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14:paraId="4BCFA724" w14:textId="77777777" w:rsidTr="00D60066">
        <w:tc>
          <w:tcPr>
            <w:tcW w:w="9695" w:type="dxa"/>
            <w:gridSpan w:val="18"/>
            <w:tcBorders>
              <w:top w:val="single" w:sz="4" w:space="0" w:color="auto"/>
              <w:left w:val="single" w:sz="4" w:space="0" w:color="auto"/>
              <w:bottom w:val="single" w:sz="4" w:space="0" w:color="auto"/>
              <w:right w:val="single" w:sz="4" w:space="0" w:color="auto"/>
            </w:tcBorders>
            <w:shd w:val="clear" w:color="auto" w:fill="E6E6E6"/>
            <w:hideMark/>
          </w:tcPr>
          <w:p w14:paraId="1052994C" w14:textId="77777777" w:rsidR="00D60066" w:rsidRDefault="00D60066">
            <w:pPr>
              <w:jc w:val="center"/>
              <w:rPr>
                <w:rFonts w:cs="Calibri"/>
                <w:b/>
              </w:rPr>
            </w:pPr>
            <w:r>
              <w:rPr>
                <w:rFonts w:cs="Calibri"/>
                <w:b/>
                <w:szCs w:val="22"/>
              </w:rPr>
              <w:t>UČNI NAČRT PREDMETA / COURSE SYLLABUS</w:t>
            </w:r>
          </w:p>
        </w:tc>
      </w:tr>
      <w:tr w:rsidR="00D60066" w:rsidRPr="00793228" w14:paraId="14221ABA" w14:textId="77777777" w:rsidTr="00D60066">
        <w:tc>
          <w:tcPr>
            <w:tcW w:w="1800" w:type="dxa"/>
            <w:gridSpan w:val="3"/>
            <w:hideMark/>
          </w:tcPr>
          <w:p w14:paraId="784BE232" w14:textId="77777777" w:rsidR="00D60066" w:rsidRPr="00793228" w:rsidRDefault="00D60066">
            <w:pPr>
              <w:rPr>
                <w:rFonts w:asciiTheme="minorHAnsi" w:hAnsiTheme="minorHAnsi" w:cs="Calibri"/>
                <w:b/>
              </w:rPr>
            </w:pPr>
            <w:r w:rsidRPr="00793228">
              <w:rPr>
                <w:rFonts w:asciiTheme="minorHAnsi" w:hAnsiTheme="minorHAnsi" w:cs="Calibri"/>
                <w:b/>
              </w:rPr>
              <w:t>Predmet:</w:t>
            </w:r>
          </w:p>
        </w:tc>
        <w:tc>
          <w:tcPr>
            <w:tcW w:w="7895" w:type="dxa"/>
            <w:gridSpan w:val="15"/>
            <w:tcBorders>
              <w:top w:val="single" w:sz="4" w:space="0" w:color="auto"/>
              <w:left w:val="single" w:sz="4" w:space="0" w:color="auto"/>
              <w:bottom w:val="single" w:sz="4" w:space="0" w:color="auto"/>
              <w:right w:val="single" w:sz="4" w:space="0" w:color="auto"/>
            </w:tcBorders>
          </w:tcPr>
          <w:p w14:paraId="12319B5E" w14:textId="231A47D2" w:rsidR="00D60066" w:rsidRPr="00793228" w:rsidRDefault="007C75DD" w:rsidP="007F485A">
            <w:pPr>
              <w:rPr>
                <w:rFonts w:asciiTheme="minorHAnsi" w:hAnsiTheme="minorHAnsi" w:cs="Calibri"/>
              </w:rPr>
            </w:pPr>
            <w:bookmarkStart w:id="0" w:name="Predmet"/>
            <w:bookmarkEnd w:id="0"/>
            <w:r w:rsidRPr="00793228">
              <w:rPr>
                <w:rFonts w:asciiTheme="minorHAnsi" w:hAnsiTheme="minorHAnsi" w:cs="Arial"/>
                <w:color w:val="000000"/>
              </w:rPr>
              <w:t xml:space="preserve">Virtualni merilni sistemi </w:t>
            </w:r>
          </w:p>
        </w:tc>
      </w:tr>
      <w:tr w:rsidR="00D60066" w:rsidRPr="00793228" w14:paraId="064D7C7B" w14:textId="77777777" w:rsidTr="00D60066">
        <w:tc>
          <w:tcPr>
            <w:tcW w:w="1800" w:type="dxa"/>
            <w:gridSpan w:val="3"/>
            <w:hideMark/>
          </w:tcPr>
          <w:p w14:paraId="7B68002C" w14:textId="77777777" w:rsidR="00D60066" w:rsidRPr="00793228" w:rsidRDefault="00D60066">
            <w:pPr>
              <w:rPr>
                <w:rFonts w:asciiTheme="minorHAnsi" w:hAnsiTheme="minorHAnsi" w:cs="Calibri"/>
                <w:b/>
              </w:rPr>
            </w:pPr>
            <w:proofErr w:type="spellStart"/>
            <w:r w:rsidRPr="00793228">
              <w:rPr>
                <w:rFonts w:asciiTheme="minorHAnsi" w:hAnsiTheme="minorHAnsi" w:cs="Calibri"/>
                <w:b/>
              </w:rPr>
              <w:t>Course</w:t>
            </w:r>
            <w:proofErr w:type="spellEnd"/>
            <w:r w:rsidRPr="00793228">
              <w:rPr>
                <w:rFonts w:asciiTheme="minorHAnsi" w:hAnsiTheme="minorHAnsi" w:cs="Calibri"/>
                <w:b/>
              </w:rPr>
              <w:t xml:space="preserve"> title:</w:t>
            </w:r>
          </w:p>
        </w:tc>
        <w:tc>
          <w:tcPr>
            <w:tcW w:w="7895" w:type="dxa"/>
            <w:gridSpan w:val="15"/>
            <w:tcBorders>
              <w:top w:val="single" w:sz="4" w:space="0" w:color="auto"/>
              <w:left w:val="single" w:sz="4" w:space="0" w:color="auto"/>
              <w:bottom w:val="single" w:sz="4" w:space="0" w:color="auto"/>
              <w:right w:val="single" w:sz="4" w:space="0" w:color="auto"/>
            </w:tcBorders>
          </w:tcPr>
          <w:p w14:paraId="5FDB9770" w14:textId="4242059A" w:rsidR="00D60066" w:rsidRPr="00793228" w:rsidRDefault="007C75DD" w:rsidP="007F485A">
            <w:pPr>
              <w:rPr>
                <w:rFonts w:asciiTheme="minorHAnsi" w:hAnsiTheme="minorHAnsi" w:cs="Calibri"/>
                <w:lang w:val="en-GB"/>
              </w:rPr>
            </w:pPr>
            <w:bookmarkStart w:id="1" w:name="APredmet"/>
            <w:bookmarkEnd w:id="1"/>
            <w:r w:rsidRPr="00793228">
              <w:rPr>
                <w:rFonts w:asciiTheme="minorHAnsi" w:hAnsiTheme="minorHAnsi" w:cs="Calibri"/>
                <w:lang w:val="en-GB"/>
              </w:rPr>
              <w:t xml:space="preserve">Virtual measurement systems </w:t>
            </w:r>
          </w:p>
        </w:tc>
      </w:tr>
      <w:tr w:rsidR="00D60066" w:rsidRPr="00793228" w14:paraId="3E72A64C" w14:textId="77777777" w:rsidTr="00D60066">
        <w:tc>
          <w:tcPr>
            <w:tcW w:w="3309" w:type="dxa"/>
            <w:gridSpan w:val="5"/>
            <w:vAlign w:val="center"/>
          </w:tcPr>
          <w:p w14:paraId="65AD3786" w14:textId="77777777" w:rsidR="00D60066" w:rsidRPr="00793228" w:rsidRDefault="00D60066">
            <w:pPr>
              <w:jc w:val="center"/>
              <w:rPr>
                <w:rFonts w:asciiTheme="minorHAnsi" w:hAnsiTheme="minorHAnsi" w:cs="Calibri"/>
                <w:b/>
              </w:rPr>
            </w:pPr>
          </w:p>
        </w:tc>
        <w:tc>
          <w:tcPr>
            <w:tcW w:w="3402" w:type="dxa"/>
            <w:gridSpan w:val="8"/>
            <w:vAlign w:val="center"/>
          </w:tcPr>
          <w:p w14:paraId="4137FC67" w14:textId="77777777" w:rsidR="00D60066" w:rsidRPr="00793228" w:rsidRDefault="00D60066">
            <w:pPr>
              <w:jc w:val="center"/>
              <w:rPr>
                <w:rFonts w:asciiTheme="minorHAnsi" w:hAnsiTheme="minorHAnsi" w:cs="Calibri"/>
                <w:b/>
              </w:rPr>
            </w:pPr>
          </w:p>
        </w:tc>
        <w:tc>
          <w:tcPr>
            <w:tcW w:w="1559" w:type="dxa"/>
            <w:gridSpan w:val="2"/>
            <w:vAlign w:val="center"/>
          </w:tcPr>
          <w:p w14:paraId="1BDAC467" w14:textId="77777777" w:rsidR="00D60066" w:rsidRPr="00793228" w:rsidRDefault="00D60066">
            <w:pPr>
              <w:jc w:val="center"/>
              <w:rPr>
                <w:rFonts w:asciiTheme="minorHAnsi" w:hAnsiTheme="minorHAnsi" w:cs="Calibri"/>
                <w:b/>
              </w:rPr>
            </w:pPr>
          </w:p>
        </w:tc>
        <w:tc>
          <w:tcPr>
            <w:tcW w:w="1425" w:type="dxa"/>
            <w:gridSpan w:val="3"/>
            <w:vAlign w:val="center"/>
          </w:tcPr>
          <w:p w14:paraId="32AD53BF" w14:textId="77777777" w:rsidR="00D60066" w:rsidRPr="00793228" w:rsidRDefault="00D60066">
            <w:pPr>
              <w:jc w:val="center"/>
              <w:rPr>
                <w:rFonts w:asciiTheme="minorHAnsi" w:hAnsiTheme="minorHAnsi" w:cs="Calibri"/>
                <w:b/>
              </w:rPr>
            </w:pPr>
          </w:p>
        </w:tc>
      </w:tr>
      <w:tr w:rsidR="00D60066" w:rsidRPr="00793228" w14:paraId="0BC2B382" w14:textId="77777777" w:rsidTr="00D60066">
        <w:tc>
          <w:tcPr>
            <w:tcW w:w="3309" w:type="dxa"/>
            <w:gridSpan w:val="5"/>
            <w:tcBorders>
              <w:top w:val="nil"/>
              <w:left w:val="nil"/>
              <w:bottom w:val="single" w:sz="4" w:space="0" w:color="auto"/>
              <w:right w:val="nil"/>
            </w:tcBorders>
            <w:vAlign w:val="center"/>
            <w:hideMark/>
          </w:tcPr>
          <w:p w14:paraId="4F627844" w14:textId="77777777" w:rsidR="00D60066" w:rsidRPr="00793228" w:rsidRDefault="00D60066">
            <w:pPr>
              <w:jc w:val="center"/>
              <w:rPr>
                <w:rFonts w:asciiTheme="minorHAnsi" w:hAnsiTheme="minorHAnsi" w:cs="Calibri"/>
                <w:b/>
              </w:rPr>
            </w:pPr>
            <w:r w:rsidRPr="00793228">
              <w:rPr>
                <w:rFonts w:asciiTheme="minorHAnsi" w:hAnsiTheme="minorHAnsi" w:cs="Calibri"/>
                <w:b/>
              </w:rPr>
              <w:t>Študijski program in stopnja</w:t>
            </w:r>
          </w:p>
          <w:p w14:paraId="0FACAD8F" w14:textId="77777777" w:rsidR="00D60066" w:rsidRPr="00793228" w:rsidRDefault="00D60066">
            <w:pPr>
              <w:jc w:val="center"/>
              <w:rPr>
                <w:rFonts w:asciiTheme="minorHAnsi" w:hAnsiTheme="minorHAnsi" w:cs="Calibri"/>
              </w:rPr>
            </w:pPr>
            <w:proofErr w:type="spellStart"/>
            <w:r w:rsidRPr="00793228">
              <w:rPr>
                <w:rFonts w:asciiTheme="minorHAnsi" w:hAnsiTheme="minorHAnsi" w:cs="Calibri"/>
                <w:b/>
              </w:rPr>
              <w:t>Study</w:t>
            </w:r>
            <w:proofErr w:type="spellEnd"/>
            <w:r w:rsidRPr="00793228">
              <w:rPr>
                <w:rFonts w:asciiTheme="minorHAnsi" w:hAnsiTheme="minorHAnsi" w:cs="Calibri"/>
                <w:b/>
              </w:rPr>
              <w:t xml:space="preserve"> </w:t>
            </w:r>
            <w:proofErr w:type="spellStart"/>
            <w:r w:rsidRPr="00793228">
              <w:rPr>
                <w:rFonts w:asciiTheme="minorHAnsi" w:hAnsiTheme="minorHAnsi" w:cs="Calibri"/>
                <w:b/>
              </w:rPr>
              <w:t>programme</w:t>
            </w:r>
            <w:proofErr w:type="spellEnd"/>
            <w:r w:rsidRPr="00793228">
              <w:rPr>
                <w:rFonts w:asciiTheme="minorHAnsi" w:hAnsiTheme="minorHAnsi" w:cs="Calibri"/>
                <w:b/>
              </w:rPr>
              <w:t xml:space="preserve"> </w:t>
            </w:r>
            <w:proofErr w:type="spellStart"/>
            <w:r w:rsidRPr="00793228">
              <w:rPr>
                <w:rFonts w:asciiTheme="minorHAnsi" w:hAnsiTheme="minorHAnsi" w:cs="Calibri"/>
                <w:b/>
              </w:rPr>
              <w:t>and</w:t>
            </w:r>
            <w:proofErr w:type="spellEnd"/>
            <w:r w:rsidRPr="00793228">
              <w:rPr>
                <w:rFonts w:asciiTheme="minorHAnsi" w:hAnsiTheme="minorHAnsi" w:cs="Calibri"/>
                <w:b/>
              </w:rPr>
              <w:t xml:space="preserve"> </w:t>
            </w:r>
            <w:proofErr w:type="spellStart"/>
            <w:r w:rsidRPr="00793228">
              <w:rPr>
                <w:rFonts w:asciiTheme="minorHAnsi" w:hAnsiTheme="minorHAnsi" w:cs="Calibri"/>
                <w:b/>
              </w:rPr>
              <w:t>level</w:t>
            </w:r>
            <w:proofErr w:type="spellEnd"/>
          </w:p>
        </w:tc>
        <w:tc>
          <w:tcPr>
            <w:tcW w:w="3402" w:type="dxa"/>
            <w:gridSpan w:val="8"/>
            <w:tcBorders>
              <w:top w:val="nil"/>
              <w:left w:val="nil"/>
              <w:bottom w:val="single" w:sz="4" w:space="0" w:color="auto"/>
              <w:right w:val="nil"/>
            </w:tcBorders>
            <w:vAlign w:val="center"/>
            <w:hideMark/>
          </w:tcPr>
          <w:p w14:paraId="6E8B0D28" w14:textId="77777777" w:rsidR="00D60066" w:rsidRPr="00793228" w:rsidRDefault="00D60066">
            <w:pPr>
              <w:jc w:val="center"/>
              <w:rPr>
                <w:rFonts w:asciiTheme="minorHAnsi" w:hAnsiTheme="minorHAnsi" w:cs="Calibri"/>
                <w:b/>
              </w:rPr>
            </w:pPr>
            <w:r w:rsidRPr="00793228">
              <w:rPr>
                <w:rFonts w:asciiTheme="minorHAnsi" w:hAnsiTheme="minorHAnsi" w:cs="Calibri"/>
                <w:b/>
              </w:rPr>
              <w:t>Študijska smer</w:t>
            </w:r>
          </w:p>
          <w:p w14:paraId="678498F0" w14:textId="77777777" w:rsidR="00D60066" w:rsidRPr="00793228" w:rsidRDefault="00D60066">
            <w:pPr>
              <w:jc w:val="center"/>
              <w:rPr>
                <w:rFonts w:asciiTheme="minorHAnsi" w:hAnsiTheme="minorHAnsi" w:cs="Calibri"/>
                <w:b/>
              </w:rPr>
            </w:pPr>
            <w:proofErr w:type="spellStart"/>
            <w:r w:rsidRPr="00793228">
              <w:rPr>
                <w:rFonts w:asciiTheme="minorHAnsi" w:hAnsiTheme="minorHAnsi" w:cs="Calibri"/>
                <w:b/>
              </w:rPr>
              <w:t>Study</w:t>
            </w:r>
            <w:proofErr w:type="spellEnd"/>
            <w:r w:rsidRPr="00793228">
              <w:rPr>
                <w:rFonts w:asciiTheme="minorHAnsi" w:hAnsiTheme="minorHAnsi" w:cs="Calibri"/>
                <w:b/>
              </w:rPr>
              <w:t xml:space="preserve"> </w:t>
            </w:r>
            <w:proofErr w:type="spellStart"/>
            <w:r w:rsidRPr="00793228">
              <w:rPr>
                <w:rFonts w:asciiTheme="minorHAnsi" w:hAnsiTheme="minorHAnsi" w:cs="Calibri"/>
                <w:b/>
              </w:rPr>
              <w:t>field</w:t>
            </w:r>
            <w:proofErr w:type="spellEnd"/>
          </w:p>
        </w:tc>
        <w:tc>
          <w:tcPr>
            <w:tcW w:w="1559" w:type="dxa"/>
            <w:gridSpan w:val="2"/>
            <w:tcBorders>
              <w:top w:val="nil"/>
              <w:left w:val="nil"/>
              <w:bottom w:val="single" w:sz="4" w:space="0" w:color="auto"/>
              <w:right w:val="nil"/>
            </w:tcBorders>
            <w:vAlign w:val="center"/>
            <w:hideMark/>
          </w:tcPr>
          <w:p w14:paraId="64EC0E1F" w14:textId="77777777" w:rsidR="00D60066" w:rsidRPr="00793228" w:rsidRDefault="00D60066">
            <w:pPr>
              <w:jc w:val="center"/>
              <w:rPr>
                <w:rFonts w:asciiTheme="minorHAnsi" w:hAnsiTheme="minorHAnsi" w:cs="Calibri"/>
                <w:b/>
              </w:rPr>
            </w:pPr>
            <w:r w:rsidRPr="00793228">
              <w:rPr>
                <w:rFonts w:asciiTheme="minorHAnsi" w:hAnsiTheme="minorHAnsi" w:cs="Calibri"/>
                <w:b/>
              </w:rPr>
              <w:t>Letnik</w:t>
            </w:r>
          </w:p>
          <w:p w14:paraId="4EE69A6C" w14:textId="77777777" w:rsidR="00D60066" w:rsidRPr="00793228" w:rsidRDefault="00D60066">
            <w:pPr>
              <w:jc w:val="center"/>
              <w:rPr>
                <w:rFonts w:asciiTheme="minorHAnsi" w:hAnsiTheme="minorHAnsi" w:cs="Calibri"/>
                <w:b/>
              </w:rPr>
            </w:pPr>
            <w:proofErr w:type="spellStart"/>
            <w:r w:rsidRPr="00793228">
              <w:rPr>
                <w:rFonts w:asciiTheme="minorHAnsi" w:hAnsiTheme="minorHAnsi" w:cs="Calibri"/>
                <w:b/>
              </w:rPr>
              <w:t>Academic</w:t>
            </w:r>
            <w:proofErr w:type="spellEnd"/>
            <w:r w:rsidRPr="00793228">
              <w:rPr>
                <w:rFonts w:asciiTheme="minorHAnsi" w:hAnsiTheme="minorHAnsi" w:cs="Calibri"/>
                <w:b/>
              </w:rPr>
              <w:t xml:space="preserve"> </w:t>
            </w:r>
            <w:proofErr w:type="spellStart"/>
            <w:r w:rsidRPr="00793228">
              <w:rPr>
                <w:rFonts w:asciiTheme="minorHAnsi" w:hAnsiTheme="minorHAnsi" w:cs="Calibri"/>
                <w:b/>
              </w:rPr>
              <w:t>year</w:t>
            </w:r>
            <w:proofErr w:type="spellEnd"/>
          </w:p>
        </w:tc>
        <w:tc>
          <w:tcPr>
            <w:tcW w:w="1425" w:type="dxa"/>
            <w:gridSpan w:val="3"/>
            <w:tcBorders>
              <w:top w:val="nil"/>
              <w:left w:val="nil"/>
              <w:bottom w:val="single" w:sz="4" w:space="0" w:color="auto"/>
              <w:right w:val="nil"/>
            </w:tcBorders>
            <w:vAlign w:val="center"/>
            <w:hideMark/>
          </w:tcPr>
          <w:p w14:paraId="7FBEEEEE" w14:textId="77777777" w:rsidR="00D60066" w:rsidRPr="00793228" w:rsidRDefault="00D60066">
            <w:pPr>
              <w:jc w:val="center"/>
              <w:rPr>
                <w:rFonts w:asciiTheme="minorHAnsi" w:hAnsiTheme="minorHAnsi" w:cs="Calibri"/>
                <w:b/>
              </w:rPr>
            </w:pPr>
            <w:r w:rsidRPr="00793228">
              <w:rPr>
                <w:rFonts w:asciiTheme="minorHAnsi" w:hAnsiTheme="minorHAnsi" w:cs="Calibri"/>
                <w:b/>
              </w:rPr>
              <w:t>Semester</w:t>
            </w:r>
          </w:p>
          <w:p w14:paraId="5AE12E86" w14:textId="77777777" w:rsidR="00D60066" w:rsidRPr="00793228" w:rsidRDefault="00D60066">
            <w:pPr>
              <w:jc w:val="center"/>
              <w:rPr>
                <w:rFonts w:asciiTheme="minorHAnsi" w:hAnsiTheme="minorHAnsi" w:cs="Calibri"/>
                <w:b/>
              </w:rPr>
            </w:pPr>
            <w:r w:rsidRPr="00793228">
              <w:rPr>
                <w:rFonts w:asciiTheme="minorHAnsi" w:hAnsiTheme="minorHAnsi" w:cs="Calibri"/>
                <w:b/>
              </w:rPr>
              <w:t>Semester</w:t>
            </w:r>
          </w:p>
        </w:tc>
      </w:tr>
      <w:tr w:rsidR="00D60066" w:rsidRPr="00793228" w14:paraId="58AA356C" w14:textId="77777777" w:rsidTr="00D60066">
        <w:trPr>
          <w:trHeight w:val="318"/>
        </w:trPr>
        <w:tc>
          <w:tcPr>
            <w:tcW w:w="3309" w:type="dxa"/>
            <w:gridSpan w:val="5"/>
            <w:tcBorders>
              <w:top w:val="single" w:sz="4" w:space="0" w:color="auto"/>
              <w:left w:val="single" w:sz="4" w:space="0" w:color="auto"/>
              <w:bottom w:val="single" w:sz="4" w:space="0" w:color="auto"/>
              <w:right w:val="single" w:sz="4" w:space="0" w:color="auto"/>
            </w:tcBorders>
            <w:vAlign w:val="center"/>
          </w:tcPr>
          <w:p w14:paraId="476D3A1F" w14:textId="66986F43" w:rsidR="00D60066" w:rsidRPr="00793228" w:rsidRDefault="0007598F">
            <w:pPr>
              <w:jc w:val="center"/>
              <w:rPr>
                <w:rFonts w:asciiTheme="minorHAnsi" w:hAnsiTheme="minorHAnsi" w:cs="Calibri"/>
                <w:bCs/>
              </w:rPr>
            </w:pPr>
            <w:r w:rsidRPr="00793228">
              <w:rPr>
                <w:rFonts w:asciiTheme="minorHAnsi" w:hAnsiTheme="minorHAnsi" w:cs="Calibri"/>
                <w:bCs/>
              </w:rPr>
              <w:t>Doktorski študijski program tretje stopnje Elektrotehnika</w:t>
            </w:r>
          </w:p>
        </w:tc>
        <w:tc>
          <w:tcPr>
            <w:tcW w:w="3402" w:type="dxa"/>
            <w:gridSpan w:val="8"/>
            <w:tcBorders>
              <w:top w:val="single" w:sz="4" w:space="0" w:color="auto"/>
              <w:left w:val="single" w:sz="4" w:space="0" w:color="auto"/>
              <w:bottom w:val="single" w:sz="4" w:space="0" w:color="auto"/>
              <w:right w:val="single" w:sz="4" w:space="0" w:color="auto"/>
            </w:tcBorders>
            <w:vAlign w:val="center"/>
          </w:tcPr>
          <w:p w14:paraId="445BA46F" w14:textId="6C315247" w:rsidR="00D60066" w:rsidRPr="00793228" w:rsidRDefault="0007598F">
            <w:pPr>
              <w:jc w:val="center"/>
              <w:rPr>
                <w:rFonts w:asciiTheme="minorHAnsi" w:hAnsiTheme="minorHAnsi" w:cs="Calibri"/>
                <w:bCs/>
              </w:rPr>
            </w:pPr>
            <w:r w:rsidRPr="00793228">
              <w:rPr>
                <w:rFonts w:asciiTheme="minorHAnsi" w:hAnsiTheme="minorHAnsi" w:cs="Calibri"/>
                <w:bCs/>
              </w:rPr>
              <w:t>Ni smeri</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AC002C1" w14:textId="3B2E68E7" w:rsidR="00D60066" w:rsidRPr="00793228" w:rsidRDefault="0007598F">
            <w:pPr>
              <w:jc w:val="center"/>
              <w:rPr>
                <w:rFonts w:asciiTheme="minorHAnsi" w:hAnsiTheme="minorHAnsi" w:cs="Calibri"/>
                <w:bCs/>
              </w:rPr>
            </w:pPr>
            <w:r w:rsidRPr="00793228">
              <w:rPr>
                <w:rFonts w:asciiTheme="minorHAnsi" w:hAnsiTheme="minorHAnsi" w:cs="Calibri"/>
                <w:bCs/>
              </w:rPr>
              <w:t>1</w:t>
            </w:r>
          </w:p>
        </w:tc>
        <w:tc>
          <w:tcPr>
            <w:tcW w:w="1425" w:type="dxa"/>
            <w:gridSpan w:val="3"/>
            <w:tcBorders>
              <w:top w:val="single" w:sz="4" w:space="0" w:color="auto"/>
              <w:left w:val="single" w:sz="4" w:space="0" w:color="auto"/>
              <w:bottom w:val="single" w:sz="4" w:space="0" w:color="auto"/>
              <w:right w:val="single" w:sz="4" w:space="0" w:color="auto"/>
            </w:tcBorders>
            <w:vAlign w:val="center"/>
          </w:tcPr>
          <w:p w14:paraId="03366415" w14:textId="77777777" w:rsidR="00D60066" w:rsidRPr="00793228" w:rsidRDefault="00D60066">
            <w:pPr>
              <w:jc w:val="center"/>
              <w:rPr>
                <w:rFonts w:asciiTheme="minorHAnsi" w:hAnsiTheme="minorHAnsi" w:cs="Calibri"/>
                <w:bCs/>
              </w:rPr>
            </w:pPr>
          </w:p>
        </w:tc>
      </w:tr>
      <w:tr w:rsidR="00D60066" w:rsidRPr="00793228" w14:paraId="483CBBDD" w14:textId="77777777" w:rsidTr="00D60066">
        <w:trPr>
          <w:trHeight w:val="318"/>
        </w:trPr>
        <w:tc>
          <w:tcPr>
            <w:tcW w:w="3309" w:type="dxa"/>
            <w:gridSpan w:val="5"/>
            <w:tcBorders>
              <w:top w:val="single" w:sz="4" w:space="0" w:color="auto"/>
              <w:left w:val="single" w:sz="4" w:space="0" w:color="auto"/>
              <w:bottom w:val="single" w:sz="4" w:space="0" w:color="auto"/>
              <w:right w:val="single" w:sz="4" w:space="0" w:color="auto"/>
            </w:tcBorders>
            <w:vAlign w:val="center"/>
          </w:tcPr>
          <w:p w14:paraId="14D04821" w14:textId="23B78EB3" w:rsidR="00D60066" w:rsidRPr="00793228" w:rsidRDefault="0007598F">
            <w:pPr>
              <w:jc w:val="center"/>
              <w:rPr>
                <w:rFonts w:asciiTheme="minorHAnsi" w:hAnsiTheme="minorHAnsi" w:cs="Calibri"/>
                <w:b/>
                <w:bCs/>
              </w:rPr>
            </w:pPr>
            <w:r w:rsidRPr="00793228">
              <w:rPr>
                <w:rFonts w:asciiTheme="minorHAnsi" w:eastAsia="Arial Unicode MS" w:hAnsiTheme="minorHAnsi"/>
                <w:lang w:val="en-GB" w:eastAsia="zh-MO"/>
              </w:rPr>
              <w:t>3</w:t>
            </w:r>
            <w:r w:rsidRPr="00793228">
              <w:rPr>
                <w:rFonts w:asciiTheme="minorHAnsi" w:eastAsia="Arial Unicode MS" w:hAnsiTheme="minorHAnsi"/>
                <w:vertAlign w:val="superscript"/>
                <w:lang w:val="en-GB" w:eastAsia="zh-MO"/>
              </w:rPr>
              <w:t>rd</w:t>
            </w:r>
            <w:r w:rsidRPr="00793228">
              <w:rPr>
                <w:rFonts w:asciiTheme="minorHAnsi" w:eastAsia="Arial Unicode MS" w:hAnsiTheme="minorHAnsi"/>
                <w:lang w:val="en-GB" w:eastAsia="zh-MO"/>
              </w:rPr>
              <w:t xml:space="preserve"> cycle: doctoral study programme Electrical Engineering</w:t>
            </w:r>
          </w:p>
        </w:tc>
        <w:tc>
          <w:tcPr>
            <w:tcW w:w="3402" w:type="dxa"/>
            <w:gridSpan w:val="8"/>
            <w:tcBorders>
              <w:top w:val="single" w:sz="4" w:space="0" w:color="auto"/>
              <w:left w:val="single" w:sz="4" w:space="0" w:color="auto"/>
              <w:bottom w:val="single" w:sz="4" w:space="0" w:color="auto"/>
              <w:right w:val="single" w:sz="4" w:space="0" w:color="auto"/>
            </w:tcBorders>
            <w:vAlign w:val="center"/>
          </w:tcPr>
          <w:p w14:paraId="156BE6F1" w14:textId="77777777" w:rsidR="00D60066" w:rsidRPr="00793228" w:rsidRDefault="00D60066">
            <w:pPr>
              <w:jc w:val="center"/>
              <w:rPr>
                <w:rFonts w:asciiTheme="minorHAnsi" w:hAnsiTheme="minorHAnsi" w:cs="Calibri"/>
                <w:b/>
                <w:bCs/>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678773EE" w14:textId="77777777" w:rsidR="00D60066" w:rsidRPr="00793228" w:rsidRDefault="00D60066">
            <w:pPr>
              <w:jc w:val="center"/>
              <w:rPr>
                <w:rFonts w:asciiTheme="minorHAnsi" w:hAnsiTheme="minorHAnsi" w:cs="Calibri"/>
                <w:b/>
                <w:bCs/>
              </w:rPr>
            </w:pPr>
          </w:p>
        </w:tc>
        <w:tc>
          <w:tcPr>
            <w:tcW w:w="1425" w:type="dxa"/>
            <w:gridSpan w:val="3"/>
            <w:tcBorders>
              <w:top w:val="single" w:sz="4" w:space="0" w:color="auto"/>
              <w:left w:val="single" w:sz="4" w:space="0" w:color="auto"/>
              <w:bottom w:val="single" w:sz="4" w:space="0" w:color="auto"/>
              <w:right w:val="single" w:sz="4" w:space="0" w:color="auto"/>
            </w:tcBorders>
            <w:vAlign w:val="center"/>
          </w:tcPr>
          <w:p w14:paraId="52775D22" w14:textId="77777777" w:rsidR="00D60066" w:rsidRPr="00793228" w:rsidRDefault="00D60066">
            <w:pPr>
              <w:jc w:val="center"/>
              <w:rPr>
                <w:rFonts w:asciiTheme="minorHAnsi" w:hAnsiTheme="minorHAnsi" w:cs="Calibri"/>
                <w:b/>
                <w:bCs/>
              </w:rPr>
            </w:pPr>
          </w:p>
        </w:tc>
      </w:tr>
      <w:tr w:rsidR="00D60066" w:rsidRPr="00793228" w14:paraId="62BF6C5C" w14:textId="77777777" w:rsidTr="00D60066">
        <w:trPr>
          <w:trHeight w:val="103"/>
        </w:trPr>
        <w:tc>
          <w:tcPr>
            <w:tcW w:w="9695" w:type="dxa"/>
            <w:gridSpan w:val="18"/>
          </w:tcPr>
          <w:p w14:paraId="5CFFF74F" w14:textId="77777777" w:rsidR="00D60066" w:rsidRPr="00793228" w:rsidRDefault="00D60066">
            <w:pPr>
              <w:rPr>
                <w:rFonts w:asciiTheme="minorHAnsi" w:hAnsiTheme="minorHAnsi" w:cs="Calibri"/>
                <w:b/>
                <w:bCs/>
              </w:rPr>
            </w:pPr>
          </w:p>
        </w:tc>
      </w:tr>
      <w:tr w:rsidR="00D60066" w:rsidRPr="00793228" w14:paraId="0EF39787" w14:textId="77777777" w:rsidTr="00D60066">
        <w:tc>
          <w:tcPr>
            <w:tcW w:w="5720" w:type="dxa"/>
            <w:gridSpan w:val="12"/>
            <w:tcBorders>
              <w:top w:val="nil"/>
              <w:left w:val="nil"/>
              <w:bottom w:val="nil"/>
              <w:right w:val="single" w:sz="4" w:space="0" w:color="auto"/>
            </w:tcBorders>
            <w:hideMark/>
          </w:tcPr>
          <w:p w14:paraId="64ACFD61" w14:textId="77777777" w:rsidR="00D60066" w:rsidRPr="00793228" w:rsidRDefault="00D60066">
            <w:pPr>
              <w:rPr>
                <w:rFonts w:asciiTheme="minorHAnsi" w:hAnsiTheme="minorHAnsi" w:cs="Calibri"/>
                <w:b/>
              </w:rPr>
            </w:pPr>
            <w:r w:rsidRPr="00793228">
              <w:rPr>
                <w:rFonts w:asciiTheme="minorHAnsi" w:hAnsiTheme="minorHAnsi" w:cs="Calibri"/>
                <w:b/>
              </w:rPr>
              <w:t xml:space="preserve">Vrsta predmeta / </w:t>
            </w:r>
            <w:proofErr w:type="spellStart"/>
            <w:r w:rsidRPr="00793228">
              <w:rPr>
                <w:rFonts w:asciiTheme="minorHAnsi" w:hAnsiTheme="minorHAnsi" w:cs="Calibri"/>
                <w:b/>
              </w:rPr>
              <w:t>Course</w:t>
            </w:r>
            <w:proofErr w:type="spellEnd"/>
            <w:r w:rsidRPr="00793228">
              <w:rPr>
                <w:rFonts w:asciiTheme="minorHAnsi" w:hAnsiTheme="minorHAnsi" w:cs="Calibri"/>
                <w:b/>
              </w:rPr>
              <w:t xml:space="preserve"> </w:t>
            </w:r>
            <w:proofErr w:type="spellStart"/>
            <w:r w:rsidRPr="00793228">
              <w:rPr>
                <w:rFonts w:asciiTheme="minorHAnsi" w:hAnsiTheme="minorHAnsi" w:cs="Calibri"/>
                <w:b/>
              </w:rPr>
              <w:t>type</w:t>
            </w:r>
            <w:proofErr w:type="spellEnd"/>
          </w:p>
        </w:tc>
        <w:tc>
          <w:tcPr>
            <w:tcW w:w="3975" w:type="dxa"/>
            <w:gridSpan w:val="6"/>
            <w:tcBorders>
              <w:top w:val="single" w:sz="4" w:space="0" w:color="auto"/>
              <w:left w:val="single" w:sz="4" w:space="0" w:color="auto"/>
              <w:bottom w:val="single" w:sz="4" w:space="0" w:color="auto"/>
              <w:right w:val="single" w:sz="4" w:space="0" w:color="auto"/>
            </w:tcBorders>
          </w:tcPr>
          <w:p w14:paraId="5B816B05" w14:textId="199FBD23" w:rsidR="00D60066" w:rsidRPr="00793228" w:rsidRDefault="0007598F">
            <w:pPr>
              <w:rPr>
                <w:rFonts w:asciiTheme="minorHAnsi" w:hAnsiTheme="minorHAnsi" w:cs="Calibri"/>
              </w:rPr>
            </w:pPr>
            <w:r w:rsidRPr="00793228">
              <w:rPr>
                <w:rFonts w:asciiTheme="minorHAnsi" w:hAnsiTheme="minorHAnsi" w:cs="Calibri"/>
              </w:rPr>
              <w:t>Izbirni/</w:t>
            </w:r>
            <w:proofErr w:type="spellStart"/>
            <w:r w:rsidRPr="00793228">
              <w:rPr>
                <w:rFonts w:asciiTheme="minorHAnsi" w:hAnsiTheme="minorHAnsi" w:cs="Calibri"/>
              </w:rPr>
              <w:t>elective</w:t>
            </w:r>
            <w:proofErr w:type="spellEnd"/>
          </w:p>
        </w:tc>
      </w:tr>
      <w:tr w:rsidR="00D60066" w:rsidRPr="00793228" w14:paraId="787AEA6B" w14:textId="77777777" w:rsidTr="00D60066">
        <w:tc>
          <w:tcPr>
            <w:tcW w:w="5720" w:type="dxa"/>
            <w:gridSpan w:val="12"/>
          </w:tcPr>
          <w:p w14:paraId="3208E16C" w14:textId="77777777" w:rsidR="00D60066" w:rsidRPr="00793228" w:rsidRDefault="00D60066">
            <w:pPr>
              <w:rPr>
                <w:rFonts w:asciiTheme="minorHAnsi" w:hAnsiTheme="minorHAnsi" w:cs="Calibri"/>
                <w:b/>
              </w:rPr>
            </w:pPr>
          </w:p>
        </w:tc>
        <w:tc>
          <w:tcPr>
            <w:tcW w:w="3975" w:type="dxa"/>
            <w:gridSpan w:val="6"/>
            <w:tcBorders>
              <w:top w:val="single" w:sz="4" w:space="0" w:color="auto"/>
              <w:left w:val="nil"/>
              <w:bottom w:val="single" w:sz="4" w:space="0" w:color="auto"/>
              <w:right w:val="nil"/>
            </w:tcBorders>
          </w:tcPr>
          <w:p w14:paraId="19BCBBBC" w14:textId="77777777" w:rsidR="00D60066" w:rsidRPr="00793228" w:rsidRDefault="00D60066">
            <w:pPr>
              <w:rPr>
                <w:rFonts w:asciiTheme="minorHAnsi" w:hAnsiTheme="minorHAnsi" w:cs="Calibri"/>
              </w:rPr>
            </w:pPr>
          </w:p>
        </w:tc>
      </w:tr>
      <w:tr w:rsidR="00D60066" w:rsidRPr="00793228" w14:paraId="18527029" w14:textId="77777777" w:rsidTr="00D60066">
        <w:tc>
          <w:tcPr>
            <w:tcW w:w="5720" w:type="dxa"/>
            <w:gridSpan w:val="12"/>
            <w:tcBorders>
              <w:top w:val="nil"/>
              <w:left w:val="nil"/>
              <w:bottom w:val="nil"/>
              <w:right w:val="single" w:sz="4" w:space="0" w:color="auto"/>
            </w:tcBorders>
            <w:hideMark/>
          </w:tcPr>
          <w:p w14:paraId="1E8003E2" w14:textId="77777777" w:rsidR="00D60066" w:rsidRPr="00793228" w:rsidRDefault="00D60066">
            <w:pPr>
              <w:rPr>
                <w:rFonts w:asciiTheme="minorHAnsi" w:hAnsiTheme="minorHAnsi" w:cs="Calibri"/>
                <w:b/>
              </w:rPr>
            </w:pPr>
            <w:r w:rsidRPr="00793228">
              <w:rPr>
                <w:rFonts w:asciiTheme="minorHAnsi" w:hAnsiTheme="minorHAnsi" w:cs="Calibri"/>
                <w:b/>
              </w:rPr>
              <w:t xml:space="preserve">Univerzitetna koda predmeta / </w:t>
            </w:r>
            <w:proofErr w:type="spellStart"/>
            <w:r w:rsidRPr="00793228">
              <w:rPr>
                <w:rFonts w:asciiTheme="minorHAnsi" w:hAnsiTheme="minorHAnsi" w:cs="Calibri"/>
                <w:b/>
              </w:rPr>
              <w:t>University</w:t>
            </w:r>
            <w:proofErr w:type="spellEnd"/>
            <w:r w:rsidRPr="00793228">
              <w:rPr>
                <w:rFonts w:asciiTheme="minorHAnsi" w:hAnsiTheme="minorHAnsi" w:cs="Calibri"/>
                <w:b/>
              </w:rPr>
              <w:t xml:space="preserve"> </w:t>
            </w:r>
            <w:proofErr w:type="spellStart"/>
            <w:r w:rsidRPr="00793228">
              <w:rPr>
                <w:rFonts w:asciiTheme="minorHAnsi" w:hAnsiTheme="minorHAnsi" w:cs="Calibri"/>
                <w:b/>
              </w:rPr>
              <w:t>course</w:t>
            </w:r>
            <w:proofErr w:type="spellEnd"/>
            <w:r w:rsidRPr="00793228">
              <w:rPr>
                <w:rFonts w:asciiTheme="minorHAnsi" w:hAnsiTheme="minorHAnsi" w:cs="Calibri"/>
                <w:b/>
              </w:rPr>
              <w:t xml:space="preserve"> </w:t>
            </w:r>
            <w:proofErr w:type="spellStart"/>
            <w:r w:rsidRPr="00793228">
              <w:rPr>
                <w:rFonts w:asciiTheme="minorHAnsi" w:hAnsiTheme="minorHAnsi" w:cs="Calibri"/>
                <w:b/>
              </w:rPr>
              <w:t>code</w:t>
            </w:r>
            <w:proofErr w:type="spellEnd"/>
            <w:r w:rsidRPr="00793228">
              <w:rPr>
                <w:rFonts w:asciiTheme="minorHAnsi" w:hAnsiTheme="minorHAnsi" w:cs="Calibri"/>
                <w:b/>
              </w:rPr>
              <w:t>:</w:t>
            </w:r>
          </w:p>
        </w:tc>
        <w:tc>
          <w:tcPr>
            <w:tcW w:w="3975" w:type="dxa"/>
            <w:gridSpan w:val="6"/>
            <w:tcBorders>
              <w:top w:val="single" w:sz="4" w:space="0" w:color="auto"/>
              <w:left w:val="single" w:sz="4" w:space="0" w:color="auto"/>
              <w:bottom w:val="single" w:sz="4" w:space="0" w:color="auto"/>
              <w:right w:val="single" w:sz="4" w:space="0" w:color="auto"/>
            </w:tcBorders>
          </w:tcPr>
          <w:p w14:paraId="3021B611" w14:textId="4C8D1C05" w:rsidR="00D60066" w:rsidRPr="00793228" w:rsidRDefault="0007598F">
            <w:pPr>
              <w:rPr>
                <w:rFonts w:asciiTheme="minorHAnsi" w:hAnsiTheme="minorHAnsi" w:cs="Calibri"/>
              </w:rPr>
            </w:pPr>
            <w:r w:rsidRPr="00793228">
              <w:rPr>
                <w:rFonts w:asciiTheme="minorHAnsi" w:hAnsiTheme="minorHAnsi" w:cs="Calibri"/>
              </w:rPr>
              <w:t>64858</w:t>
            </w:r>
          </w:p>
        </w:tc>
      </w:tr>
      <w:tr w:rsidR="00D60066" w:rsidRPr="00793228" w14:paraId="462D8AFD" w14:textId="77777777" w:rsidTr="00D60066">
        <w:tc>
          <w:tcPr>
            <w:tcW w:w="9695" w:type="dxa"/>
            <w:gridSpan w:val="18"/>
          </w:tcPr>
          <w:p w14:paraId="2DA5A166" w14:textId="77777777" w:rsidR="00D60066" w:rsidRPr="00793228" w:rsidRDefault="00D60066">
            <w:pPr>
              <w:rPr>
                <w:rFonts w:asciiTheme="minorHAnsi" w:hAnsiTheme="minorHAnsi" w:cs="Calibri"/>
              </w:rPr>
            </w:pPr>
          </w:p>
        </w:tc>
      </w:tr>
      <w:tr w:rsidR="00D60066" w:rsidRPr="00793228" w14:paraId="57DE2158" w14:textId="77777777" w:rsidTr="00D60066">
        <w:tc>
          <w:tcPr>
            <w:tcW w:w="1411" w:type="dxa"/>
            <w:tcBorders>
              <w:top w:val="nil"/>
              <w:left w:val="nil"/>
              <w:bottom w:val="single" w:sz="4" w:space="0" w:color="auto"/>
              <w:right w:val="nil"/>
            </w:tcBorders>
            <w:vAlign w:val="center"/>
            <w:hideMark/>
          </w:tcPr>
          <w:p w14:paraId="5C39E9F2" w14:textId="77777777" w:rsidR="00D60066" w:rsidRPr="00793228" w:rsidRDefault="00D60066">
            <w:pPr>
              <w:jc w:val="center"/>
              <w:rPr>
                <w:rFonts w:asciiTheme="minorHAnsi" w:hAnsiTheme="minorHAnsi" w:cs="Calibri"/>
                <w:b/>
              </w:rPr>
            </w:pPr>
            <w:r w:rsidRPr="00793228">
              <w:rPr>
                <w:rFonts w:asciiTheme="minorHAnsi" w:hAnsiTheme="minorHAnsi" w:cs="Calibri"/>
                <w:b/>
              </w:rPr>
              <w:t>Predavanja</w:t>
            </w:r>
          </w:p>
          <w:p w14:paraId="34D0C12E" w14:textId="77777777" w:rsidR="00D60066" w:rsidRPr="00793228" w:rsidRDefault="00D60066">
            <w:pPr>
              <w:jc w:val="center"/>
              <w:rPr>
                <w:rFonts w:asciiTheme="minorHAnsi" w:hAnsiTheme="minorHAnsi" w:cs="Calibri"/>
              </w:rPr>
            </w:pPr>
            <w:proofErr w:type="spellStart"/>
            <w:r w:rsidRPr="00793228">
              <w:rPr>
                <w:rFonts w:asciiTheme="minorHAnsi" w:hAnsiTheme="minorHAnsi" w:cs="Calibri"/>
                <w:b/>
              </w:rPr>
              <w:t>Lectures</w:t>
            </w:r>
            <w:proofErr w:type="spellEnd"/>
          </w:p>
        </w:tc>
        <w:tc>
          <w:tcPr>
            <w:tcW w:w="1411" w:type="dxa"/>
            <w:gridSpan w:val="3"/>
            <w:tcBorders>
              <w:top w:val="nil"/>
              <w:left w:val="nil"/>
              <w:bottom w:val="single" w:sz="4" w:space="0" w:color="auto"/>
              <w:right w:val="nil"/>
            </w:tcBorders>
            <w:vAlign w:val="center"/>
            <w:hideMark/>
          </w:tcPr>
          <w:p w14:paraId="478FDA80" w14:textId="77777777" w:rsidR="00D60066" w:rsidRPr="00793228" w:rsidRDefault="00D60066">
            <w:pPr>
              <w:jc w:val="center"/>
              <w:rPr>
                <w:rFonts w:asciiTheme="minorHAnsi" w:hAnsiTheme="minorHAnsi" w:cs="Calibri"/>
                <w:b/>
              </w:rPr>
            </w:pPr>
            <w:r w:rsidRPr="00793228">
              <w:rPr>
                <w:rFonts w:asciiTheme="minorHAnsi" w:hAnsiTheme="minorHAnsi" w:cs="Calibri"/>
                <w:b/>
              </w:rPr>
              <w:t>Seminar</w:t>
            </w:r>
          </w:p>
          <w:p w14:paraId="74BE43B4" w14:textId="77777777" w:rsidR="00D60066" w:rsidRPr="00793228" w:rsidRDefault="00D60066">
            <w:pPr>
              <w:jc w:val="center"/>
              <w:rPr>
                <w:rFonts w:asciiTheme="minorHAnsi" w:hAnsiTheme="minorHAnsi" w:cs="Calibri"/>
                <w:b/>
              </w:rPr>
            </w:pPr>
            <w:r w:rsidRPr="00793228">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14:paraId="42383D1D" w14:textId="77777777" w:rsidR="00D60066" w:rsidRPr="00793228" w:rsidRDefault="00D60066">
            <w:pPr>
              <w:jc w:val="center"/>
              <w:rPr>
                <w:rFonts w:asciiTheme="minorHAnsi" w:hAnsiTheme="minorHAnsi" w:cs="Calibri"/>
                <w:b/>
              </w:rPr>
            </w:pPr>
            <w:r w:rsidRPr="00793228">
              <w:rPr>
                <w:rFonts w:asciiTheme="minorHAnsi" w:hAnsiTheme="minorHAnsi" w:cs="Calibri"/>
                <w:b/>
              </w:rPr>
              <w:t>Vaje</w:t>
            </w:r>
          </w:p>
          <w:p w14:paraId="028D4A98" w14:textId="77777777" w:rsidR="00D60066" w:rsidRPr="00793228" w:rsidRDefault="00D60066">
            <w:pPr>
              <w:jc w:val="center"/>
              <w:rPr>
                <w:rFonts w:asciiTheme="minorHAnsi" w:hAnsiTheme="minorHAnsi" w:cs="Calibri"/>
                <w:b/>
              </w:rPr>
            </w:pPr>
            <w:proofErr w:type="spellStart"/>
            <w:r w:rsidRPr="00793228">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hideMark/>
          </w:tcPr>
          <w:p w14:paraId="01736085" w14:textId="77777777" w:rsidR="00D60066" w:rsidRPr="00793228" w:rsidRDefault="00D60066">
            <w:pPr>
              <w:jc w:val="center"/>
              <w:rPr>
                <w:rFonts w:asciiTheme="minorHAnsi" w:hAnsiTheme="minorHAnsi" w:cs="Calibri"/>
                <w:b/>
              </w:rPr>
            </w:pPr>
            <w:r w:rsidRPr="00793228">
              <w:rPr>
                <w:rFonts w:asciiTheme="minorHAnsi" w:hAnsiTheme="minorHAnsi" w:cs="Calibri"/>
                <w:b/>
              </w:rPr>
              <w:t>Klinične vaje</w:t>
            </w:r>
          </w:p>
          <w:p w14:paraId="424A83BE" w14:textId="77777777" w:rsidR="00D60066" w:rsidRPr="00793228" w:rsidRDefault="00D60066">
            <w:pPr>
              <w:jc w:val="center"/>
              <w:rPr>
                <w:rFonts w:asciiTheme="minorHAnsi" w:hAnsiTheme="minorHAnsi" w:cs="Calibri"/>
                <w:b/>
              </w:rPr>
            </w:pPr>
            <w:proofErr w:type="spellStart"/>
            <w:r w:rsidRPr="00793228">
              <w:rPr>
                <w:rFonts w:asciiTheme="minorHAnsi" w:hAnsiTheme="minorHAnsi" w:cs="Calibri"/>
                <w:b/>
              </w:rPr>
              <w:t>work</w:t>
            </w:r>
            <w:proofErr w:type="spellEnd"/>
          </w:p>
        </w:tc>
        <w:tc>
          <w:tcPr>
            <w:tcW w:w="1418" w:type="dxa"/>
            <w:gridSpan w:val="3"/>
            <w:tcBorders>
              <w:top w:val="nil"/>
              <w:left w:val="nil"/>
              <w:bottom w:val="single" w:sz="4" w:space="0" w:color="auto"/>
              <w:right w:val="nil"/>
            </w:tcBorders>
            <w:vAlign w:val="center"/>
            <w:hideMark/>
          </w:tcPr>
          <w:p w14:paraId="3FACEE0E" w14:textId="77777777" w:rsidR="00D60066" w:rsidRPr="00793228" w:rsidRDefault="00D60066">
            <w:pPr>
              <w:jc w:val="center"/>
              <w:rPr>
                <w:rFonts w:asciiTheme="minorHAnsi" w:hAnsiTheme="minorHAnsi" w:cs="Calibri"/>
                <w:b/>
              </w:rPr>
            </w:pPr>
            <w:r w:rsidRPr="00793228">
              <w:rPr>
                <w:rFonts w:asciiTheme="minorHAnsi" w:hAnsiTheme="minorHAnsi" w:cs="Calibri"/>
                <w:b/>
              </w:rPr>
              <w:t>Druge oblike študija</w:t>
            </w:r>
          </w:p>
        </w:tc>
        <w:tc>
          <w:tcPr>
            <w:tcW w:w="1418" w:type="dxa"/>
            <w:gridSpan w:val="2"/>
            <w:tcBorders>
              <w:top w:val="nil"/>
              <w:left w:val="nil"/>
              <w:bottom w:val="single" w:sz="4" w:space="0" w:color="auto"/>
              <w:right w:val="nil"/>
            </w:tcBorders>
            <w:vAlign w:val="center"/>
            <w:hideMark/>
          </w:tcPr>
          <w:p w14:paraId="6835543E" w14:textId="77777777" w:rsidR="00D60066" w:rsidRPr="00793228" w:rsidRDefault="00D60066">
            <w:pPr>
              <w:jc w:val="center"/>
              <w:rPr>
                <w:rFonts w:asciiTheme="minorHAnsi" w:hAnsiTheme="minorHAnsi" w:cs="Calibri"/>
                <w:b/>
              </w:rPr>
            </w:pPr>
            <w:r w:rsidRPr="00793228">
              <w:rPr>
                <w:rFonts w:asciiTheme="minorHAnsi" w:hAnsiTheme="minorHAnsi" w:cs="Calibri"/>
                <w:b/>
              </w:rPr>
              <w:t>Samost. delo</w:t>
            </w:r>
          </w:p>
          <w:p w14:paraId="60EDC176" w14:textId="77777777" w:rsidR="00D60066" w:rsidRPr="00793228" w:rsidRDefault="00D60066">
            <w:pPr>
              <w:jc w:val="center"/>
              <w:rPr>
                <w:rFonts w:asciiTheme="minorHAnsi" w:hAnsiTheme="minorHAnsi" w:cs="Calibri"/>
                <w:b/>
              </w:rPr>
            </w:pPr>
            <w:proofErr w:type="spellStart"/>
            <w:r w:rsidRPr="00793228">
              <w:rPr>
                <w:rFonts w:asciiTheme="minorHAnsi" w:hAnsiTheme="minorHAnsi" w:cs="Calibri"/>
                <w:b/>
              </w:rPr>
              <w:t>Individ</w:t>
            </w:r>
            <w:proofErr w:type="spellEnd"/>
            <w:r w:rsidRPr="00793228">
              <w:rPr>
                <w:rFonts w:asciiTheme="minorHAnsi" w:hAnsiTheme="minorHAnsi" w:cs="Calibri"/>
                <w:b/>
              </w:rPr>
              <w:t xml:space="preserve">. </w:t>
            </w:r>
            <w:proofErr w:type="spellStart"/>
            <w:r w:rsidRPr="00793228">
              <w:rPr>
                <w:rFonts w:asciiTheme="minorHAnsi" w:hAnsiTheme="minorHAnsi" w:cs="Calibri"/>
                <w:b/>
              </w:rPr>
              <w:t>work</w:t>
            </w:r>
            <w:proofErr w:type="spellEnd"/>
          </w:p>
        </w:tc>
        <w:tc>
          <w:tcPr>
            <w:tcW w:w="132" w:type="dxa"/>
            <w:vAlign w:val="center"/>
          </w:tcPr>
          <w:p w14:paraId="1C23BE23" w14:textId="77777777" w:rsidR="00D60066" w:rsidRPr="00793228" w:rsidRDefault="00D60066">
            <w:pPr>
              <w:jc w:val="center"/>
              <w:rPr>
                <w:rFonts w:asciiTheme="minorHAnsi" w:hAnsiTheme="minorHAnsi" w:cs="Calibri"/>
                <w:b/>
                <w:bCs/>
              </w:rPr>
            </w:pPr>
          </w:p>
        </w:tc>
        <w:tc>
          <w:tcPr>
            <w:tcW w:w="1069" w:type="dxa"/>
            <w:tcBorders>
              <w:top w:val="nil"/>
              <w:left w:val="nil"/>
              <w:bottom w:val="single" w:sz="4" w:space="0" w:color="auto"/>
              <w:right w:val="nil"/>
            </w:tcBorders>
            <w:vAlign w:val="center"/>
            <w:hideMark/>
          </w:tcPr>
          <w:p w14:paraId="2241F845" w14:textId="77777777" w:rsidR="00D60066" w:rsidRPr="00793228" w:rsidRDefault="00D60066">
            <w:pPr>
              <w:jc w:val="center"/>
              <w:rPr>
                <w:rFonts w:asciiTheme="minorHAnsi" w:hAnsiTheme="minorHAnsi" w:cs="Calibri"/>
                <w:b/>
              </w:rPr>
            </w:pPr>
            <w:r w:rsidRPr="00793228">
              <w:rPr>
                <w:rFonts w:asciiTheme="minorHAnsi" w:hAnsiTheme="minorHAnsi" w:cs="Calibri"/>
                <w:b/>
              </w:rPr>
              <w:t>ECTS</w:t>
            </w:r>
          </w:p>
        </w:tc>
      </w:tr>
      <w:tr w:rsidR="00D60066" w:rsidRPr="00793228" w14:paraId="570EF613" w14:textId="77777777" w:rsidTr="00D60066">
        <w:trPr>
          <w:trHeight w:val="318"/>
        </w:trPr>
        <w:tc>
          <w:tcPr>
            <w:tcW w:w="1411" w:type="dxa"/>
            <w:tcBorders>
              <w:top w:val="single" w:sz="4" w:space="0" w:color="auto"/>
              <w:left w:val="single" w:sz="4" w:space="0" w:color="auto"/>
              <w:bottom w:val="single" w:sz="4" w:space="0" w:color="auto"/>
              <w:right w:val="single" w:sz="4" w:space="0" w:color="auto"/>
            </w:tcBorders>
            <w:vAlign w:val="center"/>
          </w:tcPr>
          <w:p w14:paraId="7FB2023C" w14:textId="77777777" w:rsidR="00D60066" w:rsidRPr="00793228" w:rsidRDefault="007C75DD">
            <w:pPr>
              <w:jc w:val="center"/>
              <w:rPr>
                <w:rFonts w:asciiTheme="minorHAnsi" w:hAnsiTheme="minorHAnsi" w:cs="Calibri"/>
                <w:b/>
                <w:bCs/>
              </w:rPr>
            </w:pPr>
            <w:r w:rsidRPr="00793228">
              <w:rPr>
                <w:rFonts w:asciiTheme="minorHAnsi" w:hAnsiTheme="minorHAnsi" w:cs="Calibri"/>
                <w:b/>
                <w:bCs/>
              </w:rPr>
              <w:t>30</w:t>
            </w:r>
          </w:p>
        </w:tc>
        <w:tc>
          <w:tcPr>
            <w:tcW w:w="1411" w:type="dxa"/>
            <w:gridSpan w:val="3"/>
            <w:tcBorders>
              <w:top w:val="single" w:sz="4" w:space="0" w:color="auto"/>
              <w:left w:val="single" w:sz="4" w:space="0" w:color="auto"/>
              <w:bottom w:val="single" w:sz="4" w:space="0" w:color="auto"/>
              <w:right w:val="single" w:sz="4" w:space="0" w:color="auto"/>
            </w:tcBorders>
            <w:vAlign w:val="center"/>
          </w:tcPr>
          <w:p w14:paraId="6B0CACC2" w14:textId="77777777" w:rsidR="00D60066" w:rsidRPr="00793228" w:rsidRDefault="007C75DD">
            <w:pPr>
              <w:jc w:val="center"/>
              <w:rPr>
                <w:rFonts w:asciiTheme="minorHAnsi" w:hAnsiTheme="minorHAnsi" w:cs="Calibri"/>
                <w:b/>
                <w:bCs/>
              </w:rPr>
            </w:pPr>
            <w:r w:rsidRPr="00793228">
              <w:rPr>
                <w:rFonts w:asciiTheme="minorHAnsi" w:hAnsiTheme="minorHAnsi" w:cs="Calibri"/>
                <w:b/>
                <w:bCs/>
              </w:rPr>
              <w:t>60</w:t>
            </w: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604C7D25" w14:textId="77777777" w:rsidR="00D60066" w:rsidRPr="00793228" w:rsidRDefault="00D60066">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14:paraId="7169D938" w14:textId="77777777" w:rsidR="00D60066" w:rsidRPr="00793228" w:rsidRDefault="00D60066">
            <w:pPr>
              <w:jc w:val="center"/>
              <w:rPr>
                <w:rFonts w:asciiTheme="minorHAnsi" w:hAnsiTheme="minorHAnsi"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04BF1EF3" w14:textId="77777777" w:rsidR="00D60066" w:rsidRPr="00793228" w:rsidRDefault="007C75DD">
            <w:pPr>
              <w:jc w:val="center"/>
              <w:rPr>
                <w:rFonts w:asciiTheme="minorHAnsi" w:hAnsiTheme="minorHAnsi" w:cs="Calibri"/>
                <w:b/>
                <w:bCs/>
              </w:rPr>
            </w:pPr>
            <w:r w:rsidRPr="00793228">
              <w:rPr>
                <w:rFonts w:asciiTheme="minorHAnsi" w:hAnsiTheme="minorHAnsi" w:cs="Calibri"/>
                <w:b/>
                <w:bCs/>
              </w:rPr>
              <w:t>10</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3130F71" w14:textId="77777777" w:rsidR="00D60066" w:rsidRPr="00793228" w:rsidRDefault="007C75DD">
            <w:pPr>
              <w:jc w:val="center"/>
              <w:rPr>
                <w:rFonts w:asciiTheme="minorHAnsi" w:hAnsiTheme="minorHAnsi" w:cs="Calibri"/>
                <w:b/>
                <w:bCs/>
              </w:rPr>
            </w:pPr>
            <w:r w:rsidRPr="00793228">
              <w:rPr>
                <w:rFonts w:asciiTheme="minorHAnsi" w:hAnsiTheme="minorHAnsi" w:cs="Calibri"/>
                <w:b/>
                <w:bCs/>
              </w:rPr>
              <w:t>25</w:t>
            </w:r>
          </w:p>
        </w:tc>
        <w:tc>
          <w:tcPr>
            <w:tcW w:w="132" w:type="dxa"/>
            <w:tcBorders>
              <w:top w:val="nil"/>
              <w:left w:val="single" w:sz="4" w:space="0" w:color="auto"/>
              <w:bottom w:val="nil"/>
              <w:right w:val="single" w:sz="4" w:space="0" w:color="auto"/>
            </w:tcBorders>
            <w:vAlign w:val="center"/>
          </w:tcPr>
          <w:p w14:paraId="7D44409B" w14:textId="77777777" w:rsidR="00D60066" w:rsidRPr="00793228" w:rsidRDefault="00D60066">
            <w:pPr>
              <w:jc w:val="center"/>
              <w:rPr>
                <w:rFonts w:asciiTheme="minorHAnsi" w:hAnsiTheme="minorHAnsi" w:cs="Calibri"/>
                <w:b/>
                <w:bCs/>
              </w:rPr>
            </w:pPr>
          </w:p>
        </w:tc>
        <w:tc>
          <w:tcPr>
            <w:tcW w:w="1069" w:type="dxa"/>
            <w:tcBorders>
              <w:top w:val="single" w:sz="4" w:space="0" w:color="auto"/>
              <w:left w:val="single" w:sz="4" w:space="0" w:color="auto"/>
              <w:bottom w:val="single" w:sz="4" w:space="0" w:color="auto"/>
              <w:right w:val="single" w:sz="4" w:space="0" w:color="auto"/>
            </w:tcBorders>
            <w:vAlign w:val="center"/>
          </w:tcPr>
          <w:p w14:paraId="3E6F835A" w14:textId="77777777" w:rsidR="00D60066" w:rsidRPr="00793228" w:rsidRDefault="007C75DD">
            <w:pPr>
              <w:jc w:val="center"/>
              <w:rPr>
                <w:rFonts w:asciiTheme="minorHAnsi" w:hAnsiTheme="minorHAnsi" w:cs="Calibri"/>
                <w:b/>
                <w:bCs/>
              </w:rPr>
            </w:pPr>
            <w:r w:rsidRPr="00793228">
              <w:rPr>
                <w:rFonts w:asciiTheme="minorHAnsi" w:hAnsiTheme="minorHAnsi" w:cs="Calibri"/>
                <w:b/>
                <w:bCs/>
              </w:rPr>
              <w:t>5</w:t>
            </w:r>
          </w:p>
        </w:tc>
      </w:tr>
      <w:tr w:rsidR="00D60066" w:rsidRPr="00793228" w14:paraId="377D59FA" w14:textId="77777777" w:rsidTr="00D60066">
        <w:tc>
          <w:tcPr>
            <w:tcW w:w="9695" w:type="dxa"/>
            <w:gridSpan w:val="18"/>
          </w:tcPr>
          <w:p w14:paraId="740323B2" w14:textId="77777777" w:rsidR="00D60066" w:rsidRPr="00793228" w:rsidRDefault="00D60066">
            <w:pPr>
              <w:rPr>
                <w:rFonts w:asciiTheme="minorHAnsi" w:hAnsiTheme="minorHAnsi" w:cs="Calibri"/>
                <w:b/>
                <w:bCs/>
              </w:rPr>
            </w:pPr>
          </w:p>
        </w:tc>
      </w:tr>
      <w:tr w:rsidR="00D60066" w:rsidRPr="00793228" w14:paraId="548CAE10" w14:textId="77777777" w:rsidTr="00D60066">
        <w:tc>
          <w:tcPr>
            <w:tcW w:w="3309" w:type="dxa"/>
            <w:gridSpan w:val="5"/>
            <w:hideMark/>
          </w:tcPr>
          <w:p w14:paraId="5EF19E77" w14:textId="77777777" w:rsidR="00D60066" w:rsidRPr="00793228" w:rsidRDefault="00D60066">
            <w:pPr>
              <w:rPr>
                <w:rFonts w:asciiTheme="minorHAnsi" w:hAnsiTheme="minorHAnsi" w:cs="Calibri"/>
                <w:b/>
              </w:rPr>
            </w:pPr>
            <w:r w:rsidRPr="00793228">
              <w:rPr>
                <w:rFonts w:asciiTheme="minorHAnsi" w:hAnsiTheme="minorHAnsi" w:cs="Calibri"/>
                <w:b/>
              </w:rPr>
              <w:t xml:space="preserve">Nosilec predmeta / </w:t>
            </w:r>
            <w:proofErr w:type="spellStart"/>
            <w:r w:rsidRPr="00793228">
              <w:rPr>
                <w:rFonts w:asciiTheme="minorHAnsi" w:hAnsiTheme="minorHAnsi" w:cs="Calibri"/>
                <w:b/>
              </w:rPr>
              <w:t>Lecturer</w:t>
            </w:r>
            <w:proofErr w:type="spellEnd"/>
            <w:r w:rsidRPr="00793228">
              <w:rPr>
                <w:rFonts w:asciiTheme="minorHAnsi" w:hAnsiTheme="minorHAnsi" w:cs="Calibri"/>
                <w:b/>
              </w:rPr>
              <w:t>:</w:t>
            </w:r>
          </w:p>
        </w:tc>
        <w:tc>
          <w:tcPr>
            <w:tcW w:w="6386" w:type="dxa"/>
            <w:gridSpan w:val="13"/>
            <w:tcBorders>
              <w:top w:val="single" w:sz="4" w:space="0" w:color="auto"/>
              <w:left w:val="single" w:sz="4" w:space="0" w:color="auto"/>
              <w:bottom w:val="single" w:sz="4" w:space="0" w:color="auto"/>
              <w:right w:val="single" w:sz="4" w:space="0" w:color="auto"/>
            </w:tcBorders>
          </w:tcPr>
          <w:p w14:paraId="7659227B" w14:textId="357C85FC" w:rsidR="00D60066" w:rsidRPr="00793228" w:rsidRDefault="007C75DD">
            <w:pPr>
              <w:rPr>
                <w:rFonts w:asciiTheme="minorHAnsi" w:hAnsiTheme="minorHAnsi" w:cs="Calibri"/>
              </w:rPr>
            </w:pPr>
            <w:bookmarkStart w:id="2" w:name="Predavatelj"/>
            <w:bookmarkEnd w:id="2"/>
            <w:proofErr w:type="spellStart"/>
            <w:r w:rsidRPr="00793228">
              <w:rPr>
                <w:rFonts w:asciiTheme="minorHAnsi" w:hAnsiTheme="minorHAnsi" w:cs="Calibri"/>
              </w:rPr>
              <w:t>prof.</w:t>
            </w:r>
            <w:r w:rsidR="006A1F05">
              <w:rPr>
                <w:rFonts w:asciiTheme="minorHAnsi" w:hAnsiTheme="minorHAnsi" w:cs="Calibri"/>
              </w:rPr>
              <w:t>dr</w:t>
            </w:r>
            <w:proofErr w:type="spellEnd"/>
            <w:r w:rsidR="006A1F05">
              <w:rPr>
                <w:rFonts w:asciiTheme="minorHAnsi" w:hAnsiTheme="minorHAnsi" w:cs="Calibri"/>
              </w:rPr>
              <w:t>.</w:t>
            </w:r>
            <w:r w:rsidRPr="00793228">
              <w:rPr>
                <w:rFonts w:asciiTheme="minorHAnsi" w:hAnsiTheme="minorHAnsi" w:cs="Calibri"/>
              </w:rPr>
              <w:t xml:space="preserve"> Jovan </w:t>
            </w:r>
            <w:proofErr w:type="spellStart"/>
            <w:r w:rsidRPr="00793228">
              <w:rPr>
                <w:rFonts w:asciiTheme="minorHAnsi" w:hAnsiTheme="minorHAnsi" w:cs="Calibri"/>
              </w:rPr>
              <w:t>Bojkovski</w:t>
            </w:r>
            <w:proofErr w:type="spellEnd"/>
          </w:p>
        </w:tc>
      </w:tr>
      <w:tr w:rsidR="00D60066" w:rsidRPr="00793228" w14:paraId="4295A91E" w14:textId="77777777" w:rsidTr="00D60066">
        <w:tc>
          <w:tcPr>
            <w:tcW w:w="9695" w:type="dxa"/>
            <w:gridSpan w:val="18"/>
          </w:tcPr>
          <w:p w14:paraId="33FE6C83" w14:textId="77777777" w:rsidR="00D60066" w:rsidRPr="00793228" w:rsidRDefault="00D60066">
            <w:pPr>
              <w:jc w:val="both"/>
              <w:rPr>
                <w:rFonts w:asciiTheme="minorHAnsi" w:hAnsiTheme="minorHAnsi" w:cs="Calibri"/>
              </w:rPr>
            </w:pPr>
          </w:p>
        </w:tc>
      </w:tr>
      <w:tr w:rsidR="00D60066" w:rsidRPr="00793228" w14:paraId="0E961B16" w14:textId="77777777" w:rsidTr="00D60066">
        <w:tc>
          <w:tcPr>
            <w:tcW w:w="1642" w:type="dxa"/>
            <w:gridSpan w:val="2"/>
            <w:vMerge w:val="restart"/>
            <w:hideMark/>
          </w:tcPr>
          <w:p w14:paraId="0285C157" w14:textId="77777777" w:rsidR="00D60066" w:rsidRPr="00793228" w:rsidRDefault="00D60066">
            <w:pPr>
              <w:rPr>
                <w:rFonts w:asciiTheme="minorHAnsi" w:hAnsiTheme="minorHAnsi" w:cs="Calibri"/>
                <w:b/>
              </w:rPr>
            </w:pPr>
            <w:r w:rsidRPr="00793228">
              <w:rPr>
                <w:rFonts w:asciiTheme="minorHAnsi" w:hAnsiTheme="minorHAnsi" w:cs="Calibri"/>
                <w:b/>
              </w:rPr>
              <w:t xml:space="preserve">Jeziki / </w:t>
            </w:r>
          </w:p>
          <w:p w14:paraId="6056C71F" w14:textId="77777777" w:rsidR="00D60066" w:rsidRPr="00793228" w:rsidRDefault="00D60066">
            <w:pPr>
              <w:rPr>
                <w:rFonts w:asciiTheme="minorHAnsi" w:hAnsiTheme="minorHAnsi" w:cs="Calibri"/>
              </w:rPr>
            </w:pPr>
            <w:proofErr w:type="spellStart"/>
            <w:r w:rsidRPr="00793228">
              <w:rPr>
                <w:rFonts w:asciiTheme="minorHAnsi" w:hAnsiTheme="minorHAnsi" w:cs="Calibri"/>
                <w:b/>
              </w:rPr>
              <w:t>Languages</w:t>
            </w:r>
            <w:proofErr w:type="spellEnd"/>
            <w:r w:rsidRPr="00793228">
              <w:rPr>
                <w:rFonts w:asciiTheme="minorHAnsi" w:hAnsiTheme="minorHAnsi" w:cs="Calibri"/>
                <w:b/>
              </w:rPr>
              <w:t>:</w:t>
            </w:r>
          </w:p>
        </w:tc>
        <w:tc>
          <w:tcPr>
            <w:tcW w:w="2242" w:type="dxa"/>
            <w:gridSpan w:val="4"/>
            <w:hideMark/>
          </w:tcPr>
          <w:p w14:paraId="7C21EA05" w14:textId="77777777" w:rsidR="00D60066" w:rsidRPr="00793228" w:rsidRDefault="00D60066">
            <w:pPr>
              <w:jc w:val="right"/>
              <w:rPr>
                <w:rFonts w:asciiTheme="minorHAnsi" w:hAnsiTheme="minorHAnsi" w:cs="Calibri"/>
                <w:b/>
              </w:rPr>
            </w:pPr>
            <w:r w:rsidRPr="00793228">
              <w:rPr>
                <w:rFonts w:asciiTheme="minorHAnsi" w:hAnsiTheme="minorHAnsi" w:cs="Calibri"/>
                <w:b/>
              </w:rPr>
              <w:t xml:space="preserve">Predavanja / </w:t>
            </w:r>
            <w:proofErr w:type="spellStart"/>
            <w:r w:rsidRPr="00793228">
              <w:rPr>
                <w:rFonts w:asciiTheme="minorHAnsi" w:hAnsiTheme="minorHAnsi" w:cs="Calibri"/>
                <w:b/>
              </w:rPr>
              <w:t>Lectures</w:t>
            </w:r>
            <w:proofErr w:type="spellEnd"/>
            <w:r w:rsidRPr="00793228">
              <w:rPr>
                <w:rFonts w:asciiTheme="minorHAnsi" w:hAnsiTheme="minorHAnsi" w:cs="Calibri"/>
                <w:b/>
              </w:rPr>
              <w:t>:</w:t>
            </w:r>
          </w:p>
        </w:tc>
        <w:tc>
          <w:tcPr>
            <w:tcW w:w="5811" w:type="dxa"/>
            <w:gridSpan w:val="12"/>
            <w:tcBorders>
              <w:top w:val="single" w:sz="4" w:space="0" w:color="auto"/>
              <w:left w:val="single" w:sz="4" w:space="0" w:color="auto"/>
              <w:bottom w:val="single" w:sz="4" w:space="0" w:color="auto"/>
              <w:right w:val="single" w:sz="4" w:space="0" w:color="auto"/>
            </w:tcBorders>
          </w:tcPr>
          <w:p w14:paraId="3C1BB907" w14:textId="77777777" w:rsidR="00D60066" w:rsidRPr="00793228" w:rsidRDefault="007C75DD">
            <w:pPr>
              <w:jc w:val="both"/>
              <w:rPr>
                <w:rFonts w:asciiTheme="minorHAnsi" w:hAnsiTheme="minorHAnsi" w:cs="Calibri"/>
                <w:b/>
                <w:bCs/>
              </w:rPr>
            </w:pPr>
            <w:bookmarkStart w:id="3" w:name="Jezik"/>
            <w:bookmarkEnd w:id="3"/>
            <w:r w:rsidRPr="00793228">
              <w:rPr>
                <w:rFonts w:asciiTheme="minorHAnsi" w:hAnsiTheme="minorHAnsi" w:cs="Calibri"/>
                <w:b/>
                <w:bCs/>
              </w:rPr>
              <w:t>Slovenščina/Angleščina</w:t>
            </w:r>
          </w:p>
        </w:tc>
      </w:tr>
      <w:tr w:rsidR="00D60066" w:rsidRPr="00793228" w14:paraId="20A1BA3B" w14:textId="77777777" w:rsidTr="00D60066">
        <w:trPr>
          <w:trHeight w:val="215"/>
        </w:trPr>
        <w:tc>
          <w:tcPr>
            <w:tcW w:w="600" w:type="dxa"/>
            <w:gridSpan w:val="2"/>
            <w:vMerge/>
            <w:vAlign w:val="center"/>
            <w:hideMark/>
          </w:tcPr>
          <w:p w14:paraId="2F99D0CB" w14:textId="77777777" w:rsidR="00D60066" w:rsidRPr="00793228" w:rsidRDefault="00D60066">
            <w:pPr>
              <w:rPr>
                <w:rFonts w:asciiTheme="minorHAnsi" w:hAnsiTheme="minorHAnsi" w:cs="Calibri"/>
              </w:rPr>
            </w:pPr>
          </w:p>
        </w:tc>
        <w:tc>
          <w:tcPr>
            <w:tcW w:w="2242" w:type="dxa"/>
            <w:gridSpan w:val="4"/>
            <w:hideMark/>
          </w:tcPr>
          <w:p w14:paraId="3AEBBF42" w14:textId="77777777" w:rsidR="00D60066" w:rsidRPr="00793228" w:rsidRDefault="00D60066">
            <w:pPr>
              <w:jc w:val="right"/>
              <w:rPr>
                <w:rFonts w:asciiTheme="minorHAnsi" w:hAnsiTheme="minorHAnsi" w:cs="Calibri"/>
                <w:b/>
              </w:rPr>
            </w:pPr>
            <w:r w:rsidRPr="00793228">
              <w:rPr>
                <w:rFonts w:asciiTheme="minorHAnsi" w:hAnsiTheme="minorHAnsi" w:cs="Calibri"/>
                <w:b/>
              </w:rPr>
              <w:t xml:space="preserve">Vaje / </w:t>
            </w:r>
            <w:proofErr w:type="spellStart"/>
            <w:r w:rsidRPr="00793228">
              <w:rPr>
                <w:rFonts w:asciiTheme="minorHAnsi" w:hAnsiTheme="minorHAnsi" w:cs="Calibri"/>
                <w:b/>
              </w:rPr>
              <w:t>Tutorial</w:t>
            </w:r>
            <w:proofErr w:type="spellEnd"/>
            <w:r w:rsidRPr="00793228">
              <w:rPr>
                <w:rFonts w:asciiTheme="minorHAnsi" w:hAnsiTheme="minorHAnsi" w:cs="Calibri"/>
                <w:b/>
              </w:rPr>
              <w:t>:</w:t>
            </w:r>
          </w:p>
        </w:tc>
        <w:tc>
          <w:tcPr>
            <w:tcW w:w="5811" w:type="dxa"/>
            <w:gridSpan w:val="12"/>
            <w:tcBorders>
              <w:top w:val="single" w:sz="4" w:space="0" w:color="auto"/>
              <w:left w:val="single" w:sz="4" w:space="0" w:color="auto"/>
              <w:bottom w:val="single" w:sz="4" w:space="0" w:color="auto"/>
              <w:right w:val="single" w:sz="4" w:space="0" w:color="auto"/>
            </w:tcBorders>
          </w:tcPr>
          <w:p w14:paraId="011513B5" w14:textId="77777777" w:rsidR="00D60066" w:rsidRPr="00793228" w:rsidRDefault="00D60066">
            <w:pPr>
              <w:jc w:val="both"/>
              <w:rPr>
                <w:rFonts w:asciiTheme="minorHAnsi" w:hAnsiTheme="minorHAnsi" w:cs="Calibri"/>
                <w:b/>
                <w:bCs/>
              </w:rPr>
            </w:pPr>
            <w:bookmarkStart w:id="4" w:name="JezikV"/>
            <w:bookmarkEnd w:id="4"/>
          </w:p>
        </w:tc>
      </w:tr>
      <w:tr w:rsidR="00D60066" w:rsidRPr="00793228" w14:paraId="76BB5AA3" w14:textId="77777777" w:rsidTr="00D60066">
        <w:tc>
          <w:tcPr>
            <w:tcW w:w="4730" w:type="dxa"/>
            <w:gridSpan w:val="9"/>
            <w:tcBorders>
              <w:top w:val="nil"/>
              <w:left w:val="nil"/>
              <w:bottom w:val="single" w:sz="4" w:space="0" w:color="auto"/>
              <w:right w:val="nil"/>
            </w:tcBorders>
          </w:tcPr>
          <w:p w14:paraId="77723B1B" w14:textId="77777777" w:rsidR="00D60066" w:rsidRPr="00793228" w:rsidRDefault="00D60066">
            <w:pPr>
              <w:rPr>
                <w:rFonts w:asciiTheme="minorHAnsi" w:hAnsiTheme="minorHAnsi" w:cs="Calibri"/>
                <w:b/>
                <w:bCs/>
              </w:rPr>
            </w:pPr>
          </w:p>
          <w:p w14:paraId="74525FB2" w14:textId="77777777" w:rsidR="00D60066" w:rsidRPr="00793228" w:rsidRDefault="00D60066">
            <w:pPr>
              <w:rPr>
                <w:rFonts w:asciiTheme="minorHAnsi" w:hAnsiTheme="minorHAnsi" w:cs="Calibri"/>
                <w:b/>
              </w:rPr>
            </w:pPr>
            <w:r w:rsidRPr="00793228">
              <w:rPr>
                <w:rFonts w:asciiTheme="minorHAnsi" w:hAnsiTheme="minorHAnsi" w:cs="Calibri"/>
                <w:b/>
              </w:rPr>
              <w:t>Pogoji za vključitev v delo oz. za opravljanje študijskih obveznosti:</w:t>
            </w:r>
          </w:p>
        </w:tc>
        <w:tc>
          <w:tcPr>
            <w:tcW w:w="142" w:type="dxa"/>
          </w:tcPr>
          <w:p w14:paraId="172E3304" w14:textId="77777777" w:rsidR="00D60066" w:rsidRPr="00793228" w:rsidRDefault="00D60066">
            <w:pPr>
              <w:rPr>
                <w:rFonts w:asciiTheme="minorHAnsi" w:hAnsiTheme="minorHAnsi" w:cs="Calibri"/>
                <w:b/>
              </w:rPr>
            </w:pPr>
          </w:p>
          <w:p w14:paraId="6267E3F6" w14:textId="77777777" w:rsidR="00D60066" w:rsidRPr="00793228" w:rsidRDefault="00D60066">
            <w:pPr>
              <w:rPr>
                <w:rFonts w:asciiTheme="minorHAnsi" w:hAnsiTheme="minorHAnsi" w:cs="Calibri"/>
                <w:b/>
              </w:rPr>
            </w:pPr>
          </w:p>
        </w:tc>
        <w:tc>
          <w:tcPr>
            <w:tcW w:w="4823" w:type="dxa"/>
            <w:gridSpan w:val="8"/>
            <w:tcBorders>
              <w:top w:val="nil"/>
              <w:left w:val="nil"/>
              <w:bottom w:val="single" w:sz="4" w:space="0" w:color="auto"/>
              <w:right w:val="nil"/>
            </w:tcBorders>
          </w:tcPr>
          <w:p w14:paraId="46A14775" w14:textId="77777777" w:rsidR="00D60066" w:rsidRPr="00793228" w:rsidRDefault="00D60066">
            <w:pPr>
              <w:rPr>
                <w:rFonts w:asciiTheme="minorHAnsi" w:hAnsiTheme="minorHAnsi" w:cs="Calibri"/>
                <w:b/>
              </w:rPr>
            </w:pPr>
          </w:p>
          <w:p w14:paraId="343F2D58" w14:textId="77777777" w:rsidR="00D60066" w:rsidRPr="00793228" w:rsidRDefault="00D60066">
            <w:pPr>
              <w:rPr>
                <w:rFonts w:asciiTheme="minorHAnsi" w:hAnsiTheme="minorHAnsi" w:cs="Calibri"/>
                <w:b/>
              </w:rPr>
            </w:pPr>
            <w:proofErr w:type="spellStart"/>
            <w:r w:rsidRPr="00793228">
              <w:rPr>
                <w:rFonts w:asciiTheme="minorHAnsi" w:hAnsiTheme="minorHAnsi" w:cs="Calibri"/>
                <w:b/>
              </w:rPr>
              <w:t>Prerequisits</w:t>
            </w:r>
            <w:proofErr w:type="spellEnd"/>
            <w:r w:rsidRPr="00793228">
              <w:rPr>
                <w:rFonts w:asciiTheme="minorHAnsi" w:hAnsiTheme="minorHAnsi" w:cs="Calibri"/>
                <w:b/>
              </w:rPr>
              <w:t>:</w:t>
            </w:r>
          </w:p>
        </w:tc>
      </w:tr>
      <w:tr w:rsidR="00D60066" w:rsidRPr="00793228" w14:paraId="393BF95D" w14:textId="77777777" w:rsidTr="00D60066">
        <w:trPr>
          <w:trHeight w:val="2665"/>
        </w:trPr>
        <w:tc>
          <w:tcPr>
            <w:tcW w:w="4730" w:type="dxa"/>
            <w:gridSpan w:val="9"/>
            <w:tcBorders>
              <w:top w:val="single" w:sz="4" w:space="0" w:color="auto"/>
              <w:left w:val="single" w:sz="4" w:space="0" w:color="auto"/>
              <w:bottom w:val="single" w:sz="4" w:space="0" w:color="auto"/>
              <w:right w:val="single" w:sz="4" w:space="0" w:color="auto"/>
            </w:tcBorders>
          </w:tcPr>
          <w:p w14:paraId="0C911EF9" w14:textId="37171DA3" w:rsidR="00D60066" w:rsidRPr="00793228" w:rsidRDefault="006A1F05" w:rsidP="006A1F05">
            <w:pPr>
              <w:rPr>
                <w:rFonts w:asciiTheme="minorHAnsi" w:hAnsiTheme="minorHAnsi" w:cs="Calibri"/>
              </w:rPr>
            </w:pPr>
            <w:r>
              <w:rPr>
                <w:rFonts w:asciiTheme="minorHAnsi" w:hAnsiTheme="minorHAnsi" w:cs="Arial"/>
                <w:color w:val="000000"/>
              </w:rPr>
              <w:t xml:space="preserve">Priporočeno znanje osnov računalništva in </w:t>
            </w:r>
            <w:r w:rsidR="007C75DD" w:rsidRPr="00793228">
              <w:rPr>
                <w:rFonts w:asciiTheme="minorHAnsi" w:hAnsiTheme="minorHAnsi" w:cs="Arial"/>
                <w:color w:val="000000"/>
              </w:rPr>
              <w:t>matematike</w:t>
            </w:r>
          </w:p>
        </w:tc>
        <w:tc>
          <w:tcPr>
            <w:tcW w:w="142" w:type="dxa"/>
            <w:tcBorders>
              <w:top w:val="nil"/>
              <w:left w:val="single" w:sz="4" w:space="0" w:color="auto"/>
              <w:bottom w:val="nil"/>
              <w:right w:val="single" w:sz="4" w:space="0" w:color="auto"/>
            </w:tcBorders>
          </w:tcPr>
          <w:p w14:paraId="365DDE65" w14:textId="77777777" w:rsidR="00D60066" w:rsidRPr="00793228" w:rsidRDefault="00D60066">
            <w:pPr>
              <w:rPr>
                <w:rFonts w:asciiTheme="minorHAnsi" w:hAnsiTheme="minorHAnsi" w:cs="Calibri"/>
              </w:rPr>
            </w:pPr>
          </w:p>
        </w:tc>
        <w:tc>
          <w:tcPr>
            <w:tcW w:w="4823" w:type="dxa"/>
            <w:gridSpan w:val="8"/>
            <w:tcBorders>
              <w:top w:val="single" w:sz="4" w:space="0" w:color="auto"/>
              <w:left w:val="single" w:sz="4" w:space="0" w:color="auto"/>
              <w:bottom w:val="single" w:sz="4" w:space="0" w:color="auto"/>
              <w:right w:val="single" w:sz="4" w:space="0" w:color="auto"/>
            </w:tcBorders>
          </w:tcPr>
          <w:p w14:paraId="4A299B69" w14:textId="1741D5B3" w:rsidR="00D60066" w:rsidRPr="00793228" w:rsidRDefault="006A1F05" w:rsidP="006A1F05">
            <w:pPr>
              <w:rPr>
                <w:rFonts w:asciiTheme="minorHAnsi" w:hAnsiTheme="minorHAnsi" w:cs="Calibri"/>
                <w:lang w:val="en-GB"/>
              </w:rPr>
            </w:pPr>
            <w:r>
              <w:rPr>
                <w:rFonts w:asciiTheme="minorHAnsi" w:hAnsiTheme="minorHAnsi" w:cs="Calibri"/>
                <w:lang w:val="en-GB"/>
              </w:rPr>
              <w:t>R</w:t>
            </w:r>
            <w:r w:rsidRPr="006A1F05">
              <w:rPr>
                <w:rFonts w:asciiTheme="minorHAnsi" w:hAnsiTheme="minorHAnsi" w:cs="Calibri"/>
                <w:lang w:val="en-GB"/>
              </w:rPr>
              <w:t>ecommended</w:t>
            </w:r>
            <w:r>
              <w:rPr>
                <w:rFonts w:asciiTheme="minorHAnsi" w:hAnsiTheme="minorHAnsi" w:cs="Calibri"/>
                <w:lang w:val="en-GB"/>
              </w:rPr>
              <w:t xml:space="preserve"> knowledge of </w:t>
            </w:r>
            <w:r w:rsidR="007C75DD" w:rsidRPr="00793228">
              <w:rPr>
                <w:rFonts w:asciiTheme="minorHAnsi" w:hAnsiTheme="minorHAnsi" w:cs="Calibri"/>
                <w:lang w:val="en-GB"/>
              </w:rPr>
              <w:t>basics of computer science and mathematics</w:t>
            </w:r>
          </w:p>
        </w:tc>
      </w:tr>
      <w:tr w:rsidR="00D60066" w:rsidRPr="00793228" w14:paraId="79B14EDD" w14:textId="77777777" w:rsidTr="00D60066">
        <w:trPr>
          <w:trHeight w:val="137"/>
        </w:trPr>
        <w:tc>
          <w:tcPr>
            <w:tcW w:w="4720" w:type="dxa"/>
            <w:gridSpan w:val="8"/>
            <w:tcBorders>
              <w:top w:val="nil"/>
              <w:left w:val="nil"/>
              <w:bottom w:val="single" w:sz="4" w:space="0" w:color="auto"/>
              <w:right w:val="nil"/>
            </w:tcBorders>
          </w:tcPr>
          <w:p w14:paraId="4CDA460B" w14:textId="77777777" w:rsidR="00D60066" w:rsidRPr="00793228" w:rsidRDefault="00D60066">
            <w:pPr>
              <w:rPr>
                <w:rFonts w:asciiTheme="minorHAnsi" w:hAnsiTheme="minorHAnsi" w:cs="Calibri"/>
                <w:b/>
              </w:rPr>
            </w:pPr>
          </w:p>
          <w:p w14:paraId="6CBDE4FE" w14:textId="77777777" w:rsidR="00D60066" w:rsidRPr="00793228" w:rsidRDefault="00D60066">
            <w:pPr>
              <w:rPr>
                <w:rFonts w:asciiTheme="minorHAnsi" w:hAnsiTheme="minorHAnsi" w:cs="Calibri"/>
                <w:b/>
              </w:rPr>
            </w:pPr>
            <w:r w:rsidRPr="00793228">
              <w:rPr>
                <w:rFonts w:asciiTheme="minorHAnsi" w:hAnsiTheme="minorHAnsi" w:cs="Calibri"/>
                <w:b/>
              </w:rPr>
              <w:t>Vsebina:</w:t>
            </w:r>
            <w:r w:rsidRPr="00793228">
              <w:rPr>
                <w:rFonts w:asciiTheme="minorHAnsi" w:hAnsiTheme="minorHAnsi" w:cs="Calibri"/>
              </w:rPr>
              <w:t xml:space="preserve"> </w:t>
            </w:r>
          </w:p>
        </w:tc>
        <w:tc>
          <w:tcPr>
            <w:tcW w:w="152" w:type="dxa"/>
            <w:gridSpan w:val="2"/>
          </w:tcPr>
          <w:p w14:paraId="4C06CBAD" w14:textId="77777777" w:rsidR="00D60066" w:rsidRPr="00793228" w:rsidRDefault="00D60066">
            <w:pPr>
              <w:rPr>
                <w:rFonts w:asciiTheme="minorHAnsi" w:hAnsiTheme="minorHAnsi" w:cs="Calibri"/>
                <w:b/>
              </w:rPr>
            </w:pPr>
          </w:p>
        </w:tc>
        <w:tc>
          <w:tcPr>
            <w:tcW w:w="4823" w:type="dxa"/>
            <w:gridSpan w:val="8"/>
            <w:tcBorders>
              <w:top w:val="nil"/>
              <w:left w:val="nil"/>
              <w:bottom w:val="single" w:sz="4" w:space="0" w:color="auto"/>
              <w:right w:val="nil"/>
            </w:tcBorders>
          </w:tcPr>
          <w:p w14:paraId="3BC078CD" w14:textId="77777777" w:rsidR="00D60066" w:rsidRPr="00793228" w:rsidRDefault="00D60066">
            <w:pPr>
              <w:rPr>
                <w:rFonts w:asciiTheme="minorHAnsi" w:hAnsiTheme="minorHAnsi" w:cs="Calibri"/>
                <w:b/>
                <w:lang w:val="en-GB"/>
              </w:rPr>
            </w:pPr>
          </w:p>
          <w:p w14:paraId="61E718DA" w14:textId="77777777" w:rsidR="00D60066" w:rsidRPr="00793228" w:rsidRDefault="00D60066">
            <w:pPr>
              <w:rPr>
                <w:rFonts w:asciiTheme="minorHAnsi" w:hAnsiTheme="minorHAnsi" w:cs="Calibri"/>
                <w:b/>
                <w:lang w:val="en-GB"/>
              </w:rPr>
            </w:pPr>
            <w:r w:rsidRPr="00793228">
              <w:rPr>
                <w:rFonts w:asciiTheme="minorHAnsi" w:hAnsiTheme="minorHAnsi" w:cs="Calibri"/>
                <w:b/>
                <w:lang w:val="en-GB"/>
              </w:rPr>
              <w:t>Content (Syllabus outline):</w:t>
            </w:r>
          </w:p>
        </w:tc>
      </w:tr>
      <w:tr w:rsidR="00D60066" w:rsidRPr="00793228" w14:paraId="37F7A05A" w14:textId="77777777" w:rsidTr="00D60066">
        <w:trPr>
          <w:trHeight w:val="2665"/>
        </w:trPr>
        <w:tc>
          <w:tcPr>
            <w:tcW w:w="4720" w:type="dxa"/>
            <w:gridSpan w:val="8"/>
            <w:tcBorders>
              <w:top w:val="single" w:sz="4" w:space="0" w:color="auto"/>
              <w:left w:val="single" w:sz="4" w:space="0" w:color="auto"/>
              <w:bottom w:val="single" w:sz="4" w:space="0" w:color="auto"/>
              <w:right w:val="single" w:sz="4" w:space="0" w:color="auto"/>
            </w:tcBorders>
          </w:tcPr>
          <w:p w14:paraId="222B752A"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lastRenderedPageBreak/>
              <w:t>Osnovni koncept virtualnega merilnega instrumenta</w:t>
            </w:r>
          </w:p>
          <w:p w14:paraId="783A8FEA"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Programska orodja za izdelavo virtualnih merilnih instrumentov, grafično programiranje, koncept podatkovnega toka</w:t>
            </w:r>
          </w:p>
          <w:p w14:paraId="79B00508"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 xml:space="preserve">Strojna oprema za izdelavo virtualnih merilnih instrumentov, komunikacijska vodila, </w:t>
            </w:r>
            <w:proofErr w:type="spellStart"/>
            <w:r w:rsidRPr="00793228">
              <w:rPr>
                <w:rFonts w:asciiTheme="minorHAnsi" w:hAnsiTheme="minorHAnsi" w:cs="Arial"/>
                <w:color w:val="000000"/>
              </w:rPr>
              <w:t>večfunkcijske</w:t>
            </w:r>
            <w:proofErr w:type="spellEnd"/>
            <w:r w:rsidRPr="00793228">
              <w:rPr>
                <w:rFonts w:asciiTheme="minorHAnsi" w:hAnsiTheme="minorHAnsi" w:cs="Arial"/>
                <w:color w:val="000000"/>
              </w:rPr>
              <w:t xml:space="preserve"> vgradne kartice</w:t>
            </w:r>
          </w:p>
          <w:p w14:paraId="70BDFC03"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Osnove zajemanja podatkov</w:t>
            </w:r>
          </w:p>
          <w:p w14:paraId="437A05E3"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Sintetični merilni instrumenti</w:t>
            </w:r>
          </w:p>
          <w:p w14:paraId="3B40A69D"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Krmiljenje virtualnih instrumentov preko TCP/IP omrežja</w:t>
            </w:r>
          </w:p>
          <w:p w14:paraId="3A44A403"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Koncept celostnih rešitev za avtomatizacijo merilnega laboratorija na osnovi osrednje podatkovne baze</w:t>
            </w:r>
          </w:p>
          <w:p w14:paraId="7654CBCC"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Koncepti in dobra programerska praksa pri razvoju virtualnih merilnih instrumentov</w:t>
            </w:r>
          </w:p>
          <w:p w14:paraId="2E1B409B"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Metode za preskušanje in validacijo virtualnih merilnih instrumentov, Omejitve preskušanja programskih proizvodov</w:t>
            </w:r>
          </w:p>
          <w:p w14:paraId="668A3892"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Povezava med kakovostjo programske opreme in ostalimi standardi vezanimi na kakovost.</w:t>
            </w:r>
          </w:p>
          <w:p w14:paraId="5FA93711"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 xml:space="preserve">Zanesljivost programske opreme: Definicija, primerjava zanesljivosti strojne in programske opreme, odpovedovanje programske opreme, stroški povezani z odpravljanjem napak, ocenjevanje zanesljivosti, </w:t>
            </w:r>
            <w:proofErr w:type="spellStart"/>
            <w:r w:rsidRPr="00793228">
              <w:rPr>
                <w:rFonts w:asciiTheme="minorHAnsi" w:hAnsiTheme="minorHAnsi" w:cs="Arial"/>
                <w:color w:val="000000"/>
              </w:rPr>
              <w:t>predikcija</w:t>
            </w:r>
            <w:proofErr w:type="spellEnd"/>
            <w:r w:rsidRPr="00793228">
              <w:rPr>
                <w:rFonts w:asciiTheme="minorHAnsi" w:hAnsiTheme="minorHAnsi" w:cs="Arial"/>
                <w:color w:val="000000"/>
              </w:rPr>
              <w:t xml:space="preserve"> zanesljivosti</w:t>
            </w:r>
          </w:p>
          <w:p w14:paraId="79B274F1"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 xml:space="preserve">Napredne tehnike preskušanja programske opreme </w:t>
            </w:r>
          </w:p>
          <w:p w14:paraId="4E3D45B9"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Izbira testnih primerov: Metoda mejnih primerov, Metoda preskušanja poti, Naključna izbira, Ugibanje napak, Vzročno posledični diagram</w:t>
            </w:r>
          </w:p>
          <w:p w14:paraId="1FA8B3EF" w14:textId="77777777" w:rsidR="007C75DD" w:rsidRPr="00793228" w:rsidRDefault="007C75DD" w:rsidP="007C75DD">
            <w:pPr>
              <w:numPr>
                <w:ilvl w:val="0"/>
                <w:numId w:val="1"/>
              </w:numPr>
              <w:autoSpaceDE w:val="0"/>
              <w:autoSpaceDN w:val="0"/>
              <w:adjustRightInd w:val="0"/>
              <w:rPr>
                <w:rFonts w:asciiTheme="minorHAnsi" w:hAnsiTheme="minorHAnsi" w:cs="Arial"/>
                <w:color w:val="000000"/>
              </w:rPr>
            </w:pPr>
            <w:r w:rsidRPr="00793228">
              <w:rPr>
                <w:rFonts w:asciiTheme="minorHAnsi" w:hAnsiTheme="minorHAnsi" w:cs="Arial"/>
                <w:color w:val="000000"/>
              </w:rPr>
              <w:t>Vloga in razvoj programske opreme zasnovane na odprti kodi (Linux, BSD, Android...)</w:t>
            </w:r>
          </w:p>
          <w:p w14:paraId="260B969E" w14:textId="77777777" w:rsidR="00D60066" w:rsidRPr="00793228" w:rsidRDefault="00D60066">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14:paraId="259DE71E" w14:textId="77777777" w:rsidR="00D60066" w:rsidRPr="00793228" w:rsidRDefault="00D60066">
            <w:pPr>
              <w:rPr>
                <w:rFonts w:asciiTheme="minorHAnsi" w:hAnsiTheme="minorHAnsi" w:cs="Calibri"/>
              </w:rPr>
            </w:pPr>
          </w:p>
        </w:tc>
        <w:tc>
          <w:tcPr>
            <w:tcW w:w="4823" w:type="dxa"/>
            <w:gridSpan w:val="8"/>
            <w:tcBorders>
              <w:top w:val="single" w:sz="4" w:space="0" w:color="auto"/>
              <w:left w:val="single" w:sz="4" w:space="0" w:color="auto"/>
              <w:bottom w:val="single" w:sz="4" w:space="0" w:color="auto"/>
              <w:right w:val="single" w:sz="4" w:space="0" w:color="auto"/>
            </w:tcBorders>
          </w:tcPr>
          <w:p w14:paraId="35B83AD2" w14:textId="77777777" w:rsidR="00D60066"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Basic concepts of virtual measurement instrument</w:t>
            </w:r>
          </w:p>
          <w:p w14:paraId="77B56AB8"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Software for programming virtual measurement instruments, graphical programming, data flow concept</w:t>
            </w:r>
          </w:p>
          <w:p w14:paraId="05CC0C49"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Hardware for virtual measurement instruments, communication bus, plug in data acquisition board</w:t>
            </w:r>
          </w:p>
          <w:p w14:paraId="7FFFEE4F"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Basic of data acquisition</w:t>
            </w:r>
          </w:p>
          <w:p w14:paraId="186649D5" w14:textId="77777777" w:rsidR="007C75DD" w:rsidRPr="00793228" w:rsidRDefault="00FC6601"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Synthetic</w:t>
            </w:r>
            <w:r w:rsidR="007C75DD" w:rsidRPr="00793228">
              <w:rPr>
                <w:rFonts w:asciiTheme="minorHAnsi" w:hAnsiTheme="minorHAnsi" w:cs="Calibri"/>
                <w:lang w:val="en-GB"/>
              </w:rPr>
              <w:t xml:space="preserve"> measurement instruments</w:t>
            </w:r>
          </w:p>
          <w:p w14:paraId="272B310B"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Control of virtual instruments via TCP/IP network</w:t>
            </w:r>
          </w:p>
          <w:p w14:paraId="3F054378" w14:textId="77777777" w:rsidR="007C75DD" w:rsidRPr="00793228" w:rsidRDefault="00FC6601"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Automat</w:t>
            </w:r>
            <w:r w:rsidR="007C75DD" w:rsidRPr="00793228">
              <w:rPr>
                <w:rFonts w:asciiTheme="minorHAnsi" w:hAnsiTheme="minorHAnsi" w:cs="Calibri"/>
                <w:lang w:val="en-GB"/>
              </w:rPr>
              <w:t>ion of measurement laboratory based on the central database approach</w:t>
            </w:r>
          </w:p>
          <w:p w14:paraId="47FA2F94"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Development of Virtual instruments – good practice guides</w:t>
            </w:r>
          </w:p>
          <w:p w14:paraId="64002A90"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Methods of testing and validation of virtual measurement instruments, limitation of software testing</w:t>
            </w:r>
          </w:p>
          <w:p w14:paraId="756DC26E"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Software quality and other quality standards</w:t>
            </w:r>
          </w:p>
          <w:p w14:paraId="0EC8FA4A"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Reliability of software</w:t>
            </w:r>
          </w:p>
          <w:p w14:paraId="4F3693F7"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Advanced software testing techniques</w:t>
            </w:r>
          </w:p>
          <w:p w14:paraId="7BD75593"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How to prepare good test case</w:t>
            </w:r>
          </w:p>
          <w:p w14:paraId="0EFAE95B"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Different testing methods</w:t>
            </w:r>
          </w:p>
          <w:p w14:paraId="4AD712C3" w14:textId="77777777" w:rsidR="007C75DD" w:rsidRPr="00793228" w:rsidRDefault="007C75DD" w:rsidP="00FC6601">
            <w:pPr>
              <w:pStyle w:val="Odstavekseznama"/>
              <w:numPr>
                <w:ilvl w:val="0"/>
                <w:numId w:val="1"/>
              </w:numPr>
              <w:rPr>
                <w:rFonts w:asciiTheme="minorHAnsi" w:hAnsiTheme="minorHAnsi" w:cs="Calibri"/>
                <w:lang w:val="en-GB"/>
              </w:rPr>
            </w:pPr>
            <w:r w:rsidRPr="00793228">
              <w:rPr>
                <w:rFonts w:asciiTheme="minorHAnsi" w:hAnsiTheme="minorHAnsi" w:cs="Calibri"/>
                <w:lang w:val="en-GB"/>
              </w:rPr>
              <w:t>Open source code and quality (Linux, BSD, Android, ...)</w:t>
            </w:r>
          </w:p>
        </w:tc>
      </w:tr>
    </w:tbl>
    <w:p w14:paraId="31CF6A8C" w14:textId="77777777" w:rsidR="00D60066" w:rsidRPr="00793228"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793228" w14:paraId="4D7094EF" w14:textId="77777777" w:rsidTr="00D60066">
        <w:tc>
          <w:tcPr>
            <w:tcW w:w="9695" w:type="dxa"/>
            <w:gridSpan w:val="6"/>
            <w:hideMark/>
          </w:tcPr>
          <w:p w14:paraId="7D374C21" w14:textId="77777777" w:rsidR="00D60066" w:rsidRPr="00793228" w:rsidRDefault="00D60066">
            <w:pPr>
              <w:jc w:val="both"/>
              <w:rPr>
                <w:rFonts w:asciiTheme="minorHAnsi" w:hAnsiTheme="minorHAnsi" w:cs="Calibri"/>
                <w:b/>
              </w:rPr>
            </w:pPr>
            <w:r w:rsidRPr="00793228">
              <w:rPr>
                <w:rFonts w:asciiTheme="minorHAnsi" w:hAnsiTheme="minorHAnsi" w:cs="Calibri"/>
              </w:rPr>
              <w:br w:type="page"/>
            </w:r>
            <w:r w:rsidRPr="00793228">
              <w:rPr>
                <w:rFonts w:asciiTheme="minorHAnsi" w:hAnsiTheme="minorHAnsi" w:cs="Calibri"/>
                <w:b/>
              </w:rPr>
              <w:t xml:space="preserve">Temeljni literatura in viri / </w:t>
            </w:r>
            <w:proofErr w:type="spellStart"/>
            <w:r w:rsidRPr="00793228">
              <w:rPr>
                <w:rFonts w:asciiTheme="minorHAnsi" w:hAnsiTheme="minorHAnsi" w:cs="Calibri"/>
                <w:b/>
              </w:rPr>
              <w:t>Readings</w:t>
            </w:r>
            <w:proofErr w:type="spellEnd"/>
            <w:r w:rsidRPr="00793228">
              <w:rPr>
                <w:rFonts w:asciiTheme="minorHAnsi" w:hAnsiTheme="minorHAnsi" w:cs="Calibri"/>
                <w:b/>
              </w:rPr>
              <w:t>:</w:t>
            </w:r>
          </w:p>
        </w:tc>
      </w:tr>
      <w:tr w:rsidR="00D60066" w:rsidRPr="00793228" w14:paraId="5D680E54" w14:textId="77777777" w:rsidTr="00D60066">
        <w:trPr>
          <w:trHeight w:val="2074"/>
        </w:trPr>
        <w:tc>
          <w:tcPr>
            <w:tcW w:w="9695" w:type="dxa"/>
            <w:gridSpan w:val="6"/>
            <w:tcBorders>
              <w:top w:val="single" w:sz="4" w:space="0" w:color="auto"/>
              <w:left w:val="single" w:sz="4" w:space="0" w:color="auto"/>
              <w:bottom w:val="single" w:sz="4" w:space="0" w:color="auto"/>
              <w:right w:val="single" w:sz="4" w:space="0" w:color="auto"/>
            </w:tcBorders>
          </w:tcPr>
          <w:p w14:paraId="730E73E8" w14:textId="77777777" w:rsidR="00FC6601" w:rsidRPr="00793228" w:rsidRDefault="00FC6601" w:rsidP="00FC6601">
            <w:pPr>
              <w:autoSpaceDE w:val="0"/>
              <w:autoSpaceDN w:val="0"/>
              <w:adjustRightInd w:val="0"/>
              <w:rPr>
                <w:rFonts w:asciiTheme="minorHAnsi" w:hAnsiTheme="minorHAnsi" w:cs="Arial"/>
                <w:color w:val="000000"/>
              </w:rPr>
            </w:pPr>
            <w:bookmarkStart w:id="5" w:name="Ucbeniki"/>
            <w:bookmarkEnd w:id="5"/>
            <w:r w:rsidRPr="00793228">
              <w:rPr>
                <w:rFonts w:asciiTheme="minorHAnsi" w:hAnsiTheme="minorHAnsi" w:cs="Arial"/>
                <w:color w:val="000000"/>
              </w:rPr>
              <w:lastRenderedPageBreak/>
              <w:t xml:space="preserve">[1] </w:t>
            </w:r>
            <w:proofErr w:type="spellStart"/>
            <w:r w:rsidRPr="00793228">
              <w:rPr>
                <w:rFonts w:asciiTheme="minorHAnsi" w:hAnsiTheme="minorHAnsi" w:cs="Arial"/>
                <w:color w:val="000000"/>
              </w:rPr>
              <w:t>Virtual</w:t>
            </w:r>
            <w:proofErr w:type="spellEnd"/>
            <w:r w:rsidRPr="00793228">
              <w:rPr>
                <w:rFonts w:asciiTheme="minorHAnsi" w:hAnsiTheme="minorHAnsi" w:cs="Arial"/>
                <w:color w:val="000000"/>
              </w:rPr>
              <w:t xml:space="preserve"> Instrument no </w:t>
            </w:r>
            <w:proofErr w:type="spellStart"/>
            <w:r w:rsidRPr="00793228">
              <w:rPr>
                <w:rFonts w:asciiTheme="minorHAnsi" w:hAnsiTheme="minorHAnsi" w:cs="Arial"/>
                <w:color w:val="000000"/>
              </w:rPr>
              <w:t>Virtual</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Reality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but</w:t>
            </w:r>
            <w:proofErr w:type="spellEnd"/>
            <w:r w:rsidRPr="00793228">
              <w:rPr>
                <w:rFonts w:asciiTheme="minorHAnsi" w:hAnsiTheme="minorHAnsi" w:cs="Arial"/>
                <w:color w:val="000000"/>
              </w:rPr>
              <w:t xml:space="preserve"> Real PC </w:t>
            </w:r>
            <w:proofErr w:type="spellStart"/>
            <w:r w:rsidRPr="00793228">
              <w:rPr>
                <w:rFonts w:asciiTheme="minorHAnsi" w:hAnsiTheme="minorHAnsi" w:cs="Arial"/>
                <w:color w:val="000000"/>
              </w:rPr>
              <w:t>Based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Measuring</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System</w:t>
            </w:r>
            <w:proofErr w:type="spellEnd"/>
            <w:r w:rsidRPr="00793228">
              <w:rPr>
                <w:rFonts w:asciiTheme="minorHAnsi" w:hAnsiTheme="minorHAnsi" w:cs="Arial"/>
                <w:color w:val="000000"/>
              </w:rPr>
              <w:t xml:space="preserve">, Vladimir </w:t>
            </w:r>
            <w:proofErr w:type="spellStart"/>
            <w:r w:rsidRPr="00793228">
              <w:rPr>
                <w:rFonts w:asciiTheme="minorHAnsi" w:hAnsiTheme="minorHAnsi" w:cs="Arial"/>
                <w:color w:val="000000"/>
              </w:rPr>
              <w:t>Haasz</w:t>
            </w:r>
            <w:proofErr w:type="spellEnd"/>
            <w:r w:rsidRPr="00793228">
              <w:rPr>
                <w:rFonts w:asciiTheme="minorHAnsi" w:hAnsiTheme="minorHAnsi" w:cs="Arial"/>
                <w:color w:val="000000"/>
              </w:rPr>
              <w:t xml:space="preserve"> et </w:t>
            </w:r>
            <w:proofErr w:type="spellStart"/>
            <w:r w:rsidRPr="00793228">
              <w:rPr>
                <w:rFonts w:asciiTheme="minorHAnsi" w:hAnsiTheme="minorHAnsi" w:cs="Arial"/>
                <w:color w:val="000000"/>
              </w:rPr>
              <w:t>al</w:t>
            </w:r>
            <w:proofErr w:type="spellEnd"/>
            <w:r w:rsidRPr="00793228">
              <w:rPr>
                <w:rFonts w:asciiTheme="minorHAnsi" w:hAnsiTheme="minorHAnsi" w:cs="Arial"/>
                <w:color w:val="000000"/>
              </w:rPr>
              <w:t>, IEEE 2005</w:t>
            </w:r>
          </w:p>
          <w:p w14:paraId="0C817861" w14:textId="77777777" w:rsidR="00FC6601" w:rsidRPr="00793228" w:rsidRDefault="00FC6601" w:rsidP="00FC6601">
            <w:pPr>
              <w:autoSpaceDE w:val="0"/>
              <w:autoSpaceDN w:val="0"/>
              <w:adjustRightInd w:val="0"/>
              <w:rPr>
                <w:rFonts w:asciiTheme="minorHAnsi" w:hAnsiTheme="minorHAnsi" w:cs="Arial"/>
                <w:color w:val="000000"/>
              </w:rPr>
            </w:pPr>
            <w:r w:rsidRPr="00793228">
              <w:rPr>
                <w:rFonts w:asciiTheme="minorHAnsi" w:hAnsiTheme="minorHAnsi" w:cs="Arial"/>
                <w:color w:val="000000"/>
              </w:rPr>
              <w:t xml:space="preserve">[2] </w:t>
            </w:r>
            <w:proofErr w:type="spellStart"/>
            <w:r w:rsidRPr="00793228">
              <w:rPr>
                <w:rFonts w:asciiTheme="minorHAnsi" w:hAnsiTheme="minorHAnsi" w:cs="Arial"/>
                <w:color w:val="000000"/>
              </w:rPr>
              <w:t>Virtual</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Instrumentation</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and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Traditional</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Instruments</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National</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instruments</w:t>
            </w:r>
            <w:proofErr w:type="spellEnd"/>
            <w:r w:rsidRPr="00793228">
              <w:rPr>
                <w:rFonts w:asciiTheme="minorHAnsi" w:hAnsiTheme="minorHAnsi" w:cs="Arial"/>
                <w:color w:val="000000"/>
              </w:rPr>
              <w:t>, 2012</w:t>
            </w:r>
          </w:p>
          <w:p w14:paraId="5DF3E6B2" w14:textId="77777777" w:rsidR="00FC6601" w:rsidRPr="00793228" w:rsidRDefault="00FC6601" w:rsidP="00FC6601">
            <w:pPr>
              <w:autoSpaceDE w:val="0"/>
              <w:autoSpaceDN w:val="0"/>
              <w:adjustRightInd w:val="0"/>
              <w:rPr>
                <w:rFonts w:asciiTheme="minorHAnsi" w:hAnsiTheme="minorHAnsi" w:cs="Arial"/>
                <w:color w:val="000000"/>
              </w:rPr>
            </w:pPr>
            <w:r w:rsidRPr="00793228">
              <w:rPr>
                <w:rFonts w:asciiTheme="minorHAnsi" w:hAnsiTheme="minorHAnsi" w:cs="Arial"/>
                <w:color w:val="000000"/>
              </w:rPr>
              <w:t xml:space="preserve">[3] </w:t>
            </w:r>
            <w:proofErr w:type="spellStart"/>
            <w:r w:rsidRPr="00793228">
              <w:rPr>
                <w:rFonts w:asciiTheme="minorHAnsi" w:hAnsiTheme="minorHAnsi" w:cs="Arial"/>
                <w:color w:val="000000"/>
              </w:rPr>
              <w:t>Computerized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Instrumentation</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Tran</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Tien</w:t>
            </w:r>
            <w:proofErr w:type="spellEnd"/>
            <w:r w:rsidRPr="00793228">
              <w:rPr>
                <w:rFonts w:asciiTheme="minorHAnsi" w:hAnsiTheme="minorHAnsi" w:cs="Arial"/>
                <w:color w:val="000000"/>
              </w:rPr>
              <w:t xml:space="preserve"> Lang, </w:t>
            </w:r>
            <w:proofErr w:type="spellStart"/>
            <w:r w:rsidRPr="00793228">
              <w:rPr>
                <w:rFonts w:asciiTheme="minorHAnsi" w:hAnsiTheme="minorHAnsi" w:cs="Arial"/>
                <w:color w:val="000000"/>
              </w:rPr>
              <w:t>Wiley</w:t>
            </w:r>
            <w:proofErr w:type="spellEnd"/>
            <w:r w:rsidRPr="00793228">
              <w:rPr>
                <w:rFonts w:asciiTheme="minorHAnsi" w:hAnsiTheme="minorHAnsi" w:cs="Arial"/>
                <w:color w:val="000000"/>
              </w:rPr>
              <w:t>, 1991</w:t>
            </w:r>
          </w:p>
          <w:p w14:paraId="70E6231D" w14:textId="77777777" w:rsidR="00FC6601" w:rsidRPr="00793228" w:rsidRDefault="00FC6601" w:rsidP="00FC6601">
            <w:pPr>
              <w:autoSpaceDE w:val="0"/>
              <w:autoSpaceDN w:val="0"/>
              <w:adjustRightInd w:val="0"/>
              <w:rPr>
                <w:rFonts w:asciiTheme="minorHAnsi" w:hAnsiTheme="minorHAnsi" w:cs="Arial"/>
                <w:color w:val="000000"/>
              </w:rPr>
            </w:pPr>
            <w:r w:rsidRPr="00793228">
              <w:rPr>
                <w:rFonts w:asciiTheme="minorHAnsi" w:hAnsiTheme="minorHAnsi" w:cs="Arial"/>
                <w:color w:val="000000"/>
              </w:rPr>
              <w:t xml:space="preserve">[4] </w:t>
            </w:r>
            <w:proofErr w:type="spellStart"/>
            <w:r w:rsidRPr="00793228">
              <w:rPr>
                <w:rFonts w:asciiTheme="minorHAnsi" w:hAnsiTheme="minorHAnsi" w:cs="Arial"/>
                <w:color w:val="000000"/>
              </w:rPr>
              <w:t>Synthetic</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Instrumentation</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Contemporary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architectures</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and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applications</w:t>
            </w:r>
            <w:proofErr w:type="spellEnd"/>
            <w:r w:rsidRPr="00793228">
              <w:rPr>
                <w:rFonts w:asciiTheme="minorHAnsi" w:hAnsiTheme="minorHAnsi" w:cs="Arial"/>
                <w:color w:val="000000"/>
              </w:rPr>
              <w:t xml:space="preserve">, Peter </w:t>
            </w:r>
            <w:proofErr w:type="spellStart"/>
            <w:r w:rsidRPr="00793228">
              <w:rPr>
                <w:rFonts w:asciiTheme="minorHAnsi" w:hAnsiTheme="minorHAnsi" w:cs="Arial"/>
                <w:color w:val="000000"/>
              </w:rPr>
              <w:t>Pragastis</w:t>
            </w:r>
            <w:proofErr w:type="spellEnd"/>
            <w:r w:rsidRPr="00793228">
              <w:rPr>
                <w:rFonts w:asciiTheme="minorHAnsi" w:hAnsiTheme="minorHAnsi" w:cs="Arial"/>
                <w:color w:val="000000"/>
              </w:rPr>
              <w:t xml:space="preserve"> et </w:t>
            </w:r>
            <w:proofErr w:type="spellStart"/>
            <w:r w:rsidRPr="00793228">
              <w:rPr>
                <w:rFonts w:asciiTheme="minorHAnsi" w:hAnsiTheme="minorHAnsi" w:cs="Arial"/>
                <w:color w:val="000000"/>
              </w:rPr>
              <w:t>al</w:t>
            </w:r>
            <w:proofErr w:type="spellEnd"/>
            <w:r w:rsidRPr="00793228">
              <w:rPr>
                <w:rFonts w:asciiTheme="minorHAnsi" w:hAnsiTheme="minorHAnsi" w:cs="Arial"/>
                <w:color w:val="000000"/>
              </w:rPr>
              <w:t>, RF Design, 2004</w:t>
            </w:r>
          </w:p>
          <w:p w14:paraId="47DDF151" w14:textId="675484EA" w:rsidR="00FC6601" w:rsidRPr="00793228" w:rsidRDefault="00FC6601" w:rsidP="00FC6601">
            <w:pPr>
              <w:autoSpaceDE w:val="0"/>
              <w:autoSpaceDN w:val="0"/>
              <w:adjustRightInd w:val="0"/>
              <w:rPr>
                <w:rFonts w:asciiTheme="minorHAnsi" w:hAnsiTheme="minorHAnsi" w:cs="Arial"/>
                <w:color w:val="000000"/>
              </w:rPr>
            </w:pPr>
            <w:r w:rsidRPr="00793228">
              <w:rPr>
                <w:rFonts w:asciiTheme="minorHAnsi" w:hAnsiTheme="minorHAnsi" w:cs="Arial"/>
                <w:color w:val="000000"/>
              </w:rPr>
              <w:t xml:space="preserve">[5] </w:t>
            </w:r>
            <w:proofErr w:type="spellStart"/>
            <w:r w:rsidRPr="00793228">
              <w:rPr>
                <w:rFonts w:asciiTheme="minorHAnsi" w:hAnsiTheme="minorHAnsi" w:cs="Arial"/>
                <w:color w:val="000000"/>
              </w:rPr>
              <w:t>Glenford</w:t>
            </w:r>
            <w:proofErr w:type="spellEnd"/>
            <w:r w:rsidRPr="00793228">
              <w:rPr>
                <w:rFonts w:asciiTheme="minorHAnsi" w:hAnsiTheme="minorHAnsi" w:cs="Arial"/>
                <w:color w:val="000000"/>
              </w:rPr>
              <w:t xml:space="preserve"> J. </w:t>
            </w:r>
            <w:proofErr w:type="spellStart"/>
            <w:r w:rsidRPr="00793228">
              <w:rPr>
                <w:rFonts w:asciiTheme="minorHAnsi" w:hAnsiTheme="minorHAnsi" w:cs="Arial"/>
                <w:color w:val="000000"/>
              </w:rPr>
              <w:t>Myers</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Corey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Sandler</w:t>
            </w:r>
            <w:proofErr w:type="spellEnd"/>
            <w:r w:rsidRPr="00793228">
              <w:rPr>
                <w:rFonts w:asciiTheme="minorHAnsi" w:hAnsiTheme="minorHAnsi" w:cs="Arial"/>
                <w:color w:val="000000"/>
              </w:rPr>
              <w:t xml:space="preserve">, Tom </w:t>
            </w:r>
            <w:proofErr w:type="spellStart"/>
            <w:r w:rsidRPr="00793228">
              <w:rPr>
                <w:rFonts w:asciiTheme="minorHAnsi" w:hAnsiTheme="minorHAnsi" w:cs="Arial"/>
                <w:color w:val="000000"/>
              </w:rPr>
              <w:t>Badgett</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and</w:t>
            </w:r>
            <w:proofErr w:type="spellEnd"/>
            <w:r w:rsidRPr="00793228">
              <w:rPr>
                <w:rFonts w:asciiTheme="minorHAnsi" w:hAnsiTheme="minorHAnsi" w:cs="Arial"/>
                <w:color w:val="000000"/>
              </w:rPr>
              <w:t xml:space="preserve"> Todd M. Thomas: “</w:t>
            </w:r>
            <w:proofErr w:type="spellStart"/>
            <w:r w:rsidRPr="00793228">
              <w:rPr>
                <w:rFonts w:asciiTheme="minorHAnsi" w:hAnsiTheme="minorHAnsi" w:cs="Arial"/>
                <w:color w:val="000000"/>
              </w:rPr>
              <w:t>The</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Art</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of</w:t>
            </w:r>
            <w:proofErr w:type="spellEnd"/>
            <w:r w:rsidRPr="00793228">
              <w:rPr>
                <w:rFonts w:asciiTheme="minorHAnsi" w:hAnsiTheme="minorHAnsi" w:cs="Arial"/>
                <w:color w:val="000000"/>
              </w:rPr>
              <w:t xml:space="preserve"> Software </w:t>
            </w:r>
            <w:proofErr w:type="spellStart"/>
            <w:r w:rsidRPr="00793228">
              <w:rPr>
                <w:rFonts w:asciiTheme="minorHAnsi" w:hAnsiTheme="minorHAnsi" w:cs="Arial"/>
                <w:color w:val="000000"/>
              </w:rPr>
              <w:t>Testing</w:t>
            </w:r>
            <w:proofErr w:type="spellEnd"/>
            <w:r w:rsidRPr="00793228">
              <w:rPr>
                <w:rFonts w:asciiTheme="minorHAnsi" w:hAnsiTheme="minorHAnsi" w:cs="Arial"/>
                <w:color w:val="000000"/>
              </w:rPr>
              <w:t xml:space="preserve">”, John </w:t>
            </w:r>
            <w:proofErr w:type="spellStart"/>
            <w:r w:rsidRPr="00793228">
              <w:rPr>
                <w:rFonts w:asciiTheme="minorHAnsi" w:hAnsiTheme="minorHAnsi" w:cs="Arial"/>
                <w:color w:val="000000"/>
              </w:rPr>
              <w:t>Wiley</w:t>
            </w:r>
            <w:proofErr w:type="spellEnd"/>
            <w:r w:rsidRPr="00793228">
              <w:rPr>
                <w:rFonts w:asciiTheme="minorHAnsi" w:hAnsiTheme="minorHAnsi" w:cs="Arial"/>
                <w:color w:val="000000"/>
              </w:rPr>
              <w:t xml:space="preserve"> &amp; </w:t>
            </w:r>
            <w:proofErr w:type="spellStart"/>
            <w:r w:rsidRPr="00793228">
              <w:rPr>
                <w:rFonts w:asciiTheme="minorHAnsi" w:hAnsiTheme="minorHAnsi" w:cs="Arial"/>
                <w:color w:val="000000"/>
              </w:rPr>
              <w:t>Sons</w:t>
            </w:r>
            <w:proofErr w:type="spellEnd"/>
            <w:r w:rsidRPr="00793228">
              <w:rPr>
                <w:rFonts w:asciiTheme="minorHAnsi" w:hAnsiTheme="minorHAnsi" w:cs="Arial"/>
                <w:color w:val="000000"/>
              </w:rPr>
              <w:t>, 20</w:t>
            </w:r>
            <w:r w:rsidR="007F485A" w:rsidRPr="00793228">
              <w:rPr>
                <w:rFonts w:asciiTheme="minorHAnsi" w:hAnsiTheme="minorHAnsi" w:cs="Arial"/>
                <w:color w:val="000000"/>
              </w:rPr>
              <w:t>11</w:t>
            </w:r>
          </w:p>
          <w:p w14:paraId="287F8BEA" w14:textId="77777777" w:rsidR="00FC6601" w:rsidRPr="00793228" w:rsidRDefault="00FC6601" w:rsidP="00FC6601">
            <w:pPr>
              <w:autoSpaceDE w:val="0"/>
              <w:autoSpaceDN w:val="0"/>
              <w:adjustRightInd w:val="0"/>
              <w:rPr>
                <w:rFonts w:asciiTheme="minorHAnsi" w:hAnsiTheme="minorHAnsi" w:cs="Arial"/>
                <w:color w:val="000000"/>
              </w:rPr>
            </w:pPr>
            <w:r w:rsidRPr="00793228">
              <w:rPr>
                <w:rFonts w:asciiTheme="minorHAnsi" w:hAnsiTheme="minorHAnsi" w:cs="Arial"/>
                <w:color w:val="000000"/>
              </w:rPr>
              <w:t xml:space="preserve">[6] Debra S. </w:t>
            </w:r>
            <w:proofErr w:type="spellStart"/>
            <w:r w:rsidRPr="00793228">
              <w:rPr>
                <w:rFonts w:asciiTheme="minorHAnsi" w:hAnsiTheme="minorHAnsi" w:cs="Arial"/>
                <w:color w:val="000000"/>
              </w:rPr>
              <w:t>Herrmann</w:t>
            </w:r>
            <w:proofErr w:type="spellEnd"/>
            <w:r w:rsidRPr="00793228">
              <w:rPr>
                <w:rFonts w:asciiTheme="minorHAnsi" w:hAnsiTheme="minorHAnsi" w:cs="Arial"/>
                <w:color w:val="000000"/>
              </w:rPr>
              <w:t xml:space="preserve">: “Software </w:t>
            </w:r>
            <w:proofErr w:type="spellStart"/>
            <w:r w:rsidRPr="00793228">
              <w:rPr>
                <w:rFonts w:asciiTheme="minorHAnsi" w:hAnsiTheme="minorHAnsi" w:cs="Arial"/>
                <w:color w:val="000000"/>
              </w:rPr>
              <w:t>Safety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and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Reliability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Techniques</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Approaches</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and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Standards</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of</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Key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Industrial</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Sectors</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Wiley</w:t>
            </w:r>
            <w:proofErr w:type="spellEnd"/>
            <w:r w:rsidRPr="00793228">
              <w:rPr>
                <w:rFonts w:asciiTheme="minorHAnsi" w:hAnsiTheme="minorHAnsi" w:cs="Arial"/>
                <w:color w:val="000000"/>
              </w:rPr>
              <w:t xml:space="preserve">-IEEE </w:t>
            </w:r>
            <w:proofErr w:type="spellStart"/>
            <w:r w:rsidRPr="00793228">
              <w:rPr>
                <w:rFonts w:asciiTheme="minorHAnsi" w:hAnsiTheme="minorHAnsi" w:cs="Arial"/>
                <w:color w:val="000000"/>
              </w:rPr>
              <w:t>Computer</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Society</w:t>
            </w:r>
            <w:proofErr w:type="spellEnd"/>
            <w:r w:rsidRPr="00793228">
              <w:rPr>
                <w:rFonts w:asciiTheme="minorHAnsi" w:hAnsiTheme="minorHAnsi" w:cs="Arial"/>
                <w:color w:val="000000"/>
              </w:rPr>
              <w:t xml:space="preserve"> Pr, 2000 </w:t>
            </w:r>
          </w:p>
          <w:p w14:paraId="40276188" w14:textId="77777777" w:rsidR="00FC6601" w:rsidRPr="00793228" w:rsidRDefault="00FC6601" w:rsidP="00FC6601">
            <w:pPr>
              <w:autoSpaceDE w:val="0"/>
              <w:autoSpaceDN w:val="0"/>
              <w:adjustRightInd w:val="0"/>
              <w:rPr>
                <w:rFonts w:asciiTheme="minorHAnsi" w:hAnsiTheme="minorHAnsi" w:cs="Arial"/>
                <w:color w:val="000000"/>
              </w:rPr>
            </w:pPr>
            <w:r w:rsidRPr="00793228">
              <w:rPr>
                <w:rFonts w:asciiTheme="minorHAnsi" w:hAnsiTheme="minorHAnsi" w:cs="Arial"/>
                <w:color w:val="000000"/>
              </w:rPr>
              <w:t xml:space="preserve">[7] P. </w:t>
            </w:r>
            <w:proofErr w:type="spellStart"/>
            <w:r w:rsidRPr="00793228">
              <w:rPr>
                <w:rFonts w:asciiTheme="minorHAnsi" w:hAnsiTheme="minorHAnsi" w:cs="Arial"/>
                <w:color w:val="000000"/>
              </w:rPr>
              <w:t>Ciarlini</w:t>
            </w:r>
            <w:proofErr w:type="spellEnd"/>
            <w:r w:rsidRPr="00793228">
              <w:rPr>
                <w:rFonts w:asciiTheme="minorHAnsi" w:hAnsiTheme="minorHAnsi" w:cs="Arial"/>
                <w:color w:val="000000"/>
              </w:rPr>
              <w:t xml:space="preserve">, A.B. </w:t>
            </w:r>
            <w:proofErr w:type="spellStart"/>
            <w:r w:rsidRPr="00793228">
              <w:rPr>
                <w:rFonts w:asciiTheme="minorHAnsi" w:hAnsiTheme="minorHAnsi" w:cs="Arial"/>
                <w:color w:val="000000"/>
              </w:rPr>
              <w:t>Forbes</w:t>
            </w:r>
            <w:proofErr w:type="spellEnd"/>
            <w:r w:rsidRPr="00793228">
              <w:rPr>
                <w:rFonts w:asciiTheme="minorHAnsi" w:hAnsiTheme="minorHAnsi" w:cs="Arial"/>
                <w:color w:val="000000"/>
              </w:rPr>
              <w:t xml:space="preserve">, F. </w:t>
            </w:r>
            <w:proofErr w:type="spellStart"/>
            <w:r w:rsidRPr="00793228">
              <w:rPr>
                <w:rFonts w:asciiTheme="minorHAnsi" w:hAnsiTheme="minorHAnsi" w:cs="Arial"/>
                <w:color w:val="000000"/>
              </w:rPr>
              <w:t>Pavese</w:t>
            </w:r>
            <w:proofErr w:type="spellEnd"/>
            <w:r w:rsidRPr="00793228">
              <w:rPr>
                <w:rFonts w:asciiTheme="minorHAnsi" w:hAnsiTheme="minorHAnsi" w:cs="Arial"/>
                <w:color w:val="000000"/>
              </w:rPr>
              <w:t>, D. Richter: “</w:t>
            </w:r>
            <w:proofErr w:type="spellStart"/>
            <w:r w:rsidRPr="00793228">
              <w:rPr>
                <w:rFonts w:asciiTheme="minorHAnsi" w:hAnsiTheme="minorHAnsi" w:cs="Arial"/>
                <w:color w:val="000000"/>
              </w:rPr>
              <w:t>Advanced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Mathematical</w:t>
            </w:r>
            <w:proofErr w:type="spellEnd"/>
            <w:r w:rsidRPr="00793228">
              <w:rPr>
                <w:rFonts w:asciiTheme="minorHAnsi" w:hAnsiTheme="minorHAnsi" w:cs="Arial"/>
                <w:color w:val="000000"/>
              </w:rPr>
              <w:t xml:space="preserve"> &amp; </w:t>
            </w:r>
            <w:proofErr w:type="spellStart"/>
            <w:r w:rsidRPr="00793228">
              <w:rPr>
                <w:rFonts w:asciiTheme="minorHAnsi" w:hAnsiTheme="minorHAnsi" w:cs="Arial"/>
                <w:color w:val="000000"/>
              </w:rPr>
              <w:t>Computational</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Tools</w:t>
            </w:r>
            <w:proofErr w:type="spellEnd"/>
            <w:r w:rsidRPr="00793228">
              <w:rPr>
                <w:rFonts w:asciiTheme="minorHAnsi" w:hAnsiTheme="minorHAnsi" w:cs="Arial"/>
                <w:color w:val="000000"/>
              </w:rPr>
              <w:t xml:space="preserve"> in </w:t>
            </w:r>
            <w:proofErr w:type="spellStart"/>
            <w:r w:rsidRPr="00793228">
              <w:rPr>
                <w:rFonts w:asciiTheme="minorHAnsi" w:hAnsiTheme="minorHAnsi" w:cs="Arial"/>
                <w:color w:val="000000"/>
              </w:rPr>
              <w:t>Metrology</w:t>
            </w:r>
            <w:proofErr w:type="spellEnd"/>
            <w:r w:rsidRPr="00793228">
              <w:rPr>
                <w:rFonts w:asciiTheme="minorHAnsi" w:hAnsiTheme="minorHAnsi" w:cs="Arial"/>
                <w:color w:val="000000"/>
              </w:rPr>
              <w:t xml:space="preserve"> IV,V,VI, VII, VIII </w:t>
            </w:r>
            <w:proofErr w:type="spellStart"/>
            <w:r w:rsidRPr="00793228">
              <w:rPr>
                <w:rFonts w:asciiTheme="minorHAnsi" w:hAnsiTheme="minorHAnsi" w:cs="Arial"/>
                <w:color w:val="000000"/>
              </w:rPr>
              <w:t>and</w:t>
            </w:r>
            <w:proofErr w:type="spellEnd"/>
            <w:r w:rsidRPr="00793228">
              <w:rPr>
                <w:rFonts w:asciiTheme="minorHAnsi" w:hAnsiTheme="minorHAnsi" w:cs="Arial"/>
                <w:color w:val="000000"/>
              </w:rPr>
              <w:t xml:space="preserve"> IX”, </w:t>
            </w:r>
            <w:proofErr w:type="spellStart"/>
            <w:r w:rsidRPr="00793228">
              <w:rPr>
                <w:rFonts w:asciiTheme="minorHAnsi" w:hAnsiTheme="minorHAnsi" w:cs="Arial"/>
                <w:color w:val="000000"/>
              </w:rPr>
              <w:t>World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Scientific</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Publishing</w:t>
            </w:r>
            <w:proofErr w:type="spellEnd"/>
            <w:r w:rsidRPr="00793228">
              <w:rPr>
                <w:rFonts w:asciiTheme="minorHAnsi" w:hAnsiTheme="minorHAnsi" w:cs="Arial"/>
                <w:color w:val="000000"/>
              </w:rPr>
              <w:t xml:space="preserve"> Co, 2000-2012</w:t>
            </w:r>
          </w:p>
          <w:p w14:paraId="41D569DC" w14:textId="307C037D" w:rsidR="00D60066" w:rsidRPr="00793228" w:rsidRDefault="00FC6601" w:rsidP="007F485A">
            <w:pPr>
              <w:rPr>
                <w:rFonts w:asciiTheme="minorHAnsi" w:hAnsiTheme="minorHAnsi" w:cs="Arial"/>
                <w:color w:val="000000"/>
              </w:rPr>
            </w:pPr>
            <w:r w:rsidRPr="00793228">
              <w:rPr>
                <w:rFonts w:asciiTheme="minorHAnsi" w:hAnsiTheme="minorHAnsi" w:cs="Arial"/>
                <w:color w:val="000000"/>
              </w:rPr>
              <w:t xml:space="preserve">[8] Ian </w:t>
            </w:r>
            <w:proofErr w:type="spellStart"/>
            <w:r w:rsidRPr="00793228">
              <w:rPr>
                <w:rFonts w:asciiTheme="minorHAnsi" w:hAnsiTheme="minorHAnsi" w:cs="Arial"/>
                <w:color w:val="000000"/>
              </w:rPr>
              <w:t>Sommerville</w:t>
            </w:r>
            <w:proofErr w:type="spellEnd"/>
            <w:r w:rsidRPr="00793228">
              <w:rPr>
                <w:rFonts w:asciiTheme="minorHAnsi" w:hAnsiTheme="minorHAnsi" w:cs="Arial"/>
                <w:color w:val="000000"/>
              </w:rPr>
              <w:t xml:space="preserve">: ”Software Engineering”, </w:t>
            </w:r>
            <w:proofErr w:type="spellStart"/>
            <w:r w:rsidRPr="00793228">
              <w:rPr>
                <w:rFonts w:asciiTheme="minorHAnsi" w:hAnsiTheme="minorHAnsi" w:cs="Arial"/>
                <w:color w:val="000000"/>
              </w:rPr>
              <w:t>Adison</w:t>
            </w:r>
            <w:proofErr w:type="spellEnd"/>
            <w:r w:rsidRPr="00793228">
              <w:rPr>
                <w:rFonts w:asciiTheme="minorHAnsi" w:hAnsiTheme="minorHAnsi" w:cs="Arial"/>
                <w:color w:val="000000"/>
              </w:rPr>
              <w:t xml:space="preserve"> Wesley, 201</w:t>
            </w:r>
            <w:r w:rsidR="007F485A" w:rsidRPr="00793228">
              <w:rPr>
                <w:rFonts w:asciiTheme="minorHAnsi" w:hAnsiTheme="minorHAnsi" w:cs="Arial"/>
                <w:color w:val="000000"/>
              </w:rPr>
              <w:t>1</w:t>
            </w:r>
          </w:p>
          <w:p w14:paraId="334AF364" w14:textId="77777777" w:rsidR="007F485A" w:rsidRPr="00793228" w:rsidRDefault="007F485A" w:rsidP="007F485A">
            <w:pPr>
              <w:rPr>
                <w:rFonts w:asciiTheme="minorHAnsi" w:hAnsiTheme="minorHAnsi" w:cs="Calibri"/>
                <w:b/>
                <w:bCs/>
              </w:rPr>
            </w:pPr>
            <w:r w:rsidRPr="00793228">
              <w:rPr>
                <w:rFonts w:asciiTheme="minorHAnsi" w:hAnsiTheme="minorHAnsi" w:cs="Arial"/>
                <w:color w:val="000000"/>
              </w:rPr>
              <w:t xml:space="preserve">[9] ISO/IEC 25000 Software Engineering -- Software </w:t>
            </w:r>
            <w:proofErr w:type="spellStart"/>
            <w:r w:rsidRPr="00793228">
              <w:rPr>
                <w:rFonts w:asciiTheme="minorHAnsi" w:hAnsiTheme="minorHAnsi" w:cs="Arial"/>
                <w:color w:val="000000"/>
              </w:rPr>
              <w:t>product</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Quality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Requirements</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and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Evaluation</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SQuaRE</w:t>
            </w:r>
            <w:proofErr w:type="spellEnd"/>
            <w:r w:rsidRPr="00793228">
              <w:rPr>
                <w:rFonts w:asciiTheme="minorHAnsi" w:hAnsiTheme="minorHAnsi" w:cs="Arial"/>
                <w:color w:val="000000"/>
              </w:rPr>
              <w:t xml:space="preserve">) -- </w:t>
            </w:r>
            <w:proofErr w:type="spellStart"/>
            <w:r w:rsidRPr="00793228">
              <w:rPr>
                <w:rFonts w:asciiTheme="minorHAnsi" w:hAnsiTheme="minorHAnsi" w:cs="Arial"/>
                <w:color w:val="000000"/>
              </w:rPr>
              <w:t>Guide</w:t>
            </w:r>
            <w:proofErr w:type="spellEnd"/>
            <w:r w:rsidRPr="00793228">
              <w:rPr>
                <w:rFonts w:asciiTheme="minorHAnsi" w:hAnsiTheme="minorHAnsi" w:cs="Arial"/>
                <w:color w:val="000000"/>
              </w:rPr>
              <w:t xml:space="preserve"> to </w:t>
            </w:r>
            <w:proofErr w:type="spellStart"/>
            <w:r w:rsidRPr="00793228">
              <w:rPr>
                <w:rFonts w:asciiTheme="minorHAnsi" w:hAnsiTheme="minorHAnsi" w:cs="Arial"/>
                <w:color w:val="000000"/>
              </w:rPr>
              <w:t>SquaRE</w:t>
            </w:r>
            <w:proofErr w:type="spellEnd"/>
            <w:r w:rsidRPr="00793228">
              <w:rPr>
                <w:rFonts w:asciiTheme="minorHAnsi" w:hAnsiTheme="minorHAnsi" w:cs="Arial"/>
                <w:color w:val="000000"/>
              </w:rPr>
              <w:t>, 2014</w:t>
            </w:r>
          </w:p>
        </w:tc>
      </w:tr>
      <w:tr w:rsidR="00D60066" w:rsidRPr="00793228" w14:paraId="1F478E88" w14:textId="77777777" w:rsidTr="00D60066">
        <w:trPr>
          <w:trHeight w:val="73"/>
        </w:trPr>
        <w:tc>
          <w:tcPr>
            <w:tcW w:w="4720" w:type="dxa"/>
            <w:gridSpan w:val="2"/>
            <w:tcBorders>
              <w:top w:val="nil"/>
              <w:left w:val="nil"/>
              <w:bottom w:val="single" w:sz="4" w:space="0" w:color="auto"/>
              <w:right w:val="nil"/>
            </w:tcBorders>
          </w:tcPr>
          <w:p w14:paraId="7BFAA5E5" w14:textId="77777777" w:rsidR="00D60066" w:rsidRPr="00793228" w:rsidRDefault="00D60066">
            <w:pPr>
              <w:rPr>
                <w:rFonts w:asciiTheme="minorHAnsi" w:hAnsiTheme="minorHAnsi" w:cs="Calibri"/>
                <w:b/>
                <w:bCs/>
              </w:rPr>
            </w:pPr>
          </w:p>
          <w:p w14:paraId="59BB4C48" w14:textId="77777777" w:rsidR="00D60066" w:rsidRPr="00793228" w:rsidRDefault="00D60066">
            <w:pPr>
              <w:rPr>
                <w:rFonts w:asciiTheme="minorHAnsi" w:hAnsiTheme="minorHAnsi" w:cs="Calibri"/>
                <w:b/>
              </w:rPr>
            </w:pPr>
            <w:r w:rsidRPr="00793228">
              <w:rPr>
                <w:rFonts w:asciiTheme="minorHAnsi" w:hAnsiTheme="minorHAnsi" w:cs="Calibri"/>
                <w:b/>
              </w:rPr>
              <w:t>Cilji in kompetence:</w:t>
            </w:r>
          </w:p>
        </w:tc>
        <w:tc>
          <w:tcPr>
            <w:tcW w:w="152" w:type="dxa"/>
            <w:gridSpan w:val="2"/>
          </w:tcPr>
          <w:p w14:paraId="016A5D5F" w14:textId="77777777" w:rsidR="00D60066" w:rsidRPr="00793228" w:rsidRDefault="00D60066">
            <w:pPr>
              <w:rPr>
                <w:rFonts w:asciiTheme="minorHAnsi" w:hAnsiTheme="minorHAnsi" w:cs="Calibri"/>
                <w:b/>
              </w:rPr>
            </w:pPr>
          </w:p>
        </w:tc>
        <w:tc>
          <w:tcPr>
            <w:tcW w:w="4823" w:type="dxa"/>
            <w:gridSpan w:val="2"/>
            <w:tcBorders>
              <w:top w:val="nil"/>
              <w:left w:val="nil"/>
              <w:bottom w:val="single" w:sz="4" w:space="0" w:color="auto"/>
              <w:right w:val="nil"/>
            </w:tcBorders>
          </w:tcPr>
          <w:p w14:paraId="688CB89C" w14:textId="77777777" w:rsidR="00D60066" w:rsidRPr="00793228" w:rsidRDefault="00D60066">
            <w:pPr>
              <w:rPr>
                <w:rFonts w:asciiTheme="minorHAnsi" w:hAnsiTheme="minorHAnsi" w:cs="Calibri"/>
                <w:b/>
              </w:rPr>
            </w:pPr>
          </w:p>
          <w:p w14:paraId="7993343A" w14:textId="77777777" w:rsidR="00D60066" w:rsidRPr="00793228" w:rsidRDefault="00D60066">
            <w:pPr>
              <w:rPr>
                <w:rFonts w:asciiTheme="minorHAnsi" w:hAnsiTheme="minorHAnsi" w:cs="Calibri"/>
                <w:b/>
              </w:rPr>
            </w:pPr>
            <w:r w:rsidRPr="00793228">
              <w:rPr>
                <w:rFonts w:asciiTheme="minorHAnsi" w:hAnsiTheme="minorHAnsi" w:cs="Calibri"/>
                <w:b/>
                <w:lang w:val="en-GB"/>
              </w:rPr>
              <w:t>Objectives and competences</w:t>
            </w:r>
            <w:r w:rsidRPr="00793228">
              <w:rPr>
                <w:rFonts w:asciiTheme="minorHAnsi" w:hAnsiTheme="minorHAnsi" w:cs="Calibri"/>
                <w:b/>
              </w:rPr>
              <w:t>:</w:t>
            </w:r>
          </w:p>
        </w:tc>
      </w:tr>
      <w:tr w:rsidR="00D60066" w:rsidRPr="00793228" w14:paraId="0154EFD8" w14:textId="77777777" w:rsidTr="00D60066">
        <w:trPr>
          <w:trHeight w:val="1838"/>
        </w:trPr>
        <w:tc>
          <w:tcPr>
            <w:tcW w:w="4720" w:type="dxa"/>
            <w:gridSpan w:val="2"/>
            <w:tcBorders>
              <w:top w:val="single" w:sz="4" w:space="0" w:color="auto"/>
              <w:left w:val="single" w:sz="4" w:space="0" w:color="auto"/>
              <w:bottom w:val="single" w:sz="4" w:space="0" w:color="auto"/>
              <w:right w:val="single" w:sz="4" w:space="0" w:color="auto"/>
            </w:tcBorders>
          </w:tcPr>
          <w:p w14:paraId="1733BBD2" w14:textId="77777777" w:rsidR="00D60066" w:rsidRPr="00793228" w:rsidRDefault="00FC6601">
            <w:pPr>
              <w:rPr>
                <w:rFonts w:asciiTheme="minorHAnsi" w:hAnsiTheme="minorHAnsi" w:cs="Calibri"/>
              </w:rPr>
            </w:pPr>
            <w:r w:rsidRPr="00793228">
              <w:rPr>
                <w:rFonts w:asciiTheme="minorHAnsi" w:hAnsiTheme="minorHAnsi" w:cs="Arial"/>
                <w:color w:val="000000"/>
              </w:rPr>
              <w:t>Predstavljeni bodo osnovni koncepti virtualnega merilnega instrumenta in osnovni ter napredni načini ugotavljanja kakovosti programske opreme, koncepti in dobra programerska praksa pri razvoju virtualnih merilnih instrumentov, metode za preskušanje in validacijo virtualnih merilnih instrumentov, načini izbire testnih primerov, povezave med programsko opremo in standardi kakovosti, osnovni elementi programske opreme zasnovani na odprti kodi (Linux, BSD, Android licenca).</w:t>
            </w:r>
          </w:p>
        </w:tc>
        <w:tc>
          <w:tcPr>
            <w:tcW w:w="152" w:type="dxa"/>
            <w:gridSpan w:val="2"/>
            <w:tcBorders>
              <w:top w:val="nil"/>
              <w:left w:val="single" w:sz="4" w:space="0" w:color="auto"/>
              <w:bottom w:val="nil"/>
              <w:right w:val="single" w:sz="4" w:space="0" w:color="auto"/>
            </w:tcBorders>
          </w:tcPr>
          <w:p w14:paraId="36B9148C" w14:textId="77777777" w:rsidR="00D60066" w:rsidRPr="00793228" w:rsidRDefault="00D60066">
            <w:pPr>
              <w:rPr>
                <w:rFonts w:asciiTheme="minorHAnsi" w:hAnsiTheme="minorHAnsi" w:cs="Calibri"/>
                <w:b/>
              </w:rPr>
            </w:pPr>
          </w:p>
        </w:tc>
        <w:tc>
          <w:tcPr>
            <w:tcW w:w="4823" w:type="dxa"/>
            <w:gridSpan w:val="2"/>
            <w:tcBorders>
              <w:top w:val="single" w:sz="4" w:space="0" w:color="auto"/>
              <w:left w:val="single" w:sz="4" w:space="0" w:color="auto"/>
              <w:bottom w:val="single" w:sz="4" w:space="0" w:color="auto"/>
              <w:right w:val="single" w:sz="4" w:space="0" w:color="auto"/>
            </w:tcBorders>
          </w:tcPr>
          <w:p w14:paraId="75560D9B" w14:textId="77777777" w:rsidR="00D60066" w:rsidRPr="00793228" w:rsidRDefault="00FC6601">
            <w:pPr>
              <w:rPr>
                <w:rFonts w:asciiTheme="minorHAnsi" w:hAnsiTheme="minorHAnsi" w:cs="Calibri"/>
                <w:lang w:val="en-GB"/>
              </w:rPr>
            </w:pPr>
            <w:r w:rsidRPr="00793228">
              <w:rPr>
                <w:rFonts w:asciiTheme="minorHAnsi" w:hAnsiTheme="minorHAnsi" w:cs="Calibri"/>
                <w:lang w:val="en-GB"/>
              </w:rPr>
              <w:t xml:space="preserve">Basic </w:t>
            </w:r>
            <w:r w:rsidR="009954CB" w:rsidRPr="00793228">
              <w:rPr>
                <w:rFonts w:asciiTheme="minorHAnsi" w:hAnsiTheme="minorHAnsi" w:cs="Calibri"/>
                <w:lang w:val="en-GB"/>
              </w:rPr>
              <w:t>concept</w:t>
            </w:r>
            <w:r w:rsidRPr="00793228">
              <w:rPr>
                <w:rFonts w:asciiTheme="minorHAnsi" w:hAnsiTheme="minorHAnsi" w:cs="Calibri"/>
                <w:lang w:val="en-GB"/>
              </w:rPr>
              <w:t xml:space="preserve"> of virtual measurement instrument, basic and advanced methods of software quality assurance, concepts and good programming practice, testing and validation of software methods, methods for preparing test cases, link between software quality and quality standards, Open source code and quality (Linux, BSD, Android, ...)</w:t>
            </w:r>
          </w:p>
        </w:tc>
      </w:tr>
      <w:tr w:rsidR="00D60066" w:rsidRPr="00793228" w14:paraId="3CCE4679" w14:textId="77777777" w:rsidTr="00D60066">
        <w:trPr>
          <w:trHeight w:val="117"/>
        </w:trPr>
        <w:tc>
          <w:tcPr>
            <w:tcW w:w="4730" w:type="dxa"/>
            <w:gridSpan w:val="3"/>
            <w:tcBorders>
              <w:top w:val="nil"/>
              <w:left w:val="nil"/>
              <w:bottom w:val="single" w:sz="4" w:space="0" w:color="auto"/>
              <w:right w:val="nil"/>
            </w:tcBorders>
          </w:tcPr>
          <w:p w14:paraId="3281E0C0" w14:textId="77777777" w:rsidR="00D60066" w:rsidRPr="00793228" w:rsidRDefault="00D60066">
            <w:pPr>
              <w:rPr>
                <w:rFonts w:asciiTheme="minorHAnsi" w:hAnsiTheme="minorHAnsi" w:cs="Calibri"/>
                <w:b/>
              </w:rPr>
            </w:pPr>
          </w:p>
          <w:p w14:paraId="3B97F0D4" w14:textId="77777777" w:rsidR="00D60066" w:rsidRPr="00793228" w:rsidRDefault="00D60066">
            <w:pPr>
              <w:rPr>
                <w:rFonts w:asciiTheme="minorHAnsi" w:hAnsiTheme="minorHAnsi" w:cs="Calibri"/>
                <w:b/>
              </w:rPr>
            </w:pPr>
            <w:r w:rsidRPr="00793228">
              <w:rPr>
                <w:rFonts w:asciiTheme="minorHAnsi" w:hAnsiTheme="minorHAnsi" w:cs="Calibri"/>
                <w:b/>
              </w:rPr>
              <w:t>Predvideni študijski rezultati:</w:t>
            </w:r>
          </w:p>
        </w:tc>
        <w:tc>
          <w:tcPr>
            <w:tcW w:w="142" w:type="dxa"/>
          </w:tcPr>
          <w:p w14:paraId="4EFEDA81" w14:textId="77777777" w:rsidR="00D60066" w:rsidRPr="00793228" w:rsidRDefault="00D60066">
            <w:pPr>
              <w:rPr>
                <w:rFonts w:asciiTheme="minorHAnsi" w:hAnsiTheme="minorHAnsi" w:cs="Calibri"/>
                <w:b/>
              </w:rPr>
            </w:pPr>
          </w:p>
          <w:p w14:paraId="22117529" w14:textId="77777777" w:rsidR="00D60066" w:rsidRPr="00793228" w:rsidRDefault="00D60066">
            <w:pPr>
              <w:rPr>
                <w:rFonts w:asciiTheme="minorHAnsi" w:hAnsiTheme="minorHAnsi" w:cs="Calibri"/>
                <w:b/>
              </w:rPr>
            </w:pPr>
          </w:p>
        </w:tc>
        <w:tc>
          <w:tcPr>
            <w:tcW w:w="4823" w:type="dxa"/>
            <w:gridSpan w:val="2"/>
            <w:tcBorders>
              <w:top w:val="nil"/>
              <w:left w:val="nil"/>
              <w:bottom w:val="single" w:sz="4" w:space="0" w:color="auto"/>
              <w:right w:val="nil"/>
            </w:tcBorders>
          </w:tcPr>
          <w:p w14:paraId="12C867C2" w14:textId="77777777" w:rsidR="00D60066" w:rsidRPr="00793228" w:rsidRDefault="00D60066">
            <w:pPr>
              <w:rPr>
                <w:rFonts w:asciiTheme="minorHAnsi" w:hAnsiTheme="minorHAnsi" w:cs="Calibri"/>
                <w:b/>
              </w:rPr>
            </w:pPr>
          </w:p>
          <w:p w14:paraId="2D414A5B" w14:textId="77777777" w:rsidR="00D60066" w:rsidRPr="00793228" w:rsidRDefault="00D60066">
            <w:pPr>
              <w:rPr>
                <w:rFonts w:asciiTheme="minorHAnsi" w:hAnsiTheme="minorHAnsi" w:cs="Calibri"/>
                <w:b/>
              </w:rPr>
            </w:pPr>
            <w:proofErr w:type="spellStart"/>
            <w:r w:rsidRPr="00793228">
              <w:rPr>
                <w:rFonts w:asciiTheme="minorHAnsi" w:hAnsiTheme="minorHAnsi" w:cs="Calibri"/>
                <w:b/>
              </w:rPr>
              <w:t>Intended</w:t>
            </w:r>
            <w:proofErr w:type="spellEnd"/>
            <w:r w:rsidRPr="00793228">
              <w:rPr>
                <w:rFonts w:asciiTheme="minorHAnsi" w:hAnsiTheme="minorHAnsi" w:cs="Calibri"/>
                <w:b/>
              </w:rPr>
              <w:t xml:space="preserve"> </w:t>
            </w:r>
            <w:proofErr w:type="spellStart"/>
            <w:r w:rsidRPr="00793228">
              <w:rPr>
                <w:rFonts w:asciiTheme="minorHAnsi" w:hAnsiTheme="minorHAnsi" w:cs="Calibri"/>
                <w:b/>
              </w:rPr>
              <w:t>learning</w:t>
            </w:r>
            <w:proofErr w:type="spellEnd"/>
            <w:r w:rsidRPr="00793228">
              <w:rPr>
                <w:rFonts w:asciiTheme="minorHAnsi" w:hAnsiTheme="minorHAnsi" w:cs="Calibri"/>
                <w:b/>
              </w:rPr>
              <w:t xml:space="preserve"> </w:t>
            </w:r>
            <w:proofErr w:type="spellStart"/>
            <w:r w:rsidRPr="00793228">
              <w:rPr>
                <w:rFonts w:asciiTheme="minorHAnsi" w:hAnsiTheme="minorHAnsi" w:cs="Calibri"/>
                <w:b/>
              </w:rPr>
              <w:t>outcomes</w:t>
            </w:r>
            <w:proofErr w:type="spellEnd"/>
            <w:r w:rsidRPr="00793228">
              <w:rPr>
                <w:rFonts w:asciiTheme="minorHAnsi" w:hAnsiTheme="minorHAnsi" w:cs="Calibri"/>
                <w:b/>
              </w:rPr>
              <w:t>:</w:t>
            </w:r>
          </w:p>
        </w:tc>
      </w:tr>
      <w:tr w:rsidR="00D60066" w:rsidRPr="00793228" w14:paraId="33083465" w14:textId="77777777" w:rsidTr="00D60066">
        <w:trPr>
          <w:trHeight w:val="1387"/>
        </w:trPr>
        <w:tc>
          <w:tcPr>
            <w:tcW w:w="4730" w:type="dxa"/>
            <w:gridSpan w:val="3"/>
            <w:tcBorders>
              <w:top w:val="single" w:sz="4" w:space="0" w:color="auto"/>
              <w:left w:val="single" w:sz="4" w:space="0" w:color="auto"/>
              <w:bottom w:val="nil"/>
              <w:right w:val="single" w:sz="4" w:space="0" w:color="auto"/>
            </w:tcBorders>
          </w:tcPr>
          <w:p w14:paraId="50725963" w14:textId="77777777" w:rsidR="00D60066" w:rsidRPr="00793228" w:rsidRDefault="00D60066">
            <w:pPr>
              <w:rPr>
                <w:rFonts w:asciiTheme="minorHAnsi" w:hAnsiTheme="minorHAnsi" w:cs="Calibri"/>
              </w:rPr>
            </w:pPr>
            <w:r w:rsidRPr="00793228">
              <w:rPr>
                <w:rFonts w:asciiTheme="minorHAnsi" w:hAnsiTheme="minorHAnsi" w:cs="Calibri"/>
              </w:rPr>
              <w:t>Znanje in razumevanje:</w:t>
            </w:r>
          </w:p>
          <w:p w14:paraId="4DDC051A" w14:textId="77777777" w:rsidR="00D60066" w:rsidRPr="00793228" w:rsidRDefault="00193EBC" w:rsidP="009954CB">
            <w:pPr>
              <w:pStyle w:val="Odstavekseznama"/>
              <w:numPr>
                <w:ilvl w:val="0"/>
                <w:numId w:val="2"/>
              </w:numPr>
              <w:rPr>
                <w:rFonts w:asciiTheme="minorHAnsi" w:hAnsiTheme="minorHAnsi" w:cs="Calibri"/>
              </w:rPr>
            </w:pPr>
            <w:r w:rsidRPr="00793228">
              <w:rPr>
                <w:rFonts w:asciiTheme="minorHAnsi" w:hAnsiTheme="minorHAnsi" w:cs="Calibri"/>
              </w:rPr>
              <w:t>K</w:t>
            </w:r>
            <w:r w:rsidR="00270C65" w:rsidRPr="00793228">
              <w:rPr>
                <w:rFonts w:asciiTheme="minorHAnsi" w:hAnsiTheme="minorHAnsi" w:cs="Calibri"/>
              </w:rPr>
              <w:t>oncepta virtualnih merilnih instrumentov</w:t>
            </w:r>
          </w:p>
          <w:p w14:paraId="0CBCA3FE" w14:textId="77777777" w:rsidR="00270C65" w:rsidRPr="00793228" w:rsidRDefault="00193EBC" w:rsidP="009954CB">
            <w:pPr>
              <w:pStyle w:val="Odstavekseznama"/>
              <w:numPr>
                <w:ilvl w:val="0"/>
                <w:numId w:val="2"/>
              </w:numPr>
              <w:rPr>
                <w:rFonts w:asciiTheme="minorHAnsi" w:hAnsiTheme="minorHAnsi" w:cs="Calibri"/>
              </w:rPr>
            </w:pPr>
            <w:r w:rsidRPr="00793228">
              <w:rPr>
                <w:rFonts w:asciiTheme="minorHAnsi" w:hAnsiTheme="minorHAnsi" w:cs="Calibri"/>
              </w:rPr>
              <w:t>G</w:t>
            </w:r>
            <w:r w:rsidR="00270C65" w:rsidRPr="00793228">
              <w:rPr>
                <w:rFonts w:asciiTheme="minorHAnsi" w:hAnsiTheme="minorHAnsi" w:cs="Calibri"/>
              </w:rPr>
              <w:t>rafičnih orodij za programiranje virtualnih merilnih instrumentov</w:t>
            </w:r>
          </w:p>
          <w:p w14:paraId="3BEC102E" w14:textId="77777777" w:rsidR="00270C65" w:rsidRPr="00793228" w:rsidRDefault="00193EBC" w:rsidP="009954CB">
            <w:pPr>
              <w:pStyle w:val="Odstavekseznama"/>
              <w:numPr>
                <w:ilvl w:val="0"/>
                <w:numId w:val="2"/>
              </w:numPr>
              <w:rPr>
                <w:rFonts w:asciiTheme="minorHAnsi" w:hAnsiTheme="minorHAnsi" w:cs="Calibri"/>
              </w:rPr>
            </w:pPr>
            <w:r w:rsidRPr="00793228">
              <w:rPr>
                <w:rFonts w:asciiTheme="minorHAnsi" w:hAnsiTheme="minorHAnsi" w:cs="Calibri"/>
              </w:rPr>
              <w:t>R</w:t>
            </w:r>
            <w:r w:rsidR="00270C65" w:rsidRPr="00793228">
              <w:rPr>
                <w:rFonts w:asciiTheme="minorHAnsi" w:hAnsiTheme="minorHAnsi" w:cs="Calibri"/>
              </w:rPr>
              <w:t>azličnih metod preskušanja programske opreme</w:t>
            </w:r>
          </w:p>
        </w:tc>
        <w:tc>
          <w:tcPr>
            <w:tcW w:w="142" w:type="dxa"/>
            <w:tcBorders>
              <w:top w:val="nil"/>
              <w:left w:val="single" w:sz="4" w:space="0" w:color="auto"/>
              <w:bottom w:val="nil"/>
              <w:right w:val="single" w:sz="4" w:space="0" w:color="auto"/>
            </w:tcBorders>
          </w:tcPr>
          <w:p w14:paraId="6A35846F" w14:textId="77777777" w:rsidR="00D60066" w:rsidRPr="00793228" w:rsidRDefault="00D60066">
            <w:pPr>
              <w:rPr>
                <w:rFonts w:asciiTheme="minorHAnsi" w:hAnsiTheme="minorHAnsi" w:cs="Calibri"/>
              </w:rPr>
            </w:pPr>
          </w:p>
          <w:p w14:paraId="22267A5B" w14:textId="77777777" w:rsidR="00D60066" w:rsidRPr="00793228" w:rsidRDefault="00D60066">
            <w:pPr>
              <w:rPr>
                <w:rFonts w:asciiTheme="minorHAnsi" w:hAnsiTheme="minorHAnsi" w:cs="Calibri"/>
              </w:rPr>
            </w:pPr>
          </w:p>
          <w:p w14:paraId="3930BB58" w14:textId="77777777" w:rsidR="00D60066" w:rsidRPr="00793228" w:rsidRDefault="00D60066">
            <w:pPr>
              <w:rPr>
                <w:rFonts w:asciiTheme="minorHAnsi" w:hAnsiTheme="minorHAnsi" w:cs="Calibri"/>
              </w:rPr>
            </w:pPr>
          </w:p>
        </w:tc>
        <w:tc>
          <w:tcPr>
            <w:tcW w:w="4823" w:type="dxa"/>
            <w:gridSpan w:val="2"/>
            <w:tcBorders>
              <w:top w:val="single" w:sz="4" w:space="0" w:color="auto"/>
              <w:left w:val="single" w:sz="4" w:space="0" w:color="auto"/>
              <w:bottom w:val="nil"/>
              <w:right w:val="single" w:sz="4" w:space="0" w:color="auto"/>
            </w:tcBorders>
          </w:tcPr>
          <w:p w14:paraId="1D8FE0FC" w14:textId="77777777" w:rsidR="00D60066" w:rsidRPr="00793228" w:rsidRDefault="00D60066">
            <w:pPr>
              <w:rPr>
                <w:rFonts w:asciiTheme="minorHAnsi" w:hAnsiTheme="minorHAnsi" w:cs="Calibri"/>
                <w:lang w:val="en-GB"/>
              </w:rPr>
            </w:pPr>
            <w:r w:rsidRPr="00793228">
              <w:rPr>
                <w:rFonts w:asciiTheme="minorHAnsi" w:hAnsiTheme="minorHAnsi" w:cs="Calibri"/>
                <w:lang w:val="en-GB"/>
              </w:rPr>
              <w:t>Knowledge and understanding:</w:t>
            </w:r>
          </w:p>
          <w:p w14:paraId="33B6D7FF" w14:textId="77777777" w:rsidR="00D60066" w:rsidRPr="00793228" w:rsidRDefault="00193EBC" w:rsidP="00270C65">
            <w:pPr>
              <w:pStyle w:val="Odstavekseznama"/>
              <w:numPr>
                <w:ilvl w:val="0"/>
                <w:numId w:val="2"/>
              </w:numPr>
              <w:rPr>
                <w:rFonts w:asciiTheme="minorHAnsi" w:hAnsiTheme="minorHAnsi" w:cs="Calibri"/>
                <w:lang w:val="en-GB"/>
              </w:rPr>
            </w:pPr>
            <w:r w:rsidRPr="00793228">
              <w:rPr>
                <w:rFonts w:asciiTheme="minorHAnsi" w:hAnsiTheme="minorHAnsi" w:cs="Calibri"/>
                <w:lang w:val="en-GB"/>
              </w:rPr>
              <w:t>C</w:t>
            </w:r>
            <w:r w:rsidR="00270C65" w:rsidRPr="00793228">
              <w:rPr>
                <w:rFonts w:asciiTheme="minorHAnsi" w:hAnsiTheme="minorHAnsi" w:cs="Calibri"/>
                <w:lang w:val="en-GB"/>
              </w:rPr>
              <w:t>oncept of virtual measurement instruments</w:t>
            </w:r>
          </w:p>
          <w:p w14:paraId="0889312D" w14:textId="77777777" w:rsidR="00270C65" w:rsidRPr="00793228" w:rsidRDefault="00193EBC" w:rsidP="00270C65">
            <w:pPr>
              <w:pStyle w:val="Odstavekseznama"/>
              <w:numPr>
                <w:ilvl w:val="0"/>
                <w:numId w:val="2"/>
              </w:numPr>
              <w:rPr>
                <w:rFonts w:asciiTheme="minorHAnsi" w:hAnsiTheme="minorHAnsi" w:cs="Calibri"/>
                <w:lang w:val="en-GB"/>
              </w:rPr>
            </w:pPr>
            <w:r w:rsidRPr="00793228">
              <w:rPr>
                <w:rFonts w:asciiTheme="minorHAnsi" w:hAnsiTheme="minorHAnsi" w:cs="Calibri"/>
                <w:lang w:val="en-GB"/>
              </w:rPr>
              <w:t>G</w:t>
            </w:r>
            <w:r w:rsidR="00270C65" w:rsidRPr="00793228">
              <w:rPr>
                <w:rFonts w:asciiTheme="minorHAnsi" w:hAnsiTheme="minorHAnsi" w:cs="Calibri"/>
                <w:lang w:val="en-GB"/>
              </w:rPr>
              <w:t>raphical software tools for programming virtual measurement instruments</w:t>
            </w:r>
          </w:p>
          <w:p w14:paraId="12302F2B" w14:textId="77777777" w:rsidR="00270C65" w:rsidRPr="00793228" w:rsidRDefault="00193EBC" w:rsidP="00270C65">
            <w:pPr>
              <w:pStyle w:val="Odstavekseznama"/>
              <w:numPr>
                <w:ilvl w:val="0"/>
                <w:numId w:val="2"/>
              </w:numPr>
              <w:rPr>
                <w:rFonts w:asciiTheme="minorHAnsi" w:hAnsiTheme="minorHAnsi" w:cs="Calibri"/>
                <w:lang w:val="en-GB"/>
              </w:rPr>
            </w:pPr>
            <w:r w:rsidRPr="00793228">
              <w:rPr>
                <w:rFonts w:asciiTheme="minorHAnsi" w:hAnsiTheme="minorHAnsi" w:cs="Calibri"/>
                <w:lang w:val="en-GB"/>
              </w:rPr>
              <w:t>Different methods of software testing</w:t>
            </w:r>
          </w:p>
          <w:p w14:paraId="5D8E315A" w14:textId="77777777" w:rsidR="00D60066" w:rsidRPr="00793228" w:rsidRDefault="00D60066">
            <w:pPr>
              <w:rPr>
                <w:rFonts w:asciiTheme="minorHAnsi" w:hAnsiTheme="minorHAnsi" w:cs="Calibri"/>
              </w:rPr>
            </w:pPr>
          </w:p>
        </w:tc>
      </w:tr>
      <w:tr w:rsidR="00D60066" w:rsidRPr="00793228" w14:paraId="7142BA91" w14:textId="77777777" w:rsidTr="00D60066">
        <w:trPr>
          <w:trHeight w:val="1417"/>
        </w:trPr>
        <w:tc>
          <w:tcPr>
            <w:tcW w:w="4730" w:type="dxa"/>
            <w:gridSpan w:val="3"/>
            <w:tcBorders>
              <w:top w:val="nil"/>
              <w:left w:val="single" w:sz="4" w:space="0" w:color="auto"/>
              <w:bottom w:val="single" w:sz="4" w:space="0" w:color="auto"/>
              <w:right w:val="single" w:sz="4" w:space="0" w:color="auto"/>
            </w:tcBorders>
          </w:tcPr>
          <w:p w14:paraId="5CCED357" w14:textId="77777777" w:rsidR="00D60066" w:rsidRPr="00793228" w:rsidRDefault="00D60066">
            <w:pPr>
              <w:rPr>
                <w:rFonts w:asciiTheme="minorHAnsi" w:hAnsiTheme="minorHAnsi" w:cs="Calibri"/>
              </w:rPr>
            </w:pPr>
          </w:p>
        </w:tc>
        <w:tc>
          <w:tcPr>
            <w:tcW w:w="142" w:type="dxa"/>
            <w:tcBorders>
              <w:top w:val="nil"/>
              <w:left w:val="single" w:sz="4" w:space="0" w:color="auto"/>
              <w:bottom w:val="nil"/>
              <w:right w:val="single" w:sz="4" w:space="0" w:color="auto"/>
            </w:tcBorders>
          </w:tcPr>
          <w:p w14:paraId="058EA9D8" w14:textId="77777777" w:rsidR="00D60066" w:rsidRPr="00793228" w:rsidRDefault="00D60066">
            <w:pPr>
              <w:rPr>
                <w:rFonts w:asciiTheme="minorHAnsi" w:hAnsiTheme="minorHAnsi" w:cs="Calibri"/>
                <w:b/>
              </w:rPr>
            </w:pPr>
          </w:p>
        </w:tc>
        <w:tc>
          <w:tcPr>
            <w:tcW w:w="4823" w:type="dxa"/>
            <w:gridSpan w:val="2"/>
            <w:tcBorders>
              <w:top w:val="nil"/>
              <w:left w:val="single" w:sz="4" w:space="0" w:color="auto"/>
              <w:bottom w:val="single" w:sz="4" w:space="0" w:color="auto"/>
              <w:right w:val="single" w:sz="4" w:space="0" w:color="auto"/>
            </w:tcBorders>
          </w:tcPr>
          <w:p w14:paraId="4D1672E6" w14:textId="77777777" w:rsidR="00D60066" w:rsidRPr="00793228" w:rsidRDefault="00D60066">
            <w:pPr>
              <w:rPr>
                <w:rFonts w:asciiTheme="minorHAnsi" w:hAnsiTheme="minorHAnsi" w:cs="Calibri"/>
              </w:rPr>
            </w:pPr>
          </w:p>
        </w:tc>
      </w:tr>
      <w:tr w:rsidR="00D60066" w:rsidRPr="00793228" w14:paraId="2A778C72" w14:textId="77777777" w:rsidTr="00D60066">
        <w:tc>
          <w:tcPr>
            <w:tcW w:w="4730" w:type="dxa"/>
            <w:gridSpan w:val="3"/>
            <w:tcBorders>
              <w:top w:val="nil"/>
              <w:left w:val="nil"/>
              <w:bottom w:val="single" w:sz="4" w:space="0" w:color="auto"/>
              <w:right w:val="nil"/>
            </w:tcBorders>
          </w:tcPr>
          <w:p w14:paraId="27FC44CA" w14:textId="77777777" w:rsidR="00D60066" w:rsidRPr="00793228" w:rsidRDefault="00D60066">
            <w:pPr>
              <w:rPr>
                <w:rFonts w:asciiTheme="minorHAnsi" w:hAnsiTheme="minorHAnsi" w:cs="Calibri"/>
                <w:b/>
              </w:rPr>
            </w:pPr>
          </w:p>
          <w:p w14:paraId="13E7B375" w14:textId="77777777" w:rsidR="00D60066" w:rsidRPr="00793228" w:rsidRDefault="00D60066">
            <w:pPr>
              <w:rPr>
                <w:rFonts w:asciiTheme="minorHAnsi" w:hAnsiTheme="minorHAnsi" w:cs="Calibri"/>
                <w:b/>
              </w:rPr>
            </w:pPr>
            <w:r w:rsidRPr="00793228">
              <w:rPr>
                <w:rFonts w:asciiTheme="minorHAnsi" w:hAnsiTheme="minorHAnsi" w:cs="Calibri"/>
                <w:b/>
              </w:rPr>
              <w:t>Metode poučevanja in učenja:</w:t>
            </w:r>
          </w:p>
        </w:tc>
        <w:tc>
          <w:tcPr>
            <w:tcW w:w="142" w:type="dxa"/>
          </w:tcPr>
          <w:p w14:paraId="3ADC3A37" w14:textId="77777777" w:rsidR="00D60066" w:rsidRPr="00793228" w:rsidRDefault="00D60066">
            <w:pPr>
              <w:rPr>
                <w:rFonts w:asciiTheme="minorHAnsi" w:hAnsiTheme="minorHAnsi" w:cs="Calibri"/>
                <w:b/>
              </w:rPr>
            </w:pPr>
          </w:p>
          <w:p w14:paraId="2DB217FD" w14:textId="77777777" w:rsidR="00D60066" w:rsidRPr="00793228" w:rsidRDefault="00D60066">
            <w:pPr>
              <w:rPr>
                <w:rFonts w:asciiTheme="minorHAnsi" w:hAnsiTheme="minorHAnsi" w:cs="Calibri"/>
                <w:b/>
              </w:rPr>
            </w:pPr>
          </w:p>
        </w:tc>
        <w:tc>
          <w:tcPr>
            <w:tcW w:w="4823" w:type="dxa"/>
            <w:gridSpan w:val="2"/>
            <w:tcBorders>
              <w:top w:val="nil"/>
              <w:left w:val="nil"/>
              <w:bottom w:val="single" w:sz="4" w:space="0" w:color="auto"/>
              <w:right w:val="nil"/>
            </w:tcBorders>
          </w:tcPr>
          <w:p w14:paraId="244F0DBE" w14:textId="77777777" w:rsidR="00D60066" w:rsidRPr="00793228" w:rsidRDefault="00D60066">
            <w:pPr>
              <w:rPr>
                <w:rFonts w:asciiTheme="minorHAnsi" w:hAnsiTheme="minorHAnsi" w:cs="Calibri"/>
                <w:b/>
              </w:rPr>
            </w:pPr>
          </w:p>
          <w:p w14:paraId="07CEFAC8" w14:textId="77777777" w:rsidR="00D60066" w:rsidRPr="00793228" w:rsidRDefault="00D60066">
            <w:pPr>
              <w:rPr>
                <w:rFonts w:asciiTheme="minorHAnsi" w:hAnsiTheme="minorHAnsi" w:cs="Calibri"/>
                <w:b/>
              </w:rPr>
            </w:pPr>
            <w:proofErr w:type="spellStart"/>
            <w:r w:rsidRPr="00793228">
              <w:rPr>
                <w:rFonts w:asciiTheme="minorHAnsi" w:hAnsiTheme="minorHAnsi" w:cs="Calibri"/>
                <w:b/>
              </w:rPr>
              <w:t>Learning</w:t>
            </w:r>
            <w:proofErr w:type="spellEnd"/>
            <w:r w:rsidRPr="00793228">
              <w:rPr>
                <w:rFonts w:asciiTheme="minorHAnsi" w:hAnsiTheme="minorHAnsi" w:cs="Calibri"/>
                <w:b/>
              </w:rPr>
              <w:t xml:space="preserve"> </w:t>
            </w:r>
            <w:proofErr w:type="spellStart"/>
            <w:r w:rsidRPr="00793228">
              <w:rPr>
                <w:rFonts w:asciiTheme="minorHAnsi" w:hAnsiTheme="minorHAnsi" w:cs="Calibri"/>
                <w:b/>
              </w:rPr>
              <w:t>and</w:t>
            </w:r>
            <w:proofErr w:type="spellEnd"/>
            <w:r w:rsidRPr="00793228">
              <w:rPr>
                <w:rFonts w:asciiTheme="minorHAnsi" w:hAnsiTheme="minorHAnsi" w:cs="Calibri"/>
                <w:b/>
              </w:rPr>
              <w:t xml:space="preserve"> </w:t>
            </w:r>
            <w:proofErr w:type="spellStart"/>
            <w:r w:rsidRPr="00793228">
              <w:rPr>
                <w:rFonts w:asciiTheme="minorHAnsi" w:hAnsiTheme="minorHAnsi" w:cs="Calibri"/>
                <w:b/>
              </w:rPr>
              <w:t>teaching</w:t>
            </w:r>
            <w:proofErr w:type="spellEnd"/>
            <w:r w:rsidRPr="00793228">
              <w:rPr>
                <w:rFonts w:asciiTheme="minorHAnsi" w:hAnsiTheme="minorHAnsi" w:cs="Calibri"/>
                <w:b/>
              </w:rPr>
              <w:t xml:space="preserve"> </w:t>
            </w:r>
            <w:proofErr w:type="spellStart"/>
            <w:r w:rsidRPr="00793228">
              <w:rPr>
                <w:rFonts w:asciiTheme="minorHAnsi" w:hAnsiTheme="minorHAnsi" w:cs="Calibri"/>
                <w:b/>
              </w:rPr>
              <w:t>methods</w:t>
            </w:r>
            <w:proofErr w:type="spellEnd"/>
            <w:r w:rsidRPr="00793228">
              <w:rPr>
                <w:rFonts w:asciiTheme="minorHAnsi" w:hAnsiTheme="minorHAnsi" w:cs="Calibri"/>
                <w:b/>
              </w:rPr>
              <w:t>:</w:t>
            </w:r>
          </w:p>
        </w:tc>
      </w:tr>
      <w:tr w:rsidR="00D60066" w:rsidRPr="00793228" w14:paraId="56E2A602" w14:textId="77777777" w:rsidTr="00D60066">
        <w:trPr>
          <w:trHeight w:val="2023"/>
        </w:trPr>
        <w:tc>
          <w:tcPr>
            <w:tcW w:w="4730" w:type="dxa"/>
            <w:gridSpan w:val="3"/>
            <w:tcBorders>
              <w:top w:val="single" w:sz="4" w:space="0" w:color="auto"/>
              <w:left w:val="single" w:sz="4" w:space="0" w:color="auto"/>
              <w:bottom w:val="single" w:sz="4" w:space="0" w:color="auto"/>
              <w:right w:val="single" w:sz="4" w:space="0" w:color="auto"/>
            </w:tcBorders>
          </w:tcPr>
          <w:p w14:paraId="4753B752" w14:textId="77777777" w:rsidR="00D60066" w:rsidRPr="00793228" w:rsidRDefault="009954CB">
            <w:pPr>
              <w:rPr>
                <w:rFonts w:asciiTheme="minorHAnsi" w:hAnsiTheme="minorHAnsi" w:cs="Calibri"/>
              </w:rPr>
            </w:pPr>
            <w:r w:rsidRPr="00793228">
              <w:rPr>
                <w:rFonts w:asciiTheme="minorHAnsi" w:hAnsiTheme="minorHAnsi" w:cs="Calibri"/>
              </w:rPr>
              <w:lastRenderedPageBreak/>
              <w:t>Predavanja, seminar, samostojno delo</w:t>
            </w:r>
          </w:p>
        </w:tc>
        <w:tc>
          <w:tcPr>
            <w:tcW w:w="142" w:type="dxa"/>
            <w:tcBorders>
              <w:top w:val="nil"/>
              <w:left w:val="single" w:sz="4" w:space="0" w:color="auto"/>
              <w:bottom w:val="nil"/>
              <w:right w:val="single" w:sz="4" w:space="0" w:color="auto"/>
            </w:tcBorders>
          </w:tcPr>
          <w:p w14:paraId="71ACB0AF" w14:textId="77777777" w:rsidR="00D60066" w:rsidRPr="00793228" w:rsidRDefault="00D60066">
            <w:pPr>
              <w:rPr>
                <w:rFonts w:asciiTheme="minorHAnsi" w:hAnsiTheme="minorHAnsi" w:cs="Calibri"/>
              </w:rPr>
            </w:pPr>
          </w:p>
        </w:tc>
        <w:tc>
          <w:tcPr>
            <w:tcW w:w="4823" w:type="dxa"/>
            <w:gridSpan w:val="2"/>
            <w:tcBorders>
              <w:top w:val="single" w:sz="4" w:space="0" w:color="auto"/>
              <w:left w:val="single" w:sz="4" w:space="0" w:color="auto"/>
              <w:bottom w:val="single" w:sz="4" w:space="0" w:color="auto"/>
              <w:right w:val="single" w:sz="4" w:space="0" w:color="auto"/>
            </w:tcBorders>
          </w:tcPr>
          <w:p w14:paraId="090318FF" w14:textId="77777777" w:rsidR="00D60066" w:rsidRPr="00793228" w:rsidRDefault="009954CB">
            <w:pPr>
              <w:rPr>
                <w:rFonts w:asciiTheme="minorHAnsi" w:hAnsiTheme="minorHAnsi" w:cs="Calibri"/>
              </w:rPr>
            </w:pPr>
            <w:proofErr w:type="spellStart"/>
            <w:r w:rsidRPr="00793228">
              <w:rPr>
                <w:rFonts w:asciiTheme="minorHAnsi" w:hAnsiTheme="minorHAnsi" w:cs="Calibri"/>
              </w:rPr>
              <w:t>Lectures</w:t>
            </w:r>
            <w:proofErr w:type="spellEnd"/>
            <w:r w:rsidRPr="00793228">
              <w:rPr>
                <w:rFonts w:asciiTheme="minorHAnsi" w:hAnsiTheme="minorHAnsi" w:cs="Calibri"/>
              </w:rPr>
              <w:t xml:space="preserve">, seminar, </w:t>
            </w:r>
            <w:proofErr w:type="spellStart"/>
            <w:r w:rsidRPr="00793228">
              <w:rPr>
                <w:rFonts w:asciiTheme="minorHAnsi" w:hAnsiTheme="minorHAnsi" w:cs="Calibri"/>
              </w:rPr>
              <w:t>individual</w:t>
            </w:r>
            <w:proofErr w:type="spellEnd"/>
            <w:r w:rsidRPr="00793228">
              <w:rPr>
                <w:rFonts w:asciiTheme="minorHAnsi" w:hAnsiTheme="minorHAnsi" w:cs="Calibri"/>
              </w:rPr>
              <w:t xml:space="preserve"> </w:t>
            </w:r>
            <w:proofErr w:type="spellStart"/>
            <w:r w:rsidRPr="00793228">
              <w:rPr>
                <w:rFonts w:asciiTheme="minorHAnsi" w:hAnsiTheme="minorHAnsi" w:cs="Calibri"/>
              </w:rPr>
              <w:t>work</w:t>
            </w:r>
            <w:proofErr w:type="spellEnd"/>
          </w:p>
        </w:tc>
      </w:tr>
      <w:tr w:rsidR="00D60066" w:rsidRPr="00793228" w14:paraId="5D3D8CDC" w14:textId="77777777" w:rsidTr="00D60066">
        <w:tc>
          <w:tcPr>
            <w:tcW w:w="4023" w:type="dxa"/>
            <w:tcBorders>
              <w:top w:val="nil"/>
              <w:left w:val="nil"/>
              <w:bottom w:val="single" w:sz="4" w:space="0" w:color="auto"/>
              <w:right w:val="nil"/>
            </w:tcBorders>
          </w:tcPr>
          <w:p w14:paraId="50077D7B" w14:textId="77777777" w:rsidR="00D60066" w:rsidRPr="00793228" w:rsidRDefault="00D60066">
            <w:pPr>
              <w:rPr>
                <w:rFonts w:asciiTheme="minorHAnsi" w:hAnsiTheme="minorHAnsi" w:cs="Calibri"/>
                <w:b/>
              </w:rPr>
            </w:pPr>
          </w:p>
          <w:p w14:paraId="4A65C0F5" w14:textId="77777777" w:rsidR="00D60066" w:rsidRPr="00793228" w:rsidRDefault="00D60066">
            <w:pPr>
              <w:rPr>
                <w:rFonts w:asciiTheme="minorHAnsi" w:hAnsiTheme="minorHAnsi" w:cs="Calibri"/>
                <w:b/>
              </w:rPr>
            </w:pPr>
            <w:r w:rsidRPr="00793228">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14:paraId="3CA858B6" w14:textId="77777777" w:rsidR="00D60066" w:rsidRPr="00793228" w:rsidRDefault="00D60066">
            <w:pPr>
              <w:rPr>
                <w:rFonts w:asciiTheme="minorHAnsi" w:hAnsiTheme="minorHAnsi" w:cs="Calibri"/>
              </w:rPr>
            </w:pPr>
            <w:r w:rsidRPr="00793228">
              <w:rPr>
                <w:rFonts w:asciiTheme="minorHAnsi" w:hAnsiTheme="minorHAnsi" w:cs="Calibri"/>
              </w:rPr>
              <w:t>Delež (v %) /</w:t>
            </w:r>
          </w:p>
          <w:p w14:paraId="21601290" w14:textId="77777777" w:rsidR="00D60066" w:rsidRPr="00793228" w:rsidRDefault="00D60066">
            <w:pPr>
              <w:rPr>
                <w:rFonts w:asciiTheme="minorHAnsi" w:hAnsiTheme="minorHAnsi" w:cs="Calibri"/>
                <w:b/>
              </w:rPr>
            </w:pPr>
            <w:proofErr w:type="spellStart"/>
            <w:r w:rsidRPr="00793228">
              <w:rPr>
                <w:rFonts w:asciiTheme="minorHAnsi" w:hAnsiTheme="minorHAnsi" w:cs="Calibri"/>
              </w:rPr>
              <w:t>Weight</w:t>
            </w:r>
            <w:proofErr w:type="spellEnd"/>
            <w:r w:rsidRPr="00793228">
              <w:rPr>
                <w:rFonts w:asciiTheme="minorHAnsi" w:hAnsiTheme="minorHAnsi" w:cs="Calibri"/>
              </w:rPr>
              <w:t xml:space="preserve"> (in %)</w:t>
            </w:r>
          </w:p>
        </w:tc>
        <w:tc>
          <w:tcPr>
            <w:tcW w:w="4112" w:type="dxa"/>
            <w:tcBorders>
              <w:top w:val="nil"/>
              <w:left w:val="nil"/>
              <w:bottom w:val="single" w:sz="4" w:space="0" w:color="auto"/>
              <w:right w:val="nil"/>
            </w:tcBorders>
          </w:tcPr>
          <w:p w14:paraId="7DB4ECFC" w14:textId="77777777" w:rsidR="00D60066" w:rsidRPr="00793228" w:rsidRDefault="00D60066">
            <w:pPr>
              <w:rPr>
                <w:rFonts w:asciiTheme="minorHAnsi" w:hAnsiTheme="minorHAnsi" w:cs="Calibri"/>
                <w:b/>
              </w:rPr>
            </w:pPr>
          </w:p>
          <w:p w14:paraId="20F4751D" w14:textId="77777777" w:rsidR="00D60066" w:rsidRPr="00793228" w:rsidRDefault="00D60066">
            <w:pPr>
              <w:rPr>
                <w:rFonts w:asciiTheme="minorHAnsi" w:hAnsiTheme="minorHAnsi" w:cs="Calibri"/>
                <w:b/>
              </w:rPr>
            </w:pPr>
            <w:proofErr w:type="spellStart"/>
            <w:r w:rsidRPr="00793228">
              <w:rPr>
                <w:rFonts w:asciiTheme="minorHAnsi" w:hAnsiTheme="minorHAnsi" w:cs="Calibri"/>
                <w:b/>
              </w:rPr>
              <w:t>Assessment</w:t>
            </w:r>
            <w:proofErr w:type="spellEnd"/>
            <w:r w:rsidRPr="00793228">
              <w:rPr>
                <w:rFonts w:asciiTheme="minorHAnsi" w:hAnsiTheme="minorHAnsi" w:cs="Calibri"/>
                <w:b/>
              </w:rPr>
              <w:t>:</w:t>
            </w:r>
          </w:p>
        </w:tc>
      </w:tr>
      <w:tr w:rsidR="00D60066" w:rsidRPr="00793228" w14:paraId="64E151E1" w14:textId="77777777" w:rsidTr="00D60066">
        <w:trPr>
          <w:trHeight w:val="1104"/>
        </w:trPr>
        <w:tc>
          <w:tcPr>
            <w:tcW w:w="4023" w:type="dxa"/>
            <w:tcBorders>
              <w:top w:val="single" w:sz="4" w:space="0" w:color="auto"/>
              <w:left w:val="single" w:sz="4" w:space="0" w:color="auto"/>
              <w:bottom w:val="single" w:sz="4" w:space="0" w:color="auto"/>
              <w:right w:val="single" w:sz="4" w:space="0" w:color="auto"/>
            </w:tcBorders>
          </w:tcPr>
          <w:p w14:paraId="1D51BE06" w14:textId="77777777" w:rsidR="00D60066" w:rsidRPr="00793228" w:rsidRDefault="00D60066">
            <w:pPr>
              <w:rPr>
                <w:rFonts w:asciiTheme="minorHAnsi" w:hAnsiTheme="minorHAnsi" w:cs="Calibri"/>
              </w:rPr>
            </w:pPr>
            <w:r w:rsidRPr="00793228">
              <w:rPr>
                <w:rFonts w:asciiTheme="minorHAnsi" w:hAnsiTheme="minorHAnsi" w:cs="Calibri"/>
              </w:rPr>
              <w:t>Način (pisni izpit, ustno izpraševanje, naloge, projekt)</w:t>
            </w:r>
            <w:r w:rsidR="009954CB" w:rsidRPr="00793228">
              <w:rPr>
                <w:rFonts w:asciiTheme="minorHAnsi" w:hAnsiTheme="minorHAnsi" w:cs="Calibri"/>
              </w:rPr>
              <w:t>:</w:t>
            </w:r>
          </w:p>
          <w:p w14:paraId="53E69FEA" w14:textId="77777777" w:rsidR="001750CE" w:rsidRDefault="009954CB">
            <w:pPr>
              <w:rPr>
                <w:rFonts w:asciiTheme="minorHAnsi" w:hAnsiTheme="minorHAnsi" w:cs="Calibri"/>
              </w:rPr>
            </w:pPr>
            <w:r w:rsidRPr="00793228">
              <w:rPr>
                <w:rFonts w:asciiTheme="minorHAnsi" w:hAnsiTheme="minorHAnsi" w:cs="Calibri"/>
              </w:rPr>
              <w:t>Ustno izpraševanje</w:t>
            </w:r>
          </w:p>
          <w:p w14:paraId="156BB442" w14:textId="35B76829" w:rsidR="00D60066" w:rsidRPr="00793228" w:rsidRDefault="006C2892">
            <w:pPr>
              <w:rPr>
                <w:rFonts w:asciiTheme="minorHAnsi" w:hAnsiTheme="minorHAnsi" w:cs="Calibri"/>
              </w:rPr>
            </w:pPr>
            <w:r>
              <w:rPr>
                <w:rFonts w:asciiTheme="minorHAnsi" w:hAnsiTheme="minorHAnsi" w:cs="Calibri"/>
              </w:rPr>
              <w:t>P</w:t>
            </w:r>
            <w:r w:rsidR="001750CE">
              <w:rPr>
                <w:rFonts w:asciiTheme="minorHAnsi" w:hAnsiTheme="minorHAnsi" w:cs="Calibri"/>
              </w:rPr>
              <w:t xml:space="preserve">rojekt </w:t>
            </w:r>
          </w:p>
        </w:tc>
        <w:tc>
          <w:tcPr>
            <w:tcW w:w="1560" w:type="dxa"/>
            <w:gridSpan w:val="4"/>
            <w:tcBorders>
              <w:top w:val="single" w:sz="4" w:space="0" w:color="auto"/>
              <w:left w:val="single" w:sz="4" w:space="0" w:color="auto"/>
              <w:bottom w:val="single" w:sz="4" w:space="0" w:color="auto"/>
              <w:right w:val="single" w:sz="4" w:space="0" w:color="auto"/>
            </w:tcBorders>
            <w:vAlign w:val="bottom"/>
          </w:tcPr>
          <w:p w14:paraId="133671C4" w14:textId="77777777" w:rsidR="00D60066" w:rsidRDefault="001750CE">
            <w:pPr>
              <w:rPr>
                <w:rFonts w:asciiTheme="minorHAnsi" w:hAnsiTheme="minorHAnsi" w:cs="Calibri"/>
              </w:rPr>
            </w:pPr>
            <w:r w:rsidRPr="00793228">
              <w:rPr>
                <w:rFonts w:asciiTheme="minorHAnsi" w:hAnsiTheme="minorHAnsi" w:cs="Calibri"/>
              </w:rPr>
              <w:t>50 %</w:t>
            </w:r>
          </w:p>
          <w:p w14:paraId="5FEEF468" w14:textId="2AB72706" w:rsidR="001750CE" w:rsidRPr="00793228" w:rsidRDefault="001750CE">
            <w:pPr>
              <w:rPr>
                <w:rFonts w:asciiTheme="minorHAnsi" w:hAnsiTheme="minorHAnsi" w:cs="Calibri"/>
                <w:b/>
              </w:rPr>
            </w:pPr>
            <w:r w:rsidRPr="00793228">
              <w:rPr>
                <w:rFonts w:asciiTheme="minorHAnsi" w:hAnsiTheme="minorHAnsi" w:cs="Calibri"/>
              </w:rPr>
              <w:t>50 %</w:t>
            </w:r>
          </w:p>
        </w:tc>
        <w:tc>
          <w:tcPr>
            <w:tcW w:w="4112" w:type="dxa"/>
            <w:tcBorders>
              <w:top w:val="single" w:sz="4" w:space="0" w:color="auto"/>
              <w:left w:val="single" w:sz="4" w:space="0" w:color="auto"/>
              <w:bottom w:val="single" w:sz="4" w:space="0" w:color="auto"/>
              <w:right w:val="single" w:sz="4" w:space="0" w:color="auto"/>
            </w:tcBorders>
            <w:hideMark/>
          </w:tcPr>
          <w:p w14:paraId="6D232EF7" w14:textId="77777777" w:rsidR="00D60066" w:rsidRPr="00793228" w:rsidRDefault="00D60066">
            <w:pPr>
              <w:rPr>
                <w:rFonts w:asciiTheme="minorHAnsi" w:hAnsiTheme="minorHAnsi" w:cs="Calibri"/>
              </w:rPr>
            </w:pPr>
            <w:proofErr w:type="spellStart"/>
            <w:r w:rsidRPr="00793228">
              <w:rPr>
                <w:rFonts w:asciiTheme="minorHAnsi" w:hAnsiTheme="minorHAnsi" w:cs="Calibri"/>
              </w:rPr>
              <w:t>Type</w:t>
            </w:r>
            <w:proofErr w:type="spellEnd"/>
            <w:r w:rsidRPr="00793228">
              <w:rPr>
                <w:rFonts w:asciiTheme="minorHAnsi" w:hAnsiTheme="minorHAnsi" w:cs="Calibri"/>
              </w:rPr>
              <w:t xml:space="preserve"> (</w:t>
            </w:r>
            <w:proofErr w:type="spellStart"/>
            <w:r w:rsidRPr="00793228">
              <w:rPr>
                <w:rFonts w:asciiTheme="minorHAnsi" w:hAnsiTheme="minorHAnsi" w:cs="Calibri"/>
              </w:rPr>
              <w:t>examination</w:t>
            </w:r>
            <w:proofErr w:type="spellEnd"/>
            <w:r w:rsidRPr="00793228">
              <w:rPr>
                <w:rFonts w:asciiTheme="minorHAnsi" w:hAnsiTheme="minorHAnsi" w:cs="Calibri"/>
              </w:rPr>
              <w:t xml:space="preserve">, oral, </w:t>
            </w:r>
            <w:proofErr w:type="spellStart"/>
            <w:r w:rsidRPr="00793228">
              <w:rPr>
                <w:rFonts w:asciiTheme="minorHAnsi" w:hAnsiTheme="minorHAnsi" w:cs="Calibri"/>
              </w:rPr>
              <w:t>coursework</w:t>
            </w:r>
            <w:proofErr w:type="spellEnd"/>
            <w:r w:rsidRPr="00793228">
              <w:rPr>
                <w:rFonts w:asciiTheme="minorHAnsi" w:hAnsiTheme="minorHAnsi" w:cs="Calibri"/>
              </w:rPr>
              <w:t xml:space="preserve">, </w:t>
            </w:r>
            <w:proofErr w:type="spellStart"/>
            <w:r w:rsidRPr="00793228">
              <w:rPr>
                <w:rFonts w:asciiTheme="minorHAnsi" w:hAnsiTheme="minorHAnsi" w:cs="Calibri"/>
              </w:rPr>
              <w:t>project</w:t>
            </w:r>
            <w:proofErr w:type="spellEnd"/>
            <w:r w:rsidRPr="00793228">
              <w:rPr>
                <w:rFonts w:asciiTheme="minorHAnsi" w:hAnsiTheme="minorHAnsi" w:cs="Calibri"/>
              </w:rPr>
              <w:t>):</w:t>
            </w:r>
          </w:p>
          <w:p w14:paraId="5167DC1C" w14:textId="77777777" w:rsidR="001750CE" w:rsidRDefault="009954CB" w:rsidP="001750CE">
            <w:pPr>
              <w:rPr>
                <w:rFonts w:asciiTheme="minorHAnsi" w:hAnsiTheme="minorHAnsi" w:cs="Calibri"/>
              </w:rPr>
            </w:pPr>
            <w:r w:rsidRPr="00793228">
              <w:rPr>
                <w:rFonts w:asciiTheme="minorHAnsi" w:hAnsiTheme="minorHAnsi" w:cs="Calibri"/>
              </w:rPr>
              <w:t xml:space="preserve">Oral </w:t>
            </w:r>
          </w:p>
          <w:p w14:paraId="79CDBD3A" w14:textId="34AE7B89" w:rsidR="009954CB" w:rsidRPr="00793228" w:rsidRDefault="001750CE" w:rsidP="001750CE">
            <w:pPr>
              <w:rPr>
                <w:rFonts w:asciiTheme="minorHAnsi" w:hAnsiTheme="minorHAnsi" w:cs="Calibri"/>
                <w:b/>
              </w:rPr>
            </w:pPr>
            <w:r>
              <w:rPr>
                <w:rFonts w:asciiTheme="minorHAnsi" w:hAnsiTheme="minorHAnsi" w:cs="Calibri"/>
              </w:rPr>
              <w:t>Project</w:t>
            </w:r>
          </w:p>
        </w:tc>
      </w:tr>
      <w:tr w:rsidR="00D60066" w:rsidRPr="00793228" w14:paraId="09B00227" w14:textId="77777777" w:rsidTr="00D60066">
        <w:tc>
          <w:tcPr>
            <w:tcW w:w="9695" w:type="dxa"/>
            <w:gridSpan w:val="6"/>
            <w:tcBorders>
              <w:top w:val="single" w:sz="4" w:space="0" w:color="auto"/>
              <w:left w:val="nil"/>
              <w:bottom w:val="single" w:sz="4" w:space="0" w:color="auto"/>
              <w:right w:val="nil"/>
            </w:tcBorders>
          </w:tcPr>
          <w:p w14:paraId="330F0FA9" w14:textId="77777777" w:rsidR="00D60066" w:rsidRPr="00793228" w:rsidRDefault="00D60066">
            <w:pPr>
              <w:rPr>
                <w:rFonts w:asciiTheme="minorHAnsi" w:hAnsiTheme="minorHAnsi" w:cs="Calibri"/>
                <w:b/>
              </w:rPr>
            </w:pPr>
          </w:p>
          <w:p w14:paraId="63D8A7F3" w14:textId="77777777" w:rsidR="00D60066" w:rsidRPr="00793228" w:rsidRDefault="00D60066">
            <w:pPr>
              <w:rPr>
                <w:rFonts w:asciiTheme="minorHAnsi" w:hAnsiTheme="minorHAnsi" w:cs="Calibri"/>
                <w:b/>
              </w:rPr>
            </w:pPr>
            <w:r w:rsidRPr="00793228">
              <w:rPr>
                <w:rFonts w:asciiTheme="minorHAnsi" w:hAnsiTheme="minorHAnsi" w:cs="Calibri"/>
                <w:b/>
              </w:rPr>
              <w:t xml:space="preserve">Reference nosilca / </w:t>
            </w:r>
            <w:proofErr w:type="spellStart"/>
            <w:r w:rsidRPr="00793228">
              <w:rPr>
                <w:rFonts w:asciiTheme="minorHAnsi" w:hAnsiTheme="minorHAnsi" w:cs="Calibri"/>
                <w:b/>
              </w:rPr>
              <w:t>Lecturer's</w:t>
            </w:r>
            <w:proofErr w:type="spellEnd"/>
            <w:r w:rsidRPr="00793228">
              <w:rPr>
                <w:rFonts w:asciiTheme="minorHAnsi" w:hAnsiTheme="minorHAnsi" w:cs="Calibri"/>
                <w:b/>
              </w:rPr>
              <w:t xml:space="preserve"> </w:t>
            </w:r>
            <w:proofErr w:type="spellStart"/>
            <w:r w:rsidRPr="00793228">
              <w:rPr>
                <w:rFonts w:asciiTheme="minorHAnsi" w:hAnsiTheme="minorHAnsi" w:cs="Calibri"/>
                <w:b/>
              </w:rPr>
              <w:t>references</w:t>
            </w:r>
            <w:proofErr w:type="spellEnd"/>
            <w:r w:rsidRPr="00793228">
              <w:rPr>
                <w:rFonts w:asciiTheme="minorHAnsi" w:hAnsiTheme="minorHAnsi" w:cs="Calibri"/>
                <w:b/>
              </w:rPr>
              <w:t xml:space="preserve">: </w:t>
            </w:r>
          </w:p>
        </w:tc>
      </w:tr>
      <w:tr w:rsidR="00D60066" w:rsidRPr="00793228" w14:paraId="41513F60" w14:textId="77777777" w:rsidTr="00D60066">
        <w:tc>
          <w:tcPr>
            <w:tcW w:w="9695" w:type="dxa"/>
            <w:gridSpan w:val="6"/>
            <w:tcBorders>
              <w:top w:val="single" w:sz="4" w:space="0" w:color="auto"/>
              <w:left w:val="single" w:sz="4" w:space="0" w:color="auto"/>
              <w:bottom w:val="single" w:sz="4" w:space="0" w:color="auto"/>
              <w:right w:val="single" w:sz="4" w:space="0" w:color="auto"/>
            </w:tcBorders>
          </w:tcPr>
          <w:p w14:paraId="404F42B9" w14:textId="1D2AF175" w:rsidR="00101005" w:rsidRPr="00793228" w:rsidRDefault="001E1FE7" w:rsidP="00101005">
            <w:pPr>
              <w:autoSpaceDE w:val="0"/>
              <w:autoSpaceDN w:val="0"/>
              <w:adjustRightInd w:val="0"/>
              <w:rPr>
                <w:rFonts w:asciiTheme="minorHAnsi" w:hAnsiTheme="minorHAnsi"/>
                <w:color w:val="000000"/>
              </w:rPr>
            </w:pPr>
            <w:r>
              <w:rPr>
                <w:rFonts w:asciiTheme="minorHAnsi" w:hAnsiTheme="minorHAnsi" w:cs="Arial"/>
                <w:color w:val="000000"/>
              </w:rPr>
              <w:t>BATAGELJ</w:t>
            </w:r>
            <w:r w:rsidRPr="001E1FE7">
              <w:rPr>
                <w:rFonts w:asciiTheme="minorHAnsi" w:hAnsiTheme="minorHAnsi" w:cs="Arial"/>
                <w:color w:val="000000"/>
              </w:rPr>
              <w:t xml:space="preserve"> V, ŽUŽEK V, DRNOVŠEK J, BOJKOVSKI J</w:t>
            </w:r>
            <w:r>
              <w:rPr>
                <w:rFonts w:asciiTheme="minorHAnsi" w:hAnsiTheme="minorHAnsi" w:cs="Arial"/>
                <w:color w:val="000000"/>
              </w:rPr>
              <w:t xml:space="preserve"> (2015)</w:t>
            </w:r>
            <w:r w:rsidRPr="001E1FE7">
              <w:rPr>
                <w:rFonts w:asciiTheme="minorHAnsi" w:hAnsiTheme="minorHAnsi" w:cs="Arial"/>
                <w:color w:val="000000"/>
              </w:rPr>
              <w:t xml:space="preserve"> A </w:t>
            </w:r>
            <w:proofErr w:type="spellStart"/>
            <w:r w:rsidRPr="001E1FE7">
              <w:rPr>
                <w:rFonts w:asciiTheme="minorHAnsi" w:hAnsiTheme="minorHAnsi" w:cs="Arial"/>
                <w:color w:val="000000"/>
              </w:rPr>
              <w:t>numerical</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and</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experimental</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investigation</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of</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the</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heat</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losses</w:t>
            </w:r>
            <w:proofErr w:type="spellEnd"/>
            <w:r w:rsidRPr="001E1FE7">
              <w:rPr>
                <w:rFonts w:asciiTheme="minorHAnsi" w:hAnsiTheme="minorHAnsi" w:cs="Arial"/>
                <w:color w:val="000000"/>
              </w:rPr>
              <w:t xml:space="preserve"> in </w:t>
            </w:r>
            <w:proofErr w:type="spellStart"/>
            <w:r w:rsidRPr="001E1FE7">
              <w:rPr>
                <w:rFonts w:asciiTheme="minorHAnsi" w:hAnsiTheme="minorHAnsi" w:cs="Arial"/>
                <w:color w:val="000000"/>
              </w:rPr>
              <w:t>thermometric</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fixed-point</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cells</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International</w:t>
            </w:r>
            <w:proofErr w:type="spellEnd"/>
            <w:r w:rsidRPr="001E1FE7">
              <w:rPr>
                <w:rFonts w:asciiTheme="minorHAnsi" w:hAnsiTheme="minorHAnsi" w:cs="Arial"/>
                <w:color w:val="000000"/>
              </w:rPr>
              <w:t xml:space="preserve"> </w:t>
            </w:r>
            <w:proofErr w:type="spellStart"/>
            <w:r w:rsidRPr="001E1FE7">
              <w:rPr>
                <w:rFonts w:asciiTheme="minorHAnsi" w:hAnsiTheme="minorHAnsi" w:cs="Arial"/>
                <w:color w:val="000000"/>
              </w:rPr>
              <w:t>jo</w:t>
            </w:r>
            <w:r>
              <w:rPr>
                <w:rFonts w:asciiTheme="minorHAnsi" w:hAnsiTheme="minorHAnsi" w:cs="Arial"/>
                <w:color w:val="000000"/>
              </w:rPr>
              <w:t>urnal</w:t>
            </w:r>
            <w:proofErr w:type="spellEnd"/>
            <w:r>
              <w:rPr>
                <w:rFonts w:asciiTheme="minorHAnsi" w:hAnsiTheme="minorHAnsi" w:cs="Arial"/>
                <w:color w:val="000000"/>
              </w:rPr>
              <w:t xml:space="preserve"> </w:t>
            </w:r>
            <w:proofErr w:type="spellStart"/>
            <w:r>
              <w:rPr>
                <w:rFonts w:asciiTheme="minorHAnsi" w:hAnsiTheme="minorHAnsi" w:cs="Arial"/>
                <w:color w:val="000000"/>
              </w:rPr>
              <w:t>of</w:t>
            </w:r>
            <w:proofErr w:type="spellEnd"/>
            <w:r>
              <w:rPr>
                <w:rFonts w:asciiTheme="minorHAnsi" w:hAnsiTheme="minorHAnsi" w:cs="Arial"/>
                <w:color w:val="000000"/>
              </w:rPr>
              <w:t xml:space="preserve"> </w:t>
            </w:r>
            <w:proofErr w:type="spellStart"/>
            <w:r>
              <w:rPr>
                <w:rFonts w:asciiTheme="minorHAnsi" w:hAnsiTheme="minorHAnsi" w:cs="Arial"/>
                <w:color w:val="000000"/>
              </w:rPr>
              <w:t>heat</w:t>
            </w:r>
            <w:proofErr w:type="spellEnd"/>
            <w:r>
              <w:rPr>
                <w:rFonts w:asciiTheme="minorHAnsi" w:hAnsiTheme="minorHAnsi" w:cs="Arial"/>
                <w:color w:val="000000"/>
              </w:rPr>
              <w:t xml:space="preserve"> </w:t>
            </w:r>
            <w:proofErr w:type="spellStart"/>
            <w:r>
              <w:rPr>
                <w:rFonts w:asciiTheme="minorHAnsi" w:hAnsiTheme="minorHAnsi" w:cs="Arial"/>
                <w:color w:val="000000"/>
              </w:rPr>
              <w:t>and</w:t>
            </w:r>
            <w:proofErr w:type="spellEnd"/>
            <w:r>
              <w:rPr>
                <w:rFonts w:asciiTheme="minorHAnsi" w:hAnsiTheme="minorHAnsi" w:cs="Arial"/>
                <w:color w:val="000000"/>
              </w:rPr>
              <w:t xml:space="preserve"> </w:t>
            </w:r>
            <w:proofErr w:type="spellStart"/>
            <w:r>
              <w:rPr>
                <w:rFonts w:asciiTheme="minorHAnsi" w:hAnsiTheme="minorHAnsi" w:cs="Arial"/>
                <w:color w:val="000000"/>
              </w:rPr>
              <w:t>mass</w:t>
            </w:r>
            <w:proofErr w:type="spellEnd"/>
            <w:r>
              <w:rPr>
                <w:rFonts w:asciiTheme="minorHAnsi" w:hAnsiTheme="minorHAnsi" w:cs="Arial"/>
                <w:color w:val="000000"/>
              </w:rPr>
              <w:t xml:space="preserve"> transfer,</w:t>
            </w:r>
            <w:r w:rsidRPr="001E1FE7">
              <w:rPr>
                <w:rFonts w:asciiTheme="minorHAnsi" w:hAnsiTheme="minorHAnsi" w:cs="Arial"/>
                <w:color w:val="000000"/>
              </w:rPr>
              <w:t xml:space="preserve"> </w:t>
            </w:r>
            <w:r>
              <w:rPr>
                <w:rFonts w:asciiTheme="minorHAnsi" w:hAnsiTheme="minorHAnsi" w:cs="Arial"/>
                <w:color w:val="000000"/>
              </w:rPr>
              <w:t>vol. 85, pp</w:t>
            </w:r>
            <w:r w:rsidRPr="001E1FE7">
              <w:rPr>
                <w:rFonts w:asciiTheme="minorHAnsi" w:hAnsiTheme="minorHAnsi" w:cs="Arial"/>
                <w:color w:val="000000"/>
              </w:rPr>
              <w:t>. 321-335</w:t>
            </w:r>
          </w:p>
          <w:p w14:paraId="3BBF81A8" w14:textId="137DE502" w:rsidR="00101005" w:rsidRPr="00793228" w:rsidRDefault="00101005" w:rsidP="00101005">
            <w:pPr>
              <w:autoSpaceDE w:val="0"/>
              <w:autoSpaceDN w:val="0"/>
              <w:adjustRightInd w:val="0"/>
              <w:rPr>
                <w:rFonts w:asciiTheme="minorHAnsi" w:hAnsiTheme="minorHAnsi"/>
                <w:color w:val="000000"/>
              </w:rPr>
            </w:pPr>
            <w:r w:rsidRPr="00793228">
              <w:rPr>
                <w:rFonts w:asciiTheme="minorHAnsi" w:hAnsiTheme="minorHAnsi" w:cs="Arial"/>
                <w:color w:val="000000"/>
              </w:rPr>
              <w:t>BATAGELJ</w:t>
            </w:r>
            <w:r w:rsidR="006A1F05">
              <w:rPr>
                <w:rFonts w:asciiTheme="minorHAnsi" w:hAnsiTheme="minorHAnsi" w:cs="Arial"/>
                <w:color w:val="000000"/>
              </w:rPr>
              <w:t xml:space="preserve"> V, BOJKOVSKI J, DRNOVŠEK J (2010)</w:t>
            </w:r>
            <w:r w:rsidRPr="00793228">
              <w:rPr>
                <w:rFonts w:asciiTheme="minorHAnsi" w:hAnsiTheme="minorHAnsi" w:cs="Arial"/>
                <w:color w:val="000000"/>
              </w:rPr>
              <w:t xml:space="preserve"> </w:t>
            </w:r>
            <w:proofErr w:type="spellStart"/>
            <w:r w:rsidRPr="00793228">
              <w:rPr>
                <w:rFonts w:asciiTheme="minorHAnsi" w:hAnsiTheme="minorHAnsi" w:cs="Arial"/>
                <w:color w:val="000000"/>
              </w:rPr>
              <w:t>Accu</w:t>
            </w:r>
            <w:proofErr w:type="spellEnd"/>
            <w:r w:rsidRPr="00793228">
              <w:rPr>
                <w:rFonts w:asciiTheme="minorHAnsi" w:hAnsiTheme="minorHAnsi" w:cs="Arial"/>
                <w:color w:val="000000"/>
              </w:rPr>
              <w:t xml:space="preserve">-T-Cal 1.03.1. Ljubljana: </w:t>
            </w:r>
            <w:proofErr w:type="spellStart"/>
            <w:r w:rsidRPr="00793228">
              <w:rPr>
                <w:rFonts w:asciiTheme="minorHAnsi" w:hAnsiTheme="minorHAnsi" w:cs="Arial"/>
                <w:color w:val="000000"/>
              </w:rPr>
              <w:t>Faculty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of</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Electrical</w:t>
            </w:r>
            <w:proofErr w:type="spellEnd"/>
            <w:r w:rsidRPr="00793228">
              <w:rPr>
                <w:rFonts w:asciiTheme="minorHAnsi" w:hAnsiTheme="minorHAnsi" w:cs="Arial"/>
                <w:color w:val="000000"/>
              </w:rPr>
              <w:t xml:space="preserve"> Engineering, </w:t>
            </w:r>
            <w:proofErr w:type="spellStart"/>
            <w:r w:rsidRPr="00793228">
              <w:rPr>
                <w:rFonts w:asciiTheme="minorHAnsi" w:hAnsiTheme="minorHAnsi" w:cs="Arial"/>
                <w:color w:val="000000"/>
              </w:rPr>
              <w:t>Laboratory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of</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Metrology</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and</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Quality</w:t>
            </w:r>
            <w:proofErr w:type="spellEnd"/>
            <w:r w:rsidRPr="00793228">
              <w:rPr>
                <w:rFonts w:asciiTheme="minorHAnsi" w:hAnsiTheme="minorHAnsi" w:cs="Arial"/>
                <w:color w:val="000000"/>
              </w:rPr>
              <w:t xml:space="preserve">, </w:t>
            </w:r>
            <w:r w:rsidR="006A1F05">
              <w:rPr>
                <w:rFonts w:asciiTheme="minorHAnsi" w:hAnsiTheme="minorHAnsi" w:cs="Arial"/>
                <w:color w:val="000000"/>
              </w:rPr>
              <w:t xml:space="preserve"> software</w:t>
            </w:r>
            <w:r w:rsidRPr="00793228">
              <w:rPr>
                <w:rFonts w:asciiTheme="minorHAnsi" w:hAnsiTheme="minorHAnsi" w:cs="Arial"/>
                <w:color w:val="000000"/>
              </w:rPr>
              <w:t xml:space="preserve"> </w:t>
            </w:r>
          </w:p>
          <w:p w14:paraId="3CDDEAB0" w14:textId="5FC731FD" w:rsidR="00101005" w:rsidRPr="00793228" w:rsidRDefault="00101005" w:rsidP="00101005">
            <w:pPr>
              <w:autoSpaceDE w:val="0"/>
              <w:autoSpaceDN w:val="0"/>
              <w:adjustRightInd w:val="0"/>
              <w:rPr>
                <w:rFonts w:asciiTheme="minorHAnsi" w:hAnsiTheme="minorHAnsi"/>
                <w:color w:val="000000"/>
              </w:rPr>
            </w:pPr>
            <w:r w:rsidRPr="00793228">
              <w:rPr>
                <w:rFonts w:asciiTheme="minorHAnsi" w:hAnsiTheme="minorHAnsi" w:cs="Arial"/>
                <w:color w:val="000000"/>
              </w:rPr>
              <w:t>BATAGELJ</w:t>
            </w:r>
            <w:r w:rsidR="006A1F05">
              <w:rPr>
                <w:rFonts w:asciiTheme="minorHAnsi" w:hAnsiTheme="minorHAnsi" w:cs="Arial"/>
                <w:color w:val="000000"/>
              </w:rPr>
              <w:t xml:space="preserve"> V</w:t>
            </w:r>
            <w:r w:rsidRPr="00793228">
              <w:rPr>
                <w:rFonts w:asciiTheme="minorHAnsi" w:hAnsiTheme="minorHAnsi" w:cs="Arial"/>
                <w:color w:val="000000"/>
              </w:rPr>
              <w:t>, BOJKOVSKI</w:t>
            </w:r>
            <w:r w:rsidR="006A1F05">
              <w:rPr>
                <w:rFonts w:asciiTheme="minorHAnsi" w:hAnsiTheme="minorHAnsi" w:cs="Arial"/>
                <w:color w:val="000000"/>
              </w:rPr>
              <w:t xml:space="preserve"> J</w:t>
            </w:r>
            <w:r w:rsidRPr="00793228">
              <w:rPr>
                <w:rFonts w:asciiTheme="minorHAnsi" w:hAnsiTheme="minorHAnsi" w:cs="Arial"/>
                <w:color w:val="000000"/>
              </w:rPr>
              <w:t>, DRNOVŠEK</w:t>
            </w:r>
            <w:r w:rsidR="006A1F05">
              <w:rPr>
                <w:rFonts w:asciiTheme="minorHAnsi" w:hAnsiTheme="minorHAnsi" w:cs="Arial"/>
                <w:color w:val="000000"/>
              </w:rPr>
              <w:t xml:space="preserve"> J (2008)</w:t>
            </w:r>
            <w:r w:rsidRPr="00793228">
              <w:rPr>
                <w:rFonts w:asciiTheme="minorHAnsi" w:hAnsiTheme="minorHAnsi" w:cs="Arial"/>
                <w:color w:val="000000"/>
              </w:rPr>
              <w:t xml:space="preserve"> Software </w:t>
            </w:r>
            <w:proofErr w:type="spellStart"/>
            <w:r w:rsidRPr="00793228">
              <w:rPr>
                <w:rFonts w:asciiTheme="minorHAnsi" w:hAnsiTheme="minorHAnsi" w:cs="Arial"/>
                <w:color w:val="000000"/>
              </w:rPr>
              <w:t>integration</w:t>
            </w:r>
            <w:proofErr w:type="spellEnd"/>
            <w:r w:rsidRPr="00793228">
              <w:rPr>
                <w:rFonts w:asciiTheme="minorHAnsi" w:hAnsiTheme="minorHAnsi" w:cs="Arial"/>
                <w:color w:val="000000"/>
              </w:rPr>
              <w:t xml:space="preserve"> in </w:t>
            </w:r>
            <w:proofErr w:type="spellStart"/>
            <w:r w:rsidRPr="00793228">
              <w:rPr>
                <w:rFonts w:asciiTheme="minorHAnsi" w:hAnsiTheme="minorHAnsi" w:cs="Arial"/>
                <w:color w:val="000000"/>
              </w:rPr>
              <w:t>national</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measurement-standards</w:t>
            </w:r>
            <w:proofErr w:type="spellEnd"/>
            <w:r w:rsidRPr="00793228">
              <w:rPr>
                <w:rFonts w:asciiTheme="minorHAnsi" w:hAnsiTheme="minorHAnsi" w:cs="Arial"/>
                <w:color w:val="000000"/>
              </w:rPr>
              <w:t xml:space="preserve"> </w:t>
            </w:r>
            <w:proofErr w:type="spellStart"/>
            <w:r w:rsidRPr="00793228">
              <w:rPr>
                <w:rFonts w:asciiTheme="minorHAnsi" w:hAnsiTheme="minorHAnsi" w:cs="Arial"/>
                <w:color w:val="000000"/>
              </w:rPr>
              <w:t>laboratories</w:t>
            </w:r>
            <w:proofErr w:type="spellEnd"/>
            <w:r w:rsidRPr="00793228">
              <w:rPr>
                <w:rFonts w:asciiTheme="minorHAnsi" w:hAnsiTheme="minorHAnsi" w:cs="Arial"/>
                <w:color w:val="000000"/>
              </w:rPr>
              <w:t>. IET sci</w:t>
            </w:r>
            <w:r w:rsidR="006A1F05">
              <w:rPr>
                <w:rFonts w:asciiTheme="minorHAnsi" w:hAnsiTheme="minorHAnsi" w:cs="Arial"/>
                <w:color w:val="000000"/>
              </w:rPr>
              <w:t xml:space="preserve">ence, </w:t>
            </w:r>
            <w:proofErr w:type="spellStart"/>
            <w:r w:rsidR="006A1F05">
              <w:rPr>
                <w:rFonts w:asciiTheme="minorHAnsi" w:hAnsiTheme="minorHAnsi" w:cs="Arial"/>
                <w:color w:val="000000"/>
              </w:rPr>
              <w:t>measurement</w:t>
            </w:r>
            <w:proofErr w:type="spellEnd"/>
            <w:r w:rsidR="006A1F05">
              <w:rPr>
                <w:rFonts w:asciiTheme="minorHAnsi" w:hAnsiTheme="minorHAnsi" w:cs="Arial"/>
                <w:color w:val="000000"/>
              </w:rPr>
              <w:t xml:space="preserve"> &amp; </w:t>
            </w:r>
            <w:proofErr w:type="spellStart"/>
            <w:r w:rsidR="006A1F05">
              <w:rPr>
                <w:rFonts w:asciiTheme="minorHAnsi" w:hAnsiTheme="minorHAnsi" w:cs="Arial"/>
                <w:color w:val="000000"/>
              </w:rPr>
              <w:t>technology</w:t>
            </w:r>
            <w:proofErr w:type="spellEnd"/>
            <w:r w:rsidR="006A1F05">
              <w:rPr>
                <w:rFonts w:asciiTheme="minorHAnsi" w:hAnsiTheme="minorHAnsi" w:cs="Arial"/>
                <w:color w:val="000000"/>
              </w:rPr>
              <w:t>, vol. 2, no. 2, pp</w:t>
            </w:r>
            <w:r w:rsidRPr="00793228">
              <w:rPr>
                <w:rFonts w:asciiTheme="minorHAnsi" w:hAnsiTheme="minorHAnsi" w:cs="Arial"/>
                <w:color w:val="000000"/>
              </w:rPr>
              <w:t>. 100-106</w:t>
            </w:r>
          </w:p>
          <w:p w14:paraId="288147EB" w14:textId="77D59834" w:rsidR="00101005" w:rsidRPr="00B94DFD" w:rsidRDefault="00B94DFD" w:rsidP="002B34A3">
            <w:pPr>
              <w:autoSpaceDE w:val="0"/>
              <w:autoSpaceDN w:val="0"/>
              <w:adjustRightInd w:val="0"/>
              <w:rPr>
                <w:rFonts w:asciiTheme="minorHAnsi" w:hAnsiTheme="minorHAnsi" w:cs="Arial"/>
                <w:color w:val="000000"/>
              </w:rPr>
            </w:pPr>
            <w:r>
              <w:rPr>
                <w:rFonts w:asciiTheme="minorHAnsi" w:hAnsiTheme="minorHAnsi" w:cs="Arial"/>
                <w:color w:val="000000"/>
              </w:rPr>
              <w:t>BOJKOVSKI J</w:t>
            </w:r>
            <w:r w:rsidR="00101005" w:rsidRPr="00793228">
              <w:rPr>
                <w:rFonts w:asciiTheme="minorHAnsi" w:hAnsiTheme="minorHAnsi" w:cs="Arial"/>
                <w:color w:val="000000"/>
              </w:rPr>
              <w:t>, DRNOVŠEK</w:t>
            </w:r>
            <w:r>
              <w:rPr>
                <w:rFonts w:asciiTheme="minorHAnsi" w:hAnsiTheme="minorHAnsi" w:cs="Arial"/>
                <w:color w:val="000000"/>
              </w:rPr>
              <w:t xml:space="preserve"> J, PUŠNIK I, TASIĆ T (2000)</w:t>
            </w:r>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Automation</w:t>
            </w:r>
            <w:proofErr w:type="spellEnd"/>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of</w:t>
            </w:r>
            <w:proofErr w:type="spellEnd"/>
            <w:r w:rsidR="00101005" w:rsidRPr="00793228">
              <w:rPr>
                <w:rFonts w:asciiTheme="minorHAnsi" w:hAnsiTheme="minorHAnsi" w:cs="Arial"/>
                <w:color w:val="000000"/>
              </w:rPr>
              <w:t xml:space="preserve"> a </w:t>
            </w:r>
            <w:proofErr w:type="spellStart"/>
            <w:r w:rsidR="00101005" w:rsidRPr="00793228">
              <w:rPr>
                <w:rFonts w:asciiTheme="minorHAnsi" w:hAnsiTheme="minorHAnsi" w:cs="Arial"/>
                <w:color w:val="000000"/>
              </w:rPr>
              <w:t>precision</w:t>
            </w:r>
            <w:proofErr w:type="spellEnd"/>
            <w:r w:rsidR="00101005" w:rsidRPr="00793228">
              <w:rPr>
                <w:rFonts w:asciiTheme="minorHAnsi" w:hAnsiTheme="minorHAnsi" w:cs="Arial"/>
                <w:color w:val="000000"/>
              </w:rPr>
              <w:t xml:space="preserve"> temperature </w:t>
            </w:r>
            <w:proofErr w:type="spellStart"/>
            <w:r w:rsidR="00101005" w:rsidRPr="00793228">
              <w:rPr>
                <w:rFonts w:asciiTheme="minorHAnsi" w:hAnsiTheme="minorHAnsi" w:cs="Arial"/>
                <w:color w:val="000000"/>
              </w:rPr>
              <w:t>calibration</w:t>
            </w:r>
            <w:proofErr w:type="spellEnd"/>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laboratory</w:t>
            </w:r>
            <w:proofErr w:type="spellEnd"/>
            <w:r w:rsidR="00101005" w:rsidRPr="00793228">
              <w:rPr>
                <w:rFonts w:asciiTheme="minorHAnsi" w:hAnsiTheme="minorHAnsi" w:cs="Arial"/>
                <w:color w:val="000000"/>
              </w:rPr>
              <w:t xml:space="preserve">. IEEE trans. </w:t>
            </w:r>
            <w:proofErr w:type="spellStart"/>
            <w:r w:rsidR="00101005" w:rsidRPr="00793228">
              <w:rPr>
                <w:rFonts w:asciiTheme="minorHAnsi" w:hAnsiTheme="minorHAnsi" w:cs="Arial"/>
                <w:color w:val="000000"/>
              </w:rPr>
              <w:t>instrum</w:t>
            </w:r>
            <w:proofErr w:type="spellEnd"/>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meas</w:t>
            </w:r>
            <w:proofErr w:type="spellEnd"/>
            <w:r w:rsidR="00101005" w:rsidRPr="00793228">
              <w:rPr>
                <w:rFonts w:asciiTheme="minorHAnsi" w:hAnsiTheme="minorHAnsi" w:cs="Arial"/>
                <w:color w:val="000000"/>
              </w:rPr>
              <w:t xml:space="preserve">., vol. 49, no. 3, </w:t>
            </w:r>
            <w:r>
              <w:rPr>
                <w:rFonts w:asciiTheme="minorHAnsi" w:hAnsiTheme="minorHAnsi" w:cs="Arial"/>
                <w:color w:val="000000"/>
              </w:rPr>
              <w:t>pp</w:t>
            </w:r>
            <w:r w:rsidR="00101005" w:rsidRPr="00793228">
              <w:rPr>
                <w:rFonts w:asciiTheme="minorHAnsi" w:hAnsiTheme="minorHAnsi" w:cs="Arial"/>
                <w:color w:val="000000"/>
              </w:rPr>
              <w:t>. 596-601</w:t>
            </w:r>
          </w:p>
          <w:p w14:paraId="670B8DF1" w14:textId="583CEA97" w:rsidR="00D60066" w:rsidRPr="006A1F05" w:rsidRDefault="00B94DFD" w:rsidP="001E1FE7">
            <w:pPr>
              <w:autoSpaceDE w:val="0"/>
              <w:autoSpaceDN w:val="0"/>
              <w:adjustRightInd w:val="0"/>
              <w:rPr>
                <w:rFonts w:asciiTheme="minorHAnsi" w:hAnsiTheme="minorHAnsi" w:cs="Arial"/>
                <w:color w:val="000000"/>
              </w:rPr>
            </w:pPr>
            <w:bookmarkStart w:id="6" w:name="_GoBack"/>
            <w:bookmarkEnd w:id="6"/>
            <w:r>
              <w:rPr>
                <w:rFonts w:asciiTheme="minorHAnsi" w:hAnsiTheme="minorHAnsi" w:cs="Arial"/>
                <w:color w:val="000000"/>
              </w:rPr>
              <w:t>BATAGELJ V, MIKLAVEC A, BOJKOVSKI J (2014)</w:t>
            </w:r>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Validation</w:t>
            </w:r>
            <w:proofErr w:type="spellEnd"/>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of</w:t>
            </w:r>
            <w:proofErr w:type="spellEnd"/>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calculations</w:t>
            </w:r>
            <w:proofErr w:type="spellEnd"/>
            <w:r w:rsidR="00101005" w:rsidRPr="00793228">
              <w:rPr>
                <w:rFonts w:asciiTheme="minorHAnsi" w:hAnsiTheme="minorHAnsi" w:cs="Arial"/>
                <w:color w:val="000000"/>
              </w:rPr>
              <w:t xml:space="preserve"> in a </w:t>
            </w:r>
            <w:proofErr w:type="spellStart"/>
            <w:r w:rsidR="00101005" w:rsidRPr="00793228">
              <w:rPr>
                <w:rFonts w:asciiTheme="minorHAnsi" w:hAnsiTheme="minorHAnsi" w:cs="Arial"/>
                <w:color w:val="000000"/>
              </w:rPr>
              <w:t>digital</w:t>
            </w:r>
            <w:proofErr w:type="spellEnd"/>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thermometer</w:t>
            </w:r>
            <w:proofErr w:type="spellEnd"/>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firmware</w:t>
            </w:r>
            <w:proofErr w:type="spellEnd"/>
            <w:r w:rsidR="00101005" w:rsidRPr="00793228">
              <w:rPr>
                <w:rFonts w:asciiTheme="minorHAnsi" w:hAnsiTheme="minorHAnsi" w:cs="Arial"/>
                <w:color w:val="000000"/>
              </w:rPr>
              <w:t xml:space="preserve">. </w:t>
            </w:r>
            <w:proofErr w:type="spellStart"/>
            <w:r w:rsidR="00101005" w:rsidRPr="00793228">
              <w:rPr>
                <w:rFonts w:asciiTheme="minorHAnsi" w:hAnsiTheme="minorHAnsi" w:cs="Arial"/>
                <w:color w:val="000000"/>
              </w:rPr>
              <w:t>Internat</w:t>
            </w:r>
            <w:r w:rsidR="001E1FE7">
              <w:rPr>
                <w:rFonts w:asciiTheme="minorHAnsi" w:hAnsiTheme="minorHAnsi" w:cs="Arial"/>
                <w:color w:val="000000"/>
              </w:rPr>
              <w:t>ional</w:t>
            </w:r>
            <w:proofErr w:type="spellEnd"/>
            <w:r w:rsidR="001E1FE7">
              <w:rPr>
                <w:rFonts w:asciiTheme="minorHAnsi" w:hAnsiTheme="minorHAnsi" w:cs="Arial"/>
                <w:color w:val="000000"/>
              </w:rPr>
              <w:t xml:space="preserve"> </w:t>
            </w:r>
            <w:proofErr w:type="spellStart"/>
            <w:r w:rsidR="001E1FE7">
              <w:rPr>
                <w:rFonts w:asciiTheme="minorHAnsi" w:hAnsiTheme="minorHAnsi" w:cs="Arial"/>
                <w:color w:val="000000"/>
              </w:rPr>
              <w:t>journal</w:t>
            </w:r>
            <w:proofErr w:type="spellEnd"/>
            <w:r w:rsidR="001E1FE7">
              <w:rPr>
                <w:rFonts w:asciiTheme="minorHAnsi" w:hAnsiTheme="minorHAnsi" w:cs="Arial"/>
                <w:color w:val="000000"/>
              </w:rPr>
              <w:t xml:space="preserve"> </w:t>
            </w:r>
            <w:proofErr w:type="spellStart"/>
            <w:r w:rsidR="001E1FE7">
              <w:rPr>
                <w:rFonts w:asciiTheme="minorHAnsi" w:hAnsiTheme="minorHAnsi" w:cs="Arial"/>
                <w:color w:val="000000"/>
              </w:rPr>
              <w:t>of</w:t>
            </w:r>
            <w:proofErr w:type="spellEnd"/>
            <w:r w:rsidR="001E1FE7">
              <w:rPr>
                <w:rFonts w:asciiTheme="minorHAnsi" w:hAnsiTheme="minorHAnsi" w:cs="Arial"/>
                <w:color w:val="000000"/>
              </w:rPr>
              <w:t xml:space="preserve"> </w:t>
            </w:r>
            <w:proofErr w:type="spellStart"/>
            <w:r w:rsidR="001E1FE7">
              <w:rPr>
                <w:rFonts w:asciiTheme="minorHAnsi" w:hAnsiTheme="minorHAnsi" w:cs="Arial"/>
                <w:color w:val="000000"/>
              </w:rPr>
              <w:t>thermophysics</w:t>
            </w:r>
            <w:proofErr w:type="spellEnd"/>
            <w:r w:rsidR="00101005" w:rsidRPr="00793228">
              <w:rPr>
                <w:rFonts w:asciiTheme="minorHAnsi" w:hAnsiTheme="minorHAnsi" w:cs="Arial"/>
                <w:color w:val="000000"/>
              </w:rPr>
              <w:t>, vol.</w:t>
            </w:r>
            <w:r w:rsidR="001E1FE7">
              <w:rPr>
                <w:rFonts w:asciiTheme="minorHAnsi" w:hAnsiTheme="minorHAnsi" w:cs="Arial"/>
                <w:color w:val="000000"/>
              </w:rPr>
              <w:t xml:space="preserve"> 35</w:t>
            </w:r>
            <w:r w:rsidR="00101005" w:rsidRPr="00793228">
              <w:rPr>
                <w:rFonts w:asciiTheme="minorHAnsi" w:hAnsiTheme="minorHAnsi" w:cs="Arial"/>
                <w:color w:val="000000"/>
              </w:rPr>
              <w:t xml:space="preserve"> , no.</w:t>
            </w:r>
            <w:r w:rsidR="001E1FE7">
              <w:rPr>
                <w:rFonts w:asciiTheme="minorHAnsi" w:hAnsiTheme="minorHAnsi" w:cs="Arial"/>
                <w:color w:val="000000"/>
              </w:rPr>
              <w:t xml:space="preserve"> 3-4</w:t>
            </w:r>
            <w:r w:rsidR="00101005" w:rsidRPr="00793228">
              <w:rPr>
                <w:rFonts w:asciiTheme="minorHAnsi" w:hAnsiTheme="minorHAnsi" w:cs="Arial"/>
                <w:color w:val="000000"/>
              </w:rPr>
              <w:t xml:space="preserve"> , </w:t>
            </w:r>
            <w:r w:rsidR="001E1FE7">
              <w:rPr>
                <w:rFonts w:asciiTheme="minorHAnsi" w:hAnsiTheme="minorHAnsi" w:cs="Arial"/>
                <w:color w:val="000000"/>
              </w:rPr>
              <w:t xml:space="preserve">pp. </w:t>
            </w:r>
            <w:r w:rsidR="001E1FE7">
              <w:t>681-692</w:t>
            </w:r>
            <w:r w:rsidR="00101005" w:rsidRPr="00793228">
              <w:rPr>
                <w:rFonts w:asciiTheme="minorHAnsi" w:hAnsiTheme="minorHAnsi" w:cs="Arial"/>
                <w:color w:val="000000"/>
              </w:rPr>
              <w:t xml:space="preserve">, </w:t>
            </w:r>
          </w:p>
        </w:tc>
      </w:tr>
    </w:tbl>
    <w:p w14:paraId="64F92422" w14:textId="77777777" w:rsidR="00BA1F90" w:rsidRPr="00793228" w:rsidRDefault="00BA1F90">
      <w:pPr>
        <w:rPr>
          <w:rFonts w:asciiTheme="minorHAnsi" w:hAnsiTheme="minorHAnsi"/>
        </w:rPr>
      </w:pPr>
    </w:p>
    <w:sectPr w:rsidR="00BA1F90" w:rsidRPr="00793228"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EC18D9"/>
    <w:multiLevelType w:val="hybridMultilevel"/>
    <w:tmpl w:val="6EE60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42E1051"/>
    <w:multiLevelType w:val="hybridMultilevel"/>
    <w:tmpl w:val="90967302"/>
    <w:lvl w:ilvl="0" w:tplc="AD228FF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7598F"/>
    <w:rsid w:val="000E605D"/>
    <w:rsid w:val="000E6E58"/>
    <w:rsid w:val="000F39A4"/>
    <w:rsid w:val="00101005"/>
    <w:rsid w:val="001750CE"/>
    <w:rsid w:val="00193EBC"/>
    <w:rsid w:val="001B60F1"/>
    <w:rsid w:val="001E1FE7"/>
    <w:rsid w:val="00260ECC"/>
    <w:rsid w:val="00270C65"/>
    <w:rsid w:val="002724BA"/>
    <w:rsid w:val="002B34A3"/>
    <w:rsid w:val="002F300A"/>
    <w:rsid w:val="004D6761"/>
    <w:rsid w:val="0053523E"/>
    <w:rsid w:val="00535630"/>
    <w:rsid w:val="005903BA"/>
    <w:rsid w:val="006253E7"/>
    <w:rsid w:val="006A1F05"/>
    <w:rsid w:val="006C2892"/>
    <w:rsid w:val="00733B8B"/>
    <w:rsid w:val="00793228"/>
    <w:rsid w:val="007C75DD"/>
    <w:rsid w:val="007F485A"/>
    <w:rsid w:val="0082408F"/>
    <w:rsid w:val="00931A6E"/>
    <w:rsid w:val="009954CB"/>
    <w:rsid w:val="00A024F8"/>
    <w:rsid w:val="00A02BF5"/>
    <w:rsid w:val="00B37024"/>
    <w:rsid w:val="00B94DFD"/>
    <w:rsid w:val="00BA1F90"/>
    <w:rsid w:val="00BF32F6"/>
    <w:rsid w:val="00C16E51"/>
    <w:rsid w:val="00D074CA"/>
    <w:rsid w:val="00D60066"/>
    <w:rsid w:val="00EF7242"/>
    <w:rsid w:val="00F609C7"/>
    <w:rsid w:val="00FA4EA9"/>
    <w:rsid w:val="00FC66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B42E15-B084-46F6-8A3D-530AA2BA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FC6601"/>
    <w:pPr>
      <w:ind w:left="720"/>
      <w:contextualSpacing/>
    </w:pPr>
  </w:style>
  <w:style w:type="paragraph" w:styleId="Revizija">
    <w:name w:val="Revision"/>
    <w:hidden/>
    <w:uiPriority w:val="99"/>
    <w:semiHidden/>
    <w:rsid w:val="000F39A4"/>
    <w:pPr>
      <w:spacing w:after="0" w:line="240" w:lineRule="auto"/>
    </w:pPr>
    <w:rPr>
      <w:rFonts w:ascii="Calibri" w:eastAsia="Calibri" w:hAnsi="Calibri" w:cs="Times New Roman"/>
      <w:sz w:val="24"/>
      <w:szCs w:val="24"/>
      <w:lang w:eastAsia="sl-SI"/>
    </w:rPr>
  </w:style>
  <w:style w:type="paragraph" w:styleId="Besedilooblaka">
    <w:name w:val="Balloon Text"/>
    <w:basedOn w:val="Navaden"/>
    <w:link w:val="BesedilooblakaZnak"/>
    <w:uiPriority w:val="99"/>
    <w:semiHidden/>
    <w:unhideWhenUsed/>
    <w:rsid w:val="000F39A4"/>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F39A4"/>
    <w:rPr>
      <w:rFonts w:ascii="Tahoma" w:eastAsia="Calibri"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1014</Words>
  <Characters>5786</Characters>
  <Application>Microsoft Office Word</Application>
  <DocSecurity>0</DocSecurity>
  <Lines>48</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Marjana Rebernik</cp:lastModifiedBy>
  <cp:revision>13</cp:revision>
  <dcterms:created xsi:type="dcterms:W3CDTF">2014-04-15T05:27:00Z</dcterms:created>
  <dcterms:modified xsi:type="dcterms:W3CDTF">2016-05-27T06:42:00Z</dcterms:modified>
</cp:coreProperties>
</file>