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D60066" w:rsidRDefault="00D60066">
            <w:pPr>
              <w:jc w:val="center"/>
              <w:rPr>
                <w:rFonts w:cs="Calibri"/>
                <w:b/>
              </w:rPr>
            </w:pPr>
            <w:r>
              <w:rPr>
                <w:rFonts w:cs="Calibri"/>
                <w:b/>
                <w:szCs w:val="22"/>
              </w:rPr>
              <w:t>UČNI NAČRT PREDMETA / COURSE SYLLABUS</w:t>
            </w:r>
          </w:p>
        </w:tc>
      </w:tr>
      <w:tr w:rsidR="00D60066" w:rsidRPr="003B3076">
        <w:tc>
          <w:tcPr>
            <w:tcW w:w="1799" w:type="dxa"/>
            <w:gridSpan w:val="3"/>
          </w:tcPr>
          <w:p w:rsidR="00D60066" w:rsidRPr="003B3076" w:rsidRDefault="00D60066">
            <w:pPr>
              <w:rPr>
                <w:rFonts w:cs="Calibri"/>
                <w:b/>
              </w:rPr>
            </w:pPr>
            <w:r w:rsidRPr="003B3076">
              <w:rPr>
                <w:rFonts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3B3076" w:rsidRDefault="00872E63">
            <w:pPr>
              <w:rPr>
                <w:rFonts w:cs="Calibri"/>
              </w:rPr>
            </w:pPr>
            <w:bookmarkStart w:id="0" w:name="Predmet"/>
            <w:bookmarkEnd w:id="0"/>
            <w:r w:rsidRPr="003B3076">
              <w:rPr>
                <w:rFonts w:cs="Calibri"/>
              </w:rPr>
              <w:t>Računska elektromagnetika</w:t>
            </w:r>
          </w:p>
        </w:tc>
      </w:tr>
      <w:tr w:rsidR="00D60066" w:rsidRPr="003B3076">
        <w:tc>
          <w:tcPr>
            <w:tcW w:w="1799" w:type="dxa"/>
            <w:gridSpan w:val="3"/>
          </w:tcPr>
          <w:p w:rsidR="00D60066" w:rsidRPr="003B3076" w:rsidRDefault="00D60066">
            <w:pPr>
              <w:rPr>
                <w:rFonts w:cs="Calibri"/>
                <w:b/>
              </w:rPr>
            </w:pPr>
            <w:r w:rsidRPr="003B3076">
              <w:rPr>
                <w:rFonts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3B3076" w:rsidRDefault="00872E63">
            <w:pPr>
              <w:rPr>
                <w:rFonts w:cs="Calibri"/>
              </w:rPr>
            </w:pPr>
            <w:bookmarkStart w:id="1" w:name="APredmet"/>
            <w:bookmarkEnd w:id="1"/>
            <w:r w:rsidRPr="003B3076">
              <w:rPr>
                <w:rFonts w:cs="Calibri"/>
              </w:rPr>
              <w:t>Computational electromagnetics</w:t>
            </w:r>
          </w:p>
        </w:tc>
      </w:tr>
      <w:tr w:rsidR="00D60066" w:rsidRPr="003B3076">
        <w:tc>
          <w:tcPr>
            <w:tcW w:w="3307" w:type="dxa"/>
            <w:gridSpan w:val="5"/>
            <w:vAlign w:val="center"/>
          </w:tcPr>
          <w:p w:rsidR="00D60066" w:rsidRPr="003B3076" w:rsidRDefault="00D60066">
            <w:pPr>
              <w:jc w:val="center"/>
              <w:rPr>
                <w:rFonts w:cs="Calibri"/>
                <w:b/>
              </w:rPr>
            </w:pPr>
          </w:p>
        </w:tc>
        <w:tc>
          <w:tcPr>
            <w:tcW w:w="3401" w:type="dxa"/>
            <w:gridSpan w:val="8"/>
            <w:vAlign w:val="center"/>
          </w:tcPr>
          <w:p w:rsidR="00D60066" w:rsidRPr="003B3076" w:rsidRDefault="00D60066">
            <w:pPr>
              <w:jc w:val="center"/>
              <w:rPr>
                <w:rFonts w:cs="Calibri"/>
                <w:b/>
              </w:rPr>
            </w:pPr>
          </w:p>
        </w:tc>
        <w:tc>
          <w:tcPr>
            <w:tcW w:w="1558" w:type="dxa"/>
            <w:gridSpan w:val="2"/>
            <w:vAlign w:val="center"/>
          </w:tcPr>
          <w:p w:rsidR="00D60066" w:rsidRPr="003B3076" w:rsidRDefault="00D60066">
            <w:pPr>
              <w:jc w:val="center"/>
              <w:rPr>
                <w:rFonts w:cs="Calibri"/>
                <w:b/>
              </w:rPr>
            </w:pPr>
          </w:p>
        </w:tc>
        <w:tc>
          <w:tcPr>
            <w:tcW w:w="1424" w:type="dxa"/>
            <w:gridSpan w:val="3"/>
            <w:vAlign w:val="center"/>
          </w:tcPr>
          <w:p w:rsidR="00D60066" w:rsidRPr="003B3076" w:rsidRDefault="00D60066">
            <w:pPr>
              <w:jc w:val="center"/>
              <w:rPr>
                <w:rFonts w:cs="Calibri"/>
                <w:b/>
              </w:rPr>
            </w:pPr>
          </w:p>
        </w:tc>
      </w:tr>
      <w:tr w:rsidR="00D60066" w:rsidRPr="003B3076">
        <w:tc>
          <w:tcPr>
            <w:tcW w:w="3307" w:type="dxa"/>
            <w:gridSpan w:val="5"/>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Študijski program in stopnja</w:t>
            </w:r>
          </w:p>
          <w:p w:rsidR="00D60066" w:rsidRPr="003B3076" w:rsidRDefault="00D60066">
            <w:pPr>
              <w:jc w:val="center"/>
              <w:rPr>
                <w:rFonts w:cs="Calibri"/>
              </w:rPr>
            </w:pPr>
            <w:r w:rsidRPr="003B3076">
              <w:rPr>
                <w:rFonts w:cs="Calibri"/>
                <w:b/>
              </w:rPr>
              <w:t>Study programme and level</w:t>
            </w:r>
          </w:p>
        </w:tc>
        <w:tc>
          <w:tcPr>
            <w:tcW w:w="3401" w:type="dxa"/>
            <w:gridSpan w:val="8"/>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Študijska smer</w:t>
            </w:r>
          </w:p>
          <w:p w:rsidR="00D60066" w:rsidRPr="003B3076" w:rsidRDefault="00D60066">
            <w:pPr>
              <w:jc w:val="center"/>
              <w:rPr>
                <w:rFonts w:cs="Calibri"/>
                <w:b/>
              </w:rPr>
            </w:pPr>
            <w:r w:rsidRPr="003B3076">
              <w:rPr>
                <w:rFonts w:cs="Calibri"/>
                <w:b/>
              </w:rPr>
              <w:t>Study field</w:t>
            </w:r>
          </w:p>
        </w:tc>
        <w:tc>
          <w:tcPr>
            <w:tcW w:w="1558" w:type="dxa"/>
            <w:gridSpan w:val="2"/>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Letnik</w:t>
            </w:r>
          </w:p>
          <w:p w:rsidR="00D60066" w:rsidRPr="003B3076" w:rsidRDefault="00D60066">
            <w:pPr>
              <w:jc w:val="center"/>
              <w:rPr>
                <w:rFonts w:cs="Calibri"/>
                <w:b/>
              </w:rPr>
            </w:pPr>
            <w:r w:rsidRPr="003B3076">
              <w:rPr>
                <w:rFonts w:cs="Calibri"/>
                <w:b/>
              </w:rPr>
              <w:t>Academic year</w:t>
            </w:r>
          </w:p>
        </w:tc>
        <w:tc>
          <w:tcPr>
            <w:tcW w:w="1424" w:type="dxa"/>
            <w:gridSpan w:val="3"/>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Semester</w:t>
            </w:r>
          </w:p>
          <w:p w:rsidR="00D60066" w:rsidRPr="003B3076" w:rsidRDefault="00D60066">
            <w:pPr>
              <w:jc w:val="center"/>
              <w:rPr>
                <w:rFonts w:cs="Calibri"/>
                <w:b/>
              </w:rPr>
            </w:pPr>
            <w:r w:rsidRPr="003B3076">
              <w:rPr>
                <w:rFonts w:cs="Calibri"/>
                <w:b/>
              </w:rPr>
              <w:t>Semester</w:t>
            </w:r>
          </w:p>
        </w:tc>
      </w:tr>
      <w:tr w:rsidR="00384EDA" w:rsidRPr="003B3076">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3B3076" w:rsidRDefault="00F23C8E" w:rsidP="0099267E">
            <w:pPr>
              <w:jc w:val="center"/>
              <w:rPr>
                <w:rFonts w:cs="Calibri"/>
                <w:b/>
                <w:bCs/>
              </w:rPr>
            </w:pPr>
            <w:r w:rsidRPr="003B3076">
              <w:rPr>
                <w:rFonts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3B3076" w:rsidRDefault="00F23C8E">
            <w:pPr>
              <w:jc w:val="center"/>
              <w:rPr>
                <w:rFonts w:cs="Calibri"/>
                <w:bCs/>
              </w:rPr>
            </w:pPr>
            <w:r w:rsidRPr="003B3076">
              <w:rPr>
                <w:rFonts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3B3076" w:rsidRDefault="00F23C8E" w:rsidP="00E05C6D">
            <w:pPr>
              <w:jc w:val="center"/>
              <w:rPr>
                <w:rFonts w:cs="Calibri"/>
                <w:bCs/>
              </w:rPr>
            </w:pPr>
            <w:r w:rsidRPr="003B3076">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3B3076" w:rsidRDefault="00384EDA" w:rsidP="00E05C6D">
            <w:pPr>
              <w:jc w:val="center"/>
              <w:rPr>
                <w:rFonts w:cs="Calibri"/>
                <w:b/>
                <w:bCs/>
              </w:rPr>
            </w:pPr>
          </w:p>
        </w:tc>
      </w:tr>
      <w:tr w:rsidR="00384EDA" w:rsidRPr="003B3076">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3B3076" w:rsidRDefault="00F23C8E" w:rsidP="000F41E9">
            <w:pPr>
              <w:jc w:val="center"/>
              <w:rPr>
                <w:rFonts w:cs="Calibri"/>
                <w:b/>
                <w:bCs/>
              </w:rPr>
            </w:pPr>
            <w:r w:rsidRPr="003B3076">
              <w:rPr>
                <w:rFonts w:eastAsia="Arial Unicode MS"/>
                <w:lang w:val="en-GB" w:eastAsia="zh-MO"/>
              </w:rPr>
              <w:t>3</w:t>
            </w:r>
            <w:r w:rsidRPr="003B3076">
              <w:rPr>
                <w:rFonts w:eastAsia="Arial Unicode MS"/>
                <w:vertAlign w:val="superscript"/>
                <w:lang w:val="en-GB" w:eastAsia="zh-MO"/>
              </w:rPr>
              <w:t>rd</w:t>
            </w:r>
            <w:r w:rsidRPr="003B3076">
              <w:rPr>
                <w:rFonts w:eastAsia="Arial Unicode MS"/>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3B3076" w:rsidRDefault="00384EDA">
            <w:pPr>
              <w:jc w:val="center"/>
              <w:rPr>
                <w:rFonts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3B3076" w:rsidRDefault="00384EDA" w:rsidP="00E05C6D">
            <w:pPr>
              <w:jc w:val="center"/>
              <w:rPr>
                <w:rFonts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3B3076" w:rsidRDefault="00384EDA" w:rsidP="00E05C6D">
            <w:pPr>
              <w:jc w:val="center"/>
              <w:rPr>
                <w:rFonts w:cs="Calibri"/>
                <w:b/>
                <w:bCs/>
              </w:rPr>
            </w:pPr>
          </w:p>
        </w:tc>
      </w:tr>
      <w:tr w:rsidR="00D60066" w:rsidRPr="003B3076">
        <w:trPr>
          <w:trHeight w:val="103"/>
        </w:trPr>
        <w:tc>
          <w:tcPr>
            <w:tcW w:w="9690" w:type="dxa"/>
            <w:gridSpan w:val="18"/>
          </w:tcPr>
          <w:p w:rsidR="00D60066" w:rsidRPr="003B3076" w:rsidRDefault="00D60066">
            <w:pPr>
              <w:rPr>
                <w:rFonts w:cs="Calibri"/>
                <w:b/>
                <w:bCs/>
              </w:rPr>
            </w:pPr>
          </w:p>
        </w:tc>
      </w:tr>
      <w:tr w:rsidR="00D60066" w:rsidRPr="003B3076">
        <w:tc>
          <w:tcPr>
            <w:tcW w:w="5718" w:type="dxa"/>
            <w:gridSpan w:val="12"/>
            <w:tcBorders>
              <w:top w:val="nil"/>
              <w:left w:val="nil"/>
              <w:bottom w:val="nil"/>
              <w:right w:val="single" w:sz="4" w:space="0" w:color="auto"/>
            </w:tcBorders>
          </w:tcPr>
          <w:p w:rsidR="00D60066" w:rsidRPr="003B3076" w:rsidRDefault="00D60066">
            <w:pPr>
              <w:rPr>
                <w:rFonts w:cs="Calibri"/>
                <w:b/>
              </w:rPr>
            </w:pPr>
            <w:r w:rsidRPr="003B3076">
              <w:rPr>
                <w:rFonts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60066" w:rsidRPr="003B3076" w:rsidRDefault="00F23C8E" w:rsidP="00384EDA">
            <w:pPr>
              <w:jc w:val="right"/>
              <w:rPr>
                <w:rFonts w:cs="Calibri"/>
              </w:rPr>
            </w:pPr>
            <w:r w:rsidRPr="003B3076">
              <w:rPr>
                <w:rFonts w:cs="Calibri"/>
              </w:rPr>
              <w:t>Izbirni/</w:t>
            </w:r>
            <w:proofErr w:type="spellStart"/>
            <w:r w:rsidRPr="003B3076">
              <w:rPr>
                <w:rFonts w:cs="Calibri"/>
              </w:rPr>
              <w:t>elective</w:t>
            </w:r>
            <w:proofErr w:type="spellEnd"/>
          </w:p>
        </w:tc>
      </w:tr>
      <w:tr w:rsidR="00D60066" w:rsidRPr="003B3076">
        <w:tc>
          <w:tcPr>
            <w:tcW w:w="5718" w:type="dxa"/>
            <w:gridSpan w:val="12"/>
          </w:tcPr>
          <w:p w:rsidR="00D60066" w:rsidRPr="003B307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Pr="003B3076" w:rsidRDefault="00D60066">
            <w:pPr>
              <w:rPr>
                <w:rFonts w:cs="Calibri"/>
              </w:rPr>
            </w:pPr>
          </w:p>
        </w:tc>
      </w:tr>
      <w:tr w:rsidR="00D60066" w:rsidRPr="003B3076">
        <w:tc>
          <w:tcPr>
            <w:tcW w:w="5718" w:type="dxa"/>
            <w:gridSpan w:val="12"/>
            <w:tcBorders>
              <w:top w:val="nil"/>
              <w:left w:val="nil"/>
              <w:bottom w:val="nil"/>
              <w:right w:val="single" w:sz="4" w:space="0" w:color="auto"/>
            </w:tcBorders>
          </w:tcPr>
          <w:p w:rsidR="00D60066" w:rsidRPr="003B3076" w:rsidRDefault="00D60066">
            <w:pPr>
              <w:rPr>
                <w:rFonts w:cs="Calibri"/>
                <w:b/>
              </w:rPr>
            </w:pPr>
            <w:r w:rsidRPr="003B3076">
              <w:rPr>
                <w:rFonts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D60066" w:rsidRPr="003B3076" w:rsidRDefault="00F23C8E">
            <w:pPr>
              <w:rPr>
                <w:rFonts w:cs="Calibri"/>
              </w:rPr>
            </w:pPr>
            <w:r w:rsidRPr="003B3076">
              <w:rPr>
                <w:rFonts w:cs="Calibri"/>
              </w:rPr>
              <w:t>64805</w:t>
            </w:r>
          </w:p>
        </w:tc>
      </w:tr>
      <w:tr w:rsidR="00D60066" w:rsidRPr="003B3076">
        <w:tc>
          <w:tcPr>
            <w:tcW w:w="9690" w:type="dxa"/>
            <w:gridSpan w:val="18"/>
          </w:tcPr>
          <w:p w:rsidR="00D60066" w:rsidRPr="003B3076" w:rsidRDefault="00D60066">
            <w:pPr>
              <w:rPr>
                <w:rFonts w:cs="Calibri"/>
              </w:rPr>
            </w:pPr>
          </w:p>
        </w:tc>
      </w:tr>
      <w:tr w:rsidR="00D60066" w:rsidRPr="003B3076">
        <w:tc>
          <w:tcPr>
            <w:tcW w:w="1410" w:type="dxa"/>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Predavanja</w:t>
            </w:r>
          </w:p>
          <w:p w:rsidR="00D60066" w:rsidRPr="003B3076" w:rsidRDefault="00D60066">
            <w:pPr>
              <w:jc w:val="center"/>
              <w:rPr>
                <w:rFonts w:cs="Calibri"/>
              </w:rPr>
            </w:pPr>
            <w:r w:rsidRPr="003B3076">
              <w:rPr>
                <w:rFonts w:cs="Calibri"/>
                <w:b/>
              </w:rPr>
              <w:t>Lectures</w:t>
            </w:r>
          </w:p>
        </w:tc>
        <w:tc>
          <w:tcPr>
            <w:tcW w:w="1410" w:type="dxa"/>
            <w:gridSpan w:val="3"/>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Seminar</w:t>
            </w:r>
          </w:p>
          <w:p w:rsidR="00D60066" w:rsidRPr="003B3076" w:rsidRDefault="00D60066">
            <w:pPr>
              <w:jc w:val="center"/>
              <w:rPr>
                <w:rFonts w:cs="Calibri"/>
                <w:b/>
              </w:rPr>
            </w:pPr>
            <w:r w:rsidRPr="003B3076">
              <w:rPr>
                <w:rFonts w:cs="Calibri"/>
                <w:b/>
              </w:rPr>
              <w:t>Seminar</w:t>
            </w:r>
          </w:p>
        </w:tc>
        <w:tc>
          <w:tcPr>
            <w:tcW w:w="1418" w:type="dxa"/>
            <w:gridSpan w:val="3"/>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Vaje</w:t>
            </w:r>
          </w:p>
          <w:p w:rsidR="00D60066" w:rsidRPr="003B3076" w:rsidRDefault="00D60066">
            <w:pPr>
              <w:jc w:val="center"/>
              <w:rPr>
                <w:rFonts w:cs="Calibri"/>
                <w:b/>
              </w:rPr>
            </w:pPr>
            <w:r w:rsidRPr="003B3076">
              <w:rPr>
                <w:rFonts w:cs="Calibri"/>
                <w:b/>
              </w:rPr>
              <w:t>Tutorial</w:t>
            </w:r>
          </w:p>
        </w:tc>
        <w:tc>
          <w:tcPr>
            <w:tcW w:w="1418" w:type="dxa"/>
            <w:gridSpan w:val="4"/>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Klinične vaje</w:t>
            </w:r>
          </w:p>
          <w:p w:rsidR="00D60066" w:rsidRPr="003B3076" w:rsidRDefault="00D60066">
            <w:pPr>
              <w:jc w:val="center"/>
              <w:rPr>
                <w:rFonts w:cs="Calibri"/>
                <w:b/>
              </w:rPr>
            </w:pPr>
            <w:r w:rsidRPr="003B3076">
              <w:rPr>
                <w:rFonts w:cs="Calibri"/>
                <w:b/>
              </w:rPr>
              <w:t>work</w:t>
            </w:r>
          </w:p>
        </w:tc>
        <w:tc>
          <w:tcPr>
            <w:tcW w:w="1417" w:type="dxa"/>
            <w:gridSpan w:val="3"/>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Druge oblike študija</w:t>
            </w:r>
          </w:p>
        </w:tc>
        <w:tc>
          <w:tcPr>
            <w:tcW w:w="1417" w:type="dxa"/>
            <w:gridSpan w:val="2"/>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Samost. delo</w:t>
            </w:r>
          </w:p>
          <w:p w:rsidR="00D60066" w:rsidRPr="003B3076" w:rsidRDefault="00D60066">
            <w:pPr>
              <w:jc w:val="center"/>
              <w:rPr>
                <w:rFonts w:cs="Calibri"/>
                <w:b/>
              </w:rPr>
            </w:pPr>
            <w:r w:rsidRPr="003B3076">
              <w:rPr>
                <w:rFonts w:cs="Calibri"/>
                <w:b/>
              </w:rPr>
              <w:t>Individ. work</w:t>
            </w:r>
          </w:p>
        </w:tc>
        <w:tc>
          <w:tcPr>
            <w:tcW w:w="132" w:type="dxa"/>
            <w:vAlign w:val="center"/>
          </w:tcPr>
          <w:p w:rsidR="00D60066" w:rsidRPr="003B3076" w:rsidRDefault="00D60066">
            <w:pPr>
              <w:jc w:val="center"/>
              <w:rPr>
                <w:rFonts w:cs="Calibri"/>
                <w:b/>
                <w:bCs/>
              </w:rPr>
            </w:pPr>
          </w:p>
        </w:tc>
        <w:tc>
          <w:tcPr>
            <w:tcW w:w="1068" w:type="dxa"/>
            <w:tcBorders>
              <w:top w:val="nil"/>
              <w:left w:val="nil"/>
              <w:bottom w:val="single" w:sz="4" w:space="0" w:color="auto"/>
              <w:right w:val="nil"/>
            </w:tcBorders>
            <w:vAlign w:val="center"/>
          </w:tcPr>
          <w:p w:rsidR="00D60066" w:rsidRPr="003B3076" w:rsidRDefault="00D60066">
            <w:pPr>
              <w:jc w:val="center"/>
              <w:rPr>
                <w:rFonts w:cs="Calibri"/>
                <w:b/>
              </w:rPr>
            </w:pPr>
            <w:r w:rsidRPr="003B3076">
              <w:rPr>
                <w:rFonts w:cs="Calibri"/>
                <w:b/>
              </w:rPr>
              <w:t>ECTS</w:t>
            </w:r>
          </w:p>
        </w:tc>
      </w:tr>
      <w:tr w:rsidR="00D60066" w:rsidRPr="003B3076">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Pr="003B3076" w:rsidRDefault="00F23C8E">
            <w:pPr>
              <w:jc w:val="center"/>
              <w:rPr>
                <w:rFonts w:cs="Calibri"/>
                <w:b/>
                <w:bCs/>
              </w:rPr>
            </w:pPr>
            <w:r w:rsidRPr="003B3076">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Pr="003B3076" w:rsidRDefault="00D6006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Pr="003B3076" w:rsidRDefault="00D60066">
            <w:pPr>
              <w:jc w:val="center"/>
              <w:rPr>
                <w:rFonts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Pr="003B3076" w:rsidRDefault="00D6006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Pr="003B3076" w:rsidRDefault="00D6006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Pr="003B3076" w:rsidRDefault="00F23C8E">
            <w:pPr>
              <w:jc w:val="center"/>
              <w:rPr>
                <w:rFonts w:cs="Calibri"/>
                <w:b/>
                <w:bCs/>
              </w:rPr>
            </w:pPr>
            <w:r w:rsidRPr="003B3076">
              <w:rPr>
                <w:rFonts w:cs="Calibri"/>
                <w:b/>
                <w:bCs/>
              </w:rPr>
              <w:t>95</w:t>
            </w:r>
          </w:p>
        </w:tc>
        <w:tc>
          <w:tcPr>
            <w:tcW w:w="132" w:type="dxa"/>
            <w:tcBorders>
              <w:top w:val="nil"/>
              <w:left w:val="single" w:sz="4" w:space="0" w:color="auto"/>
              <w:bottom w:val="nil"/>
              <w:right w:val="single" w:sz="4" w:space="0" w:color="auto"/>
            </w:tcBorders>
            <w:vAlign w:val="center"/>
          </w:tcPr>
          <w:p w:rsidR="00D60066" w:rsidRPr="003B3076" w:rsidRDefault="00D6006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Pr="003B3076" w:rsidRDefault="00F23C8E">
            <w:pPr>
              <w:jc w:val="center"/>
              <w:rPr>
                <w:rFonts w:cs="Calibri"/>
                <w:b/>
                <w:bCs/>
              </w:rPr>
            </w:pPr>
            <w:r w:rsidRPr="003B3076">
              <w:rPr>
                <w:rFonts w:cs="Calibri"/>
                <w:b/>
                <w:bCs/>
              </w:rPr>
              <w:t>5</w:t>
            </w:r>
          </w:p>
        </w:tc>
      </w:tr>
      <w:tr w:rsidR="00D60066" w:rsidRPr="003B3076">
        <w:tc>
          <w:tcPr>
            <w:tcW w:w="9690" w:type="dxa"/>
            <w:gridSpan w:val="18"/>
          </w:tcPr>
          <w:p w:rsidR="00D60066" w:rsidRPr="003B3076" w:rsidRDefault="00D60066">
            <w:pPr>
              <w:rPr>
                <w:rFonts w:cs="Calibri"/>
                <w:b/>
                <w:bCs/>
              </w:rPr>
            </w:pPr>
          </w:p>
        </w:tc>
      </w:tr>
      <w:tr w:rsidR="00D60066" w:rsidRPr="003B3076">
        <w:tc>
          <w:tcPr>
            <w:tcW w:w="3307" w:type="dxa"/>
            <w:gridSpan w:val="5"/>
          </w:tcPr>
          <w:p w:rsidR="00D60066" w:rsidRPr="003B3076" w:rsidRDefault="00D60066">
            <w:pPr>
              <w:rPr>
                <w:rFonts w:cs="Calibri"/>
                <w:b/>
              </w:rPr>
            </w:pPr>
            <w:r w:rsidRPr="003B3076">
              <w:rPr>
                <w:rFonts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D60066" w:rsidRPr="003B3076" w:rsidRDefault="00872E63">
            <w:pPr>
              <w:rPr>
                <w:rFonts w:cs="Calibri"/>
              </w:rPr>
            </w:pPr>
            <w:bookmarkStart w:id="2" w:name="Predavatelj"/>
            <w:bookmarkEnd w:id="2"/>
            <w:r w:rsidRPr="003B3076">
              <w:rPr>
                <w:rFonts w:cs="Calibri"/>
              </w:rPr>
              <w:t>Prof.dr.Tomaž Slivnik</w:t>
            </w:r>
          </w:p>
        </w:tc>
      </w:tr>
      <w:tr w:rsidR="00D60066" w:rsidRPr="003B3076">
        <w:tc>
          <w:tcPr>
            <w:tcW w:w="9690" w:type="dxa"/>
            <w:gridSpan w:val="18"/>
          </w:tcPr>
          <w:p w:rsidR="00D60066" w:rsidRPr="003B3076" w:rsidRDefault="00D60066">
            <w:pPr>
              <w:jc w:val="both"/>
              <w:rPr>
                <w:rFonts w:cs="Calibri"/>
              </w:rPr>
            </w:pPr>
          </w:p>
        </w:tc>
      </w:tr>
      <w:tr w:rsidR="00D60066" w:rsidRPr="003B3076">
        <w:tc>
          <w:tcPr>
            <w:tcW w:w="1641" w:type="dxa"/>
            <w:gridSpan w:val="2"/>
            <w:vMerge w:val="restart"/>
          </w:tcPr>
          <w:p w:rsidR="00D60066" w:rsidRPr="003B3076" w:rsidRDefault="00D60066">
            <w:pPr>
              <w:rPr>
                <w:rFonts w:cs="Calibri"/>
                <w:b/>
              </w:rPr>
            </w:pPr>
            <w:r w:rsidRPr="003B3076">
              <w:rPr>
                <w:rFonts w:cs="Calibri"/>
                <w:b/>
              </w:rPr>
              <w:t xml:space="preserve">Jeziki / </w:t>
            </w:r>
          </w:p>
          <w:p w:rsidR="00D60066" w:rsidRPr="003B3076" w:rsidRDefault="00D60066">
            <w:pPr>
              <w:rPr>
                <w:rFonts w:cs="Calibri"/>
              </w:rPr>
            </w:pPr>
            <w:r w:rsidRPr="003B3076">
              <w:rPr>
                <w:rFonts w:cs="Calibri"/>
                <w:b/>
              </w:rPr>
              <w:t>Languages:</w:t>
            </w:r>
          </w:p>
        </w:tc>
        <w:tc>
          <w:tcPr>
            <w:tcW w:w="2241" w:type="dxa"/>
            <w:gridSpan w:val="4"/>
          </w:tcPr>
          <w:p w:rsidR="00D60066" w:rsidRPr="003B3076" w:rsidRDefault="00D60066">
            <w:pPr>
              <w:jc w:val="right"/>
              <w:rPr>
                <w:rFonts w:cs="Calibri"/>
                <w:b/>
              </w:rPr>
            </w:pPr>
            <w:r w:rsidRPr="003B3076">
              <w:rPr>
                <w:rFonts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3B3076" w:rsidRDefault="00F23C8E">
            <w:pPr>
              <w:jc w:val="both"/>
              <w:rPr>
                <w:rFonts w:cs="Calibri"/>
                <w:b/>
                <w:bCs/>
              </w:rPr>
            </w:pPr>
            <w:bookmarkStart w:id="3" w:name="Jezik"/>
            <w:bookmarkEnd w:id="3"/>
            <w:r w:rsidRPr="003B3076">
              <w:rPr>
                <w:rFonts w:cs="Calibri"/>
                <w:b/>
                <w:bCs/>
              </w:rPr>
              <w:t>slovenščina</w:t>
            </w:r>
          </w:p>
        </w:tc>
      </w:tr>
      <w:tr w:rsidR="00D60066" w:rsidRPr="003B3076">
        <w:trPr>
          <w:trHeight w:val="215"/>
        </w:trPr>
        <w:tc>
          <w:tcPr>
            <w:tcW w:w="1641" w:type="dxa"/>
            <w:gridSpan w:val="2"/>
            <w:vMerge/>
            <w:vAlign w:val="center"/>
          </w:tcPr>
          <w:p w:rsidR="00D60066" w:rsidRPr="003B3076" w:rsidRDefault="00D60066">
            <w:pPr>
              <w:rPr>
                <w:rFonts w:cs="Calibri"/>
              </w:rPr>
            </w:pPr>
          </w:p>
        </w:tc>
        <w:tc>
          <w:tcPr>
            <w:tcW w:w="2241" w:type="dxa"/>
            <w:gridSpan w:val="4"/>
          </w:tcPr>
          <w:p w:rsidR="00D60066" w:rsidRPr="003B3076" w:rsidRDefault="00D60066">
            <w:pPr>
              <w:jc w:val="right"/>
              <w:rPr>
                <w:rFonts w:cs="Calibri"/>
                <w:b/>
              </w:rPr>
            </w:pPr>
            <w:r w:rsidRPr="003B3076">
              <w:rPr>
                <w:rFonts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3B3076" w:rsidRDefault="00D60066" w:rsidP="00384EDA">
            <w:pPr>
              <w:rPr>
                <w:rFonts w:cs="Calibri"/>
                <w:b/>
                <w:bCs/>
              </w:rPr>
            </w:pPr>
            <w:bookmarkStart w:id="4" w:name="JezikV"/>
            <w:bookmarkEnd w:id="4"/>
          </w:p>
        </w:tc>
      </w:tr>
      <w:tr w:rsidR="00D60066" w:rsidRPr="003B3076">
        <w:tc>
          <w:tcPr>
            <w:tcW w:w="4728" w:type="dxa"/>
            <w:gridSpan w:val="9"/>
            <w:tcBorders>
              <w:top w:val="nil"/>
              <w:left w:val="nil"/>
              <w:bottom w:val="single" w:sz="4" w:space="0" w:color="auto"/>
              <w:right w:val="nil"/>
            </w:tcBorders>
          </w:tcPr>
          <w:p w:rsidR="00D60066" w:rsidRPr="003B3076" w:rsidRDefault="00D60066">
            <w:pPr>
              <w:rPr>
                <w:rFonts w:cs="Calibri"/>
                <w:b/>
                <w:bCs/>
              </w:rPr>
            </w:pPr>
          </w:p>
          <w:p w:rsidR="00D60066" w:rsidRPr="003B3076" w:rsidRDefault="00D60066">
            <w:pPr>
              <w:rPr>
                <w:rFonts w:cs="Calibri"/>
                <w:b/>
              </w:rPr>
            </w:pPr>
            <w:r w:rsidRPr="003B3076">
              <w:rPr>
                <w:rFonts w:cs="Calibri"/>
                <w:b/>
              </w:rPr>
              <w:t>Pogoji za vključitev v delo oz. za opravljanje študijskih obveznosti:</w:t>
            </w:r>
          </w:p>
        </w:tc>
        <w:tc>
          <w:tcPr>
            <w:tcW w:w="142" w:type="dxa"/>
          </w:tcPr>
          <w:p w:rsidR="00D60066" w:rsidRPr="003B3076" w:rsidRDefault="00D60066">
            <w:pPr>
              <w:rPr>
                <w:rFonts w:cs="Calibri"/>
                <w:b/>
              </w:rPr>
            </w:pPr>
          </w:p>
          <w:p w:rsidR="00D60066" w:rsidRPr="003B3076" w:rsidRDefault="00D60066">
            <w:pPr>
              <w:rPr>
                <w:rFonts w:cs="Calibri"/>
                <w:b/>
              </w:rPr>
            </w:pPr>
          </w:p>
        </w:tc>
        <w:tc>
          <w:tcPr>
            <w:tcW w:w="4820" w:type="dxa"/>
            <w:gridSpan w:val="8"/>
            <w:tcBorders>
              <w:top w:val="nil"/>
              <w:left w:val="nil"/>
              <w:bottom w:val="single" w:sz="4" w:space="0" w:color="auto"/>
              <w:right w:val="nil"/>
            </w:tcBorders>
          </w:tcPr>
          <w:p w:rsidR="00D60066" w:rsidRPr="003B3076" w:rsidRDefault="00D60066">
            <w:pPr>
              <w:rPr>
                <w:rFonts w:cs="Calibri"/>
                <w:b/>
              </w:rPr>
            </w:pPr>
          </w:p>
          <w:p w:rsidR="00D60066" w:rsidRPr="003B3076" w:rsidRDefault="00D60066">
            <w:pPr>
              <w:rPr>
                <w:rFonts w:cs="Calibri"/>
                <w:b/>
              </w:rPr>
            </w:pPr>
            <w:r w:rsidRPr="003B3076">
              <w:rPr>
                <w:rFonts w:cs="Calibri"/>
                <w:b/>
              </w:rPr>
              <w:t>Prerequisits:</w:t>
            </w:r>
          </w:p>
        </w:tc>
      </w:tr>
      <w:tr w:rsidR="000E350A" w:rsidRPr="003B3076">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0E350A" w:rsidRDefault="000E350A" w:rsidP="000E350A">
            <w:pPr>
              <w:rPr>
                <w:rFonts w:cs="Calibri"/>
              </w:rPr>
            </w:pPr>
            <w:r>
              <w:rPr>
                <w:rFonts w:cs="Calibri"/>
              </w:rPr>
              <w:t>Vpis v letnik študija</w:t>
            </w:r>
          </w:p>
        </w:tc>
        <w:tc>
          <w:tcPr>
            <w:tcW w:w="142" w:type="dxa"/>
            <w:tcBorders>
              <w:top w:val="nil"/>
              <w:left w:val="single" w:sz="4" w:space="0" w:color="auto"/>
              <w:bottom w:val="nil"/>
              <w:right w:val="single" w:sz="4" w:space="0" w:color="auto"/>
            </w:tcBorders>
          </w:tcPr>
          <w:p w:rsidR="000E350A" w:rsidRDefault="000E350A" w:rsidP="000E350A">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0E350A" w:rsidRPr="000B2261" w:rsidRDefault="000E350A" w:rsidP="000E350A">
            <w:pPr>
              <w:rPr>
                <w:lang w:val="en-GB"/>
              </w:rPr>
            </w:pPr>
            <w:r>
              <w:rPr>
                <w:lang w:val="en-GB"/>
              </w:rPr>
              <w:t>Enrolment in the study year</w:t>
            </w:r>
          </w:p>
        </w:tc>
      </w:tr>
      <w:tr w:rsidR="000E350A" w:rsidRPr="003B3076">
        <w:trPr>
          <w:trHeight w:val="137"/>
        </w:trPr>
        <w:tc>
          <w:tcPr>
            <w:tcW w:w="4718" w:type="dxa"/>
            <w:gridSpan w:val="8"/>
            <w:tcBorders>
              <w:top w:val="nil"/>
              <w:left w:val="nil"/>
              <w:bottom w:val="single" w:sz="4" w:space="0" w:color="auto"/>
              <w:right w:val="nil"/>
            </w:tcBorders>
          </w:tcPr>
          <w:p w:rsidR="000E350A" w:rsidRPr="003B3076" w:rsidRDefault="000E350A" w:rsidP="000E350A">
            <w:pPr>
              <w:rPr>
                <w:rFonts w:cs="Calibri"/>
                <w:b/>
              </w:rPr>
            </w:pPr>
          </w:p>
          <w:p w:rsidR="000E350A" w:rsidRPr="003B3076" w:rsidRDefault="000E350A" w:rsidP="000E350A">
            <w:pPr>
              <w:rPr>
                <w:rFonts w:cs="Calibri"/>
                <w:b/>
              </w:rPr>
            </w:pPr>
            <w:r w:rsidRPr="003B3076">
              <w:rPr>
                <w:rFonts w:cs="Calibri"/>
                <w:b/>
              </w:rPr>
              <w:t>Vsebina:</w:t>
            </w:r>
            <w:r w:rsidRPr="003B3076">
              <w:rPr>
                <w:rFonts w:cs="Calibri"/>
              </w:rPr>
              <w:t xml:space="preserve"> </w:t>
            </w:r>
          </w:p>
        </w:tc>
        <w:tc>
          <w:tcPr>
            <w:tcW w:w="152" w:type="dxa"/>
            <w:gridSpan w:val="2"/>
          </w:tcPr>
          <w:p w:rsidR="000E350A" w:rsidRPr="003B3076" w:rsidRDefault="000E350A" w:rsidP="000E350A">
            <w:pPr>
              <w:rPr>
                <w:rFonts w:cs="Calibri"/>
                <w:b/>
              </w:rPr>
            </w:pPr>
          </w:p>
        </w:tc>
        <w:tc>
          <w:tcPr>
            <w:tcW w:w="4820" w:type="dxa"/>
            <w:gridSpan w:val="8"/>
            <w:tcBorders>
              <w:top w:val="nil"/>
              <w:left w:val="nil"/>
              <w:bottom w:val="single" w:sz="4" w:space="0" w:color="auto"/>
              <w:right w:val="nil"/>
            </w:tcBorders>
          </w:tcPr>
          <w:p w:rsidR="000E350A" w:rsidRPr="003B3076" w:rsidRDefault="000E350A" w:rsidP="000E350A">
            <w:pPr>
              <w:rPr>
                <w:rFonts w:cs="Calibri"/>
                <w:b/>
                <w:lang w:val="en-GB"/>
              </w:rPr>
            </w:pPr>
          </w:p>
          <w:p w:rsidR="000E350A" w:rsidRPr="003B3076" w:rsidRDefault="000E350A" w:rsidP="000E350A">
            <w:pPr>
              <w:rPr>
                <w:rFonts w:cs="Calibri"/>
                <w:b/>
                <w:lang w:val="en-GB"/>
              </w:rPr>
            </w:pPr>
            <w:r w:rsidRPr="003B3076">
              <w:rPr>
                <w:rFonts w:cs="Calibri"/>
                <w:b/>
                <w:lang w:val="en-GB"/>
              </w:rPr>
              <w:t>Content (Syllabus outline):</w:t>
            </w:r>
          </w:p>
        </w:tc>
      </w:tr>
      <w:tr w:rsidR="000E350A" w:rsidRPr="003B3076">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0E350A" w:rsidRPr="003B3076" w:rsidRDefault="000E350A" w:rsidP="000E350A">
            <w:pPr>
              <w:rPr>
                <w:rFonts w:cs="Calibri"/>
              </w:rPr>
            </w:pPr>
            <w:r w:rsidRPr="003B3076">
              <w:rPr>
                <w:rFonts w:cs="Calibri"/>
              </w:rPr>
              <w:t xml:space="preserve">Osnovne enačbe elektromagnetnega polja (Maxwellove enačbe v različnih oblikah, robni in mejni pogoji, pogoji v neskončnosti, singularnosti v polju, absorbcijski mejni pogoji). Formulacije elektromagnetnih problemov. Metode za numerično reševanje elektromagnetnih problemov (metoda končnih diferenc, metoda končnih elementov, metoda robnih elementov, metoda multipolov, hibridne metode, ostale metode). Reševanje diskretiziranih sistemov enačb (dekompozicijske metode, metode konjugiranih gradientov, iteracijske metode, </w:t>
            </w:r>
            <w:r w:rsidRPr="003B3076">
              <w:rPr>
                <w:rFonts w:cs="Calibri"/>
              </w:rPr>
              <w:lastRenderedPageBreak/>
              <w:t>reševanje problemov lastnih vrednosti).</w:t>
            </w:r>
          </w:p>
        </w:tc>
        <w:tc>
          <w:tcPr>
            <w:tcW w:w="152" w:type="dxa"/>
            <w:gridSpan w:val="2"/>
            <w:tcBorders>
              <w:top w:val="nil"/>
              <w:left w:val="single" w:sz="4" w:space="0" w:color="auto"/>
              <w:bottom w:val="nil"/>
              <w:right w:val="single" w:sz="4" w:space="0" w:color="auto"/>
            </w:tcBorders>
          </w:tcPr>
          <w:p w:rsidR="000E350A" w:rsidRPr="003B3076" w:rsidRDefault="000E350A" w:rsidP="000E350A">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0E350A" w:rsidRPr="003B3076" w:rsidRDefault="000E350A" w:rsidP="000E350A">
            <w:pPr>
              <w:rPr>
                <w:rFonts w:cs="Calibri"/>
                <w:lang w:val="en-GB"/>
              </w:rPr>
            </w:pPr>
            <w:r w:rsidRPr="003B3076">
              <w:rPr>
                <w:rFonts w:cs="Calibri"/>
                <w:lang w:val="en-GB"/>
              </w:rPr>
              <w:t>Equations of electromagnetic fields (Maxwell equations in different forms, Boundary conditions, Conditions in infinity, absorbing boundary conditions). Formulations of electromagnetic problems. Numerical methods for electromagnetic problems (finite differences, finite elements, boundary elements, fast multipole methods, hybrid methods, other methods). Solution of systems of equations (decomposition methods, conjugate gradient method, iteration methods, eigenvalue problems).</w:t>
            </w:r>
          </w:p>
        </w:tc>
      </w:tr>
    </w:tbl>
    <w:p w:rsidR="00D60066" w:rsidRPr="003B3076" w:rsidRDefault="00D60066" w:rsidP="00D60066">
      <w:pPr>
        <w:rPr>
          <w:rFonts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3B3076">
        <w:tc>
          <w:tcPr>
            <w:tcW w:w="9690" w:type="dxa"/>
            <w:gridSpan w:val="6"/>
          </w:tcPr>
          <w:p w:rsidR="00D60066" w:rsidRPr="003B3076" w:rsidRDefault="00D60066">
            <w:pPr>
              <w:jc w:val="both"/>
              <w:rPr>
                <w:rFonts w:cs="Calibri"/>
                <w:b/>
              </w:rPr>
            </w:pPr>
            <w:r w:rsidRPr="003B3076">
              <w:rPr>
                <w:rFonts w:cs="Calibri"/>
              </w:rPr>
              <w:br w:type="page"/>
            </w:r>
            <w:r w:rsidRPr="003B3076">
              <w:rPr>
                <w:rFonts w:cs="Calibri"/>
                <w:b/>
              </w:rPr>
              <w:t>Temeljni literatura in viri / Readings:</w:t>
            </w:r>
          </w:p>
        </w:tc>
      </w:tr>
      <w:tr w:rsidR="00D60066" w:rsidRPr="003B307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D60066" w:rsidRPr="003B3076" w:rsidRDefault="008035CF" w:rsidP="00C44581">
            <w:pPr>
              <w:rPr>
                <w:rFonts w:cs="Calibri"/>
                <w:bCs/>
              </w:rPr>
            </w:pPr>
            <w:bookmarkStart w:id="5" w:name="Ucbeniki"/>
            <w:bookmarkEnd w:id="5"/>
            <w:r w:rsidRPr="003B3076">
              <w:rPr>
                <w:rFonts w:cs="Calibri"/>
                <w:bCs/>
              </w:rPr>
              <w:t>Thomas Rylander, Par Ingellstrom</w:t>
            </w:r>
            <w:r w:rsidR="00C36E79" w:rsidRPr="003B3076">
              <w:rPr>
                <w:rFonts w:cs="Calibri"/>
                <w:bCs/>
              </w:rPr>
              <w:t>, Anders Bondeson: Computational Electromagnetics, Springer, 2012</w:t>
            </w:r>
          </w:p>
          <w:p w:rsidR="00C36E79" w:rsidRPr="003B3076" w:rsidRDefault="00C36E79" w:rsidP="00C44581">
            <w:pPr>
              <w:rPr>
                <w:rFonts w:cs="Calibri"/>
                <w:bCs/>
              </w:rPr>
            </w:pPr>
          </w:p>
          <w:p w:rsidR="00C36E79" w:rsidRPr="003B3076" w:rsidRDefault="00C36E79" w:rsidP="00C44581">
            <w:pPr>
              <w:rPr>
                <w:rFonts w:cs="Calibri"/>
                <w:bCs/>
              </w:rPr>
            </w:pPr>
            <w:r w:rsidRPr="003B3076">
              <w:rPr>
                <w:rFonts w:cs="Calibri"/>
                <w:bCs/>
              </w:rPr>
              <w:t>Jiang-Ming Jin: Theory and Computation of Electromagnetic Fields,Wiley , 2010</w:t>
            </w:r>
          </w:p>
          <w:p w:rsidR="00C36E79" w:rsidRPr="003B3076" w:rsidRDefault="00C36E79" w:rsidP="00C44581">
            <w:pPr>
              <w:rPr>
                <w:rFonts w:cs="Calibri"/>
                <w:bCs/>
              </w:rPr>
            </w:pPr>
          </w:p>
          <w:p w:rsidR="00C36E79" w:rsidRPr="003B3076" w:rsidRDefault="00C36E79" w:rsidP="00C44581">
            <w:pPr>
              <w:rPr>
                <w:rFonts w:cs="Calibri"/>
                <w:bCs/>
              </w:rPr>
            </w:pPr>
            <w:r w:rsidRPr="003B3076">
              <w:rPr>
                <w:rFonts w:cs="Calibri"/>
                <w:bCs/>
              </w:rPr>
              <w:t>Yijun Liu; Fast Multipole Boundary Element Method, Cambridge UP, 2014</w:t>
            </w:r>
          </w:p>
          <w:p w:rsidR="00C36E79" w:rsidRPr="003B3076" w:rsidRDefault="00C36E79" w:rsidP="00C44581">
            <w:pPr>
              <w:rPr>
                <w:rFonts w:cs="Calibri"/>
                <w:bCs/>
              </w:rPr>
            </w:pPr>
          </w:p>
          <w:p w:rsidR="00C36E79" w:rsidRPr="003B3076" w:rsidRDefault="00C36E79" w:rsidP="00C44581">
            <w:pPr>
              <w:rPr>
                <w:rFonts w:cs="Calibri"/>
                <w:bCs/>
              </w:rPr>
            </w:pPr>
            <w:r w:rsidRPr="003B3076">
              <w:rPr>
                <w:rFonts w:cs="Calibri"/>
                <w:bCs/>
              </w:rPr>
              <w:t>Jean Van Bladel: Electromagnetic Fields, IEEE Press, 2007</w:t>
            </w:r>
          </w:p>
        </w:tc>
      </w:tr>
      <w:tr w:rsidR="00D60066" w:rsidRPr="003B3076">
        <w:trPr>
          <w:trHeight w:val="73"/>
        </w:trPr>
        <w:tc>
          <w:tcPr>
            <w:tcW w:w="4717" w:type="dxa"/>
            <w:gridSpan w:val="2"/>
            <w:tcBorders>
              <w:top w:val="nil"/>
              <w:left w:val="nil"/>
              <w:bottom w:val="single" w:sz="4" w:space="0" w:color="auto"/>
              <w:right w:val="nil"/>
            </w:tcBorders>
          </w:tcPr>
          <w:p w:rsidR="00D60066" w:rsidRPr="003B3076" w:rsidRDefault="00D60066">
            <w:pPr>
              <w:rPr>
                <w:rFonts w:cs="Calibri"/>
                <w:b/>
                <w:bCs/>
              </w:rPr>
            </w:pPr>
          </w:p>
          <w:p w:rsidR="00D60066" w:rsidRPr="003B3076" w:rsidRDefault="00D60066">
            <w:pPr>
              <w:rPr>
                <w:rFonts w:cs="Calibri"/>
                <w:b/>
              </w:rPr>
            </w:pPr>
            <w:r w:rsidRPr="003B3076">
              <w:rPr>
                <w:rFonts w:cs="Calibri"/>
                <w:b/>
              </w:rPr>
              <w:t>Cilji in kompetence:</w:t>
            </w:r>
          </w:p>
        </w:tc>
        <w:tc>
          <w:tcPr>
            <w:tcW w:w="152" w:type="dxa"/>
            <w:gridSpan w:val="2"/>
          </w:tcPr>
          <w:p w:rsidR="00D60066" w:rsidRPr="003B3076" w:rsidRDefault="00D60066">
            <w:pPr>
              <w:rPr>
                <w:rFonts w:cs="Calibri"/>
                <w:b/>
              </w:rPr>
            </w:pPr>
          </w:p>
        </w:tc>
        <w:tc>
          <w:tcPr>
            <w:tcW w:w="4821" w:type="dxa"/>
            <w:gridSpan w:val="2"/>
            <w:tcBorders>
              <w:top w:val="nil"/>
              <w:left w:val="nil"/>
              <w:bottom w:val="single" w:sz="4" w:space="0" w:color="auto"/>
              <w:right w:val="nil"/>
            </w:tcBorders>
          </w:tcPr>
          <w:p w:rsidR="00D60066" w:rsidRPr="003B3076" w:rsidRDefault="00D60066">
            <w:pPr>
              <w:rPr>
                <w:rFonts w:cs="Calibri"/>
                <w:b/>
              </w:rPr>
            </w:pPr>
          </w:p>
          <w:p w:rsidR="00D60066" w:rsidRPr="003B3076" w:rsidRDefault="00D60066">
            <w:pPr>
              <w:rPr>
                <w:rFonts w:cs="Calibri"/>
                <w:b/>
              </w:rPr>
            </w:pPr>
            <w:r w:rsidRPr="003B3076">
              <w:rPr>
                <w:rFonts w:cs="Calibri"/>
                <w:b/>
                <w:lang w:val="en-GB"/>
              </w:rPr>
              <w:t>Objectives and competences</w:t>
            </w:r>
            <w:r w:rsidRPr="003B3076">
              <w:rPr>
                <w:rFonts w:cs="Calibri"/>
                <w:b/>
              </w:rPr>
              <w:t>:</w:t>
            </w:r>
          </w:p>
        </w:tc>
      </w:tr>
      <w:tr w:rsidR="00D60066" w:rsidRPr="003B307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3B3076" w:rsidRDefault="00C36E79" w:rsidP="000B2261">
            <w:pPr>
              <w:rPr>
                <w:rFonts w:cs="Calibri"/>
              </w:rPr>
            </w:pPr>
            <w:r w:rsidRPr="003B3076">
              <w:rPr>
                <w:rFonts w:cs="Calibri"/>
              </w:rPr>
              <w:t>Seznanitev z numeričnimi metodami za izračun elektromagnetnih polj</w:t>
            </w:r>
          </w:p>
        </w:tc>
        <w:tc>
          <w:tcPr>
            <w:tcW w:w="152" w:type="dxa"/>
            <w:gridSpan w:val="2"/>
            <w:tcBorders>
              <w:top w:val="nil"/>
              <w:left w:val="single" w:sz="4" w:space="0" w:color="auto"/>
              <w:bottom w:val="nil"/>
              <w:right w:val="single" w:sz="4" w:space="0" w:color="auto"/>
            </w:tcBorders>
          </w:tcPr>
          <w:p w:rsidR="00D60066" w:rsidRPr="003B307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3B3076" w:rsidRDefault="00786248" w:rsidP="008F6996">
            <w:pPr>
              <w:rPr>
                <w:rFonts w:cs="Calibri"/>
              </w:rPr>
            </w:pPr>
            <w:r w:rsidRPr="003B3076">
              <w:rPr>
                <w:rFonts w:cs="Calibri"/>
              </w:rPr>
              <w:t xml:space="preserve">To learn numerical methods for computation of electromagnetic fields </w:t>
            </w:r>
          </w:p>
        </w:tc>
      </w:tr>
      <w:tr w:rsidR="00D60066" w:rsidRPr="003B3076">
        <w:trPr>
          <w:trHeight w:val="117"/>
        </w:trPr>
        <w:tc>
          <w:tcPr>
            <w:tcW w:w="4727" w:type="dxa"/>
            <w:gridSpan w:val="3"/>
            <w:tcBorders>
              <w:top w:val="nil"/>
              <w:left w:val="nil"/>
              <w:bottom w:val="single" w:sz="4" w:space="0" w:color="auto"/>
              <w:right w:val="nil"/>
            </w:tcBorders>
          </w:tcPr>
          <w:p w:rsidR="00D60066" w:rsidRPr="003B3076" w:rsidRDefault="00D60066">
            <w:pPr>
              <w:rPr>
                <w:rFonts w:cs="Calibri"/>
                <w:b/>
              </w:rPr>
            </w:pPr>
          </w:p>
          <w:p w:rsidR="00D60066" w:rsidRPr="003B3076" w:rsidRDefault="00D60066">
            <w:pPr>
              <w:rPr>
                <w:rFonts w:cs="Calibri"/>
                <w:b/>
              </w:rPr>
            </w:pPr>
            <w:r w:rsidRPr="003B3076">
              <w:rPr>
                <w:rFonts w:cs="Calibri"/>
                <w:b/>
              </w:rPr>
              <w:t>Predvideni študijski rezultati:</w:t>
            </w:r>
          </w:p>
        </w:tc>
        <w:tc>
          <w:tcPr>
            <w:tcW w:w="142" w:type="dxa"/>
          </w:tcPr>
          <w:p w:rsidR="00D60066" w:rsidRPr="003B3076" w:rsidRDefault="00D60066">
            <w:pPr>
              <w:rPr>
                <w:rFonts w:cs="Calibri"/>
                <w:b/>
              </w:rPr>
            </w:pPr>
          </w:p>
          <w:p w:rsidR="00D60066" w:rsidRPr="003B3076" w:rsidRDefault="00D60066">
            <w:pPr>
              <w:rPr>
                <w:rFonts w:cs="Calibri"/>
                <w:b/>
              </w:rPr>
            </w:pPr>
          </w:p>
        </w:tc>
        <w:tc>
          <w:tcPr>
            <w:tcW w:w="4821" w:type="dxa"/>
            <w:gridSpan w:val="2"/>
            <w:tcBorders>
              <w:top w:val="nil"/>
              <w:left w:val="nil"/>
              <w:bottom w:val="single" w:sz="4" w:space="0" w:color="auto"/>
              <w:right w:val="nil"/>
            </w:tcBorders>
          </w:tcPr>
          <w:p w:rsidR="00D60066" w:rsidRPr="003B3076" w:rsidRDefault="00D60066">
            <w:pPr>
              <w:rPr>
                <w:rFonts w:cs="Calibri"/>
                <w:b/>
                <w:lang w:val="en-GB"/>
              </w:rPr>
            </w:pPr>
          </w:p>
          <w:p w:rsidR="00D60066" w:rsidRPr="003B3076" w:rsidRDefault="00D60066">
            <w:pPr>
              <w:rPr>
                <w:rFonts w:cs="Calibri"/>
                <w:b/>
                <w:lang w:val="en-GB"/>
              </w:rPr>
            </w:pPr>
            <w:r w:rsidRPr="003B3076">
              <w:rPr>
                <w:rFonts w:cs="Calibri"/>
                <w:b/>
                <w:lang w:val="en-GB"/>
              </w:rPr>
              <w:t>Intended learning outcomes:</w:t>
            </w:r>
          </w:p>
        </w:tc>
      </w:tr>
      <w:tr w:rsidR="000B2261" w:rsidRPr="003B3076">
        <w:trPr>
          <w:trHeight w:val="1387"/>
        </w:trPr>
        <w:tc>
          <w:tcPr>
            <w:tcW w:w="4727" w:type="dxa"/>
            <w:gridSpan w:val="3"/>
            <w:tcBorders>
              <w:top w:val="single" w:sz="4" w:space="0" w:color="auto"/>
              <w:left w:val="single" w:sz="4" w:space="0" w:color="auto"/>
              <w:bottom w:val="nil"/>
              <w:right w:val="single" w:sz="4" w:space="0" w:color="auto"/>
            </w:tcBorders>
          </w:tcPr>
          <w:p w:rsidR="000B2261" w:rsidRPr="003B3076" w:rsidRDefault="00AB1A71" w:rsidP="006432C5">
            <w:pPr>
              <w:rPr>
                <w:rFonts w:cs="Calibri"/>
              </w:rPr>
            </w:pPr>
            <w:r w:rsidRPr="003B3076">
              <w:rPr>
                <w:rFonts w:cs="Calibri"/>
              </w:rPr>
              <w:t>S pomočjo pridobljenega znanja bi študent izračunal parametre izbranega elektromagnetnega sistema</w:t>
            </w:r>
          </w:p>
        </w:tc>
        <w:tc>
          <w:tcPr>
            <w:tcW w:w="142" w:type="dxa"/>
            <w:tcBorders>
              <w:top w:val="nil"/>
              <w:left w:val="single" w:sz="4" w:space="0" w:color="auto"/>
              <w:bottom w:val="nil"/>
              <w:right w:val="single" w:sz="4" w:space="0" w:color="auto"/>
            </w:tcBorders>
          </w:tcPr>
          <w:p w:rsidR="000B2261" w:rsidRPr="003B3076"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Pr="003B3076" w:rsidRDefault="00786248" w:rsidP="006432C5">
            <w:pPr>
              <w:rPr>
                <w:rFonts w:cs="Calibri"/>
                <w:lang w:val="en-GB"/>
              </w:rPr>
            </w:pPr>
            <w:r w:rsidRPr="003B3076">
              <w:rPr>
                <w:rFonts w:cs="Calibri"/>
                <w:lang w:val="en-GB"/>
              </w:rPr>
              <w:t>Students should compute parameters of chosen electromagnetic system</w:t>
            </w:r>
          </w:p>
        </w:tc>
      </w:tr>
      <w:tr w:rsidR="000B2261" w:rsidRPr="003B3076">
        <w:trPr>
          <w:trHeight w:val="112"/>
        </w:trPr>
        <w:tc>
          <w:tcPr>
            <w:tcW w:w="4727" w:type="dxa"/>
            <w:gridSpan w:val="3"/>
            <w:tcBorders>
              <w:top w:val="nil"/>
              <w:left w:val="single" w:sz="4" w:space="0" w:color="auto"/>
              <w:bottom w:val="single" w:sz="4" w:space="0" w:color="auto"/>
              <w:right w:val="single" w:sz="4" w:space="0" w:color="auto"/>
            </w:tcBorders>
          </w:tcPr>
          <w:p w:rsidR="000B2261" w:rsidRPr="003B3076" w:rsidRDefault="000B2261" w:rsidP="00E05C6D">
            <w:pPr>
              <w:rPr>
                <w:rFonts w:cs="Calibri"/>
              </w:rPr>
            </w:pPr>
          </w:p>
        </w:tc>
        <w:tc>
          <w:tcPr>
            <w:tcW w:w="142" w:type="dxa"/>
            <w:tcBorders>
              <w:top w:val="nil"/>
              <w:left w:val="single" w:sz="4" w:space="0" w:color="auto"/>
              <w:bottom w:val="nil"/>
              <w:right w:val="single" w:sz="4" w:space="0" w:color="auto"/>
            </w:tcBorders>
          </w:tcPr>
          <w:p w:rsidR="000B2261" w:rsidRPr="003B3076"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Pr="003B3076" w:rsidRDefault="000B2261">
            <w:pPr>
              <w:rPr>
                <w:rFonts w:cs="Calibri"/>
              </w:rPr>
            </w:pPr>
          </w:p>
        </w:tc>
      </w:tr>
      <w:tr w:rsidR="000B2261" w:rsidRPr="003B3076">
        <w:tc>
          <w:tcPr>
            <w:tcW w:w="4727" w:type="dxa"/>
            <w:gridSpan w:val="3"/>
            <w:tcBorders>
              <w:top w:val="nil"/>
              <w:left w:val="nil"/>
              <w:bottom w:val="single" w:sz="4" w:space="0" w:color="auto"/>
              <w:right w:val="nil"/>
            </w:tcBorders>
          </w:tcPr>
          <w:p w:rsidR="000B2261" w:rsidRPr="003B3076" w:rsidRDefault="000B2261">
            <w:pPr>
              <w:rPr>
                <w:rFonts w:cs="Calibri"/>
                <w:b/>
              </w:rPr>
            </w:pPr>
          </w:p>
          <w:p w:rsidR="000B2261" w:rsidRPr="003B3076" w:rsidRDefault="000B2261">
            <w:pPr>
              <w:rPr>
                <w:rFonts w:cs="Calibri"/>
                <w:b/>
              </w:rPr>
            </w:pPr>
            <w:r w:rsidRPr="003B3076">
              <w:rPr>
                <w:rFonts w:cs="Calibri"/>
                <w:b/>
              </w:rPr>
              <w:t>Metode poučevanja in učenja:</w:t>
            </w:r>
          </w:p>
        </w:tc>
        <w:tc>
          <w:tcPr>
            <w:tcW w:w="142" w:type="dxa"/>
          </w:tcPr>
          <w:p w:rsidR="000B2261" w:rsidRPr="003B3076" w:rsidRDefault="000B2261">
            <w:pPr>
              <w:rPr>
                <w:rFonts w:cs="Calibri"/>
                <w:b/>
              </w:rPr>
            </w:pPr>
          </w:p>
          <w:p w:rsidR="000B2261" w:rsidRPr="003B3076" w:rsidRDefault="000B2261">
            <w:pPr>
              <w:rPr>
                <w:rFonts w:cs="Calibri"/>
                <w:b/>
              </w:rPr>
            </w:pPr>
          </w:p>
        </w:tc>
        <w:tc>
          <w:tcPr>
            <w:tcW w:w="4821" w:type="dxa"/>
            <w:gridSpan w:val="2"/>
            <w:tcBorders>
              <w:top w:val="nil"/>
              <w:left w:val="nil"/>
              <w:bottom w:val="single" w:sz="4" w:space="0" w:color="auto"/>
              <w:right w:val="nil"/>
            </w:tcBorders>
          </w:tcPr>
          <w:p w:rsidR="000B2261" w:rsidRPr="003B3076" w:rsidRDefault="000B2261">
            <w:pPr>
              <w:rPr>
                <w:rFonts w:cs="Calibri"/>
                <w:b/>
              </w:rPr>
            </w:pPr>
          </w:p>
          <w:p w:rsidR="000B2261" w:rsidRPr="003B3076" w:rsidRDefault="000B2261">
            <w:pPr>
              <w:rPr>
                <w:rFonts w:cs="Calibri"/>
                <w:b/>
              </w:rPr>
            </w:pPr>
            <w:r w:rsidRPr="003B3076">
              <w:rPr>
                <w:rFonts w:cs="Calibri"/>
                <w:b/>
              </w:rPr>
              <w:t>Learning and teaching methods:</w:t>
            </w:r>
          </w:p>
        </w:tc>
      </w:tr>
      <w:tr w:rsidR="000B2261" w:rsidRPr="003B307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3B3076" w:rsidRDefault="00AB1A71">
            <w:pPr>
              <w:rPr>
                <w:rFonts w:cs="Calibri"/>
              </w:rPr>
            </w:pPr>
            <w:r w:rsidRPr="003B3076">
              <w:rPr>
                <w:rFonts w:cs="Calibri"/>
              </w:rPr>
              <w:t>Predavanja</w:t>
            </w:r>
          </w:p>
        </w:tc>
        <w:tc>
          <w:tcPr>
            <w:tcW w:w="142" w:type="dxa"/>
            <w:tcBorders>
              <w:top w:val="nil"/>
              <w:left w:val="single" w:sz="4" w:space="0" w:color="auto"/>
              <w:bottom w:val="nil"/>
              <w:right w:val="single" w:sz="4" w:space="0" w:color="auto"/>
            </w:tcBorders>
          </w:tcPr>
          <w:p w:rsidR="000B2261" w:rsidRPr="003B3076"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3B3076" w:rsidRDefault="00F1266C">
            <w:pPr>
              <w:rPr>
                <w:rFonts w:cs="Calibri"/>
              </w:rPr>
            </w:pPr>
            <w:r w:rsidRPr="003B3076">
              <w:rPr>
                <w:rFonts w:cs="Calibri"/>
              </w:rPr>
              <w:t>Lectures</w:t>
            </w:r>
          </w:p>
        </w:tc>
      </w:tr>
      <w:tr w:rsidR="000B2261" w:rsidRPr="003B3076">
        <w:tc>
          <w:tcPr>
            <w:tcW w:w="4020" w:type="dxa"/>
            <w:tcBorders>
              <w:top w:val="nil"/>
              <w:left w:val="nil"/>
              <w:bottom w:val="single" w:sz="4" w:space="0" w:color="auto"/>
              <w:right w:val="nil"/>
            </w:tcBorders>
          </w:tcPr>
          <w:p w:rsidR="000B2261" w:rsidRPr="003B3076" w:rsidRDefault="000B2261">
            <w:pPr>
              <w:rPr>
                <w:rFonts w:cs="Calibri"/>
                <w:b/>
              </w:rPr>
            </w:pPr>
          </w:p>
          <w:p w:rsidR="000B2261" w:rsidRPr="003B3076" w:rsidRDefault="000B2261">
            <w:pPr>
              <w:rPr>
                <w:rFonts w:cs="Calibri"/>
                <w:b/>
              </w:rPr>
            </w:pPr>
            <w:r w:rsidRPr="003B3076">
              <w:rPr>
                <w:rFonts w:cs="Calibri"/>
                <w:b/>
              </w:rPr>
              <w:t>Načini ocenjevanja:</w:t>
            </w:r>
          </w:p>
        </w:tc>
        <w:tc>
          <w:tcPr>
            <w:tcW w:w="1560" w:type="dxa"/>
            <w:gridSpan w:val="4"/>
            <w:tcBorders>
              <w:top w:val="nil"/>
              <w:left w:val="nil"/>
              <w:bottom w:val="single" w:sz="4" w:space="0" w:color="auto"/>
              <w:right w:val="nil"/>
            </w:tcBorders>
          </w:tcPr>
          <w:p w:rsidR="000B2261" w:rsidRPr="003B3076" w:rsidRDefault="000B2261">
            <w:pPr>
              <w:rPr>
                <w:rFonts w:cs="Calibri"/>
              </w:rPr>
            </w:pPr>
            <w:r w:rsidRPr="003B3076">
              <w:rPr>
                <w:rFonts w:cs="Calibri"/>
              </w:rPr>
              <w:t>Delež (v %) /</w:t>
            </w:r>
          </w:p>
          <w:p w:rsidR="000B2261" w:rsidRPr="003B3076" w:rsidRDefault="000B2261">
            <w:pPr>
              <w:rPr>
                <w:rFonts w:cs="Calibri"/>
                <w:b/>
              </w:rPr>
            </w:pPr>
            <w:r w:rsidRPr="003B3076">
              <w:rPr>
                <w:rFonts w:cs="Calibri"/>
              </w:rPr>
              <w:t>Weight (in %)</w:t>
            </w:r>
          </w:p>
        </w:tc>
        <w:tc>
          <w:tcPr>
            <w:tcW w:w="4110" w:type="dxa"/>
            <w:tcBorders>
              <w:top w:val="nil"/>
              <w:left w:val="nil"/>
              <w:bottom w:val="single" w:sz="4" w:space="0" w:color="auto"/>
              <w:right w:val="nil"/>
            </w:tcBorders>
          </w:tcPr>
          <w:p w:rsidR="000B2261" w:rsidRPr="003B3076" w:rsidRDefault="000B2261">
            <w:pPr>
              <w:rPr>
                <w:rFonts w:cs="Calibri"/>
                <w:b/>
              </w:rPr>
            </w:pPr>
          </w:p>
          <w:p w:rsidR="000B2261" w:rsidRPr="003B3076" w:rsidRDefault="000B2261">
            <w:pPr>
              <w:rPr>
                <w:rFonts w:cs="Calibri"/>
                <w:b/>
              </w:rPr>
            </w:pPr>
            <w:r w:rsidRPr="003B3076">
              <w:rPr>
                <w:rFonts w:cs="Calibri"/>
                <w:b/>
              </w:rPr>
              <w:t>Assessment:</w:t>
            </w:r>
          </w:p>
        </w:tc>
      </w:tr>
      <w:tr w:rsidR="000B2261" w:rsidRPr="003B3076">
        <w:trPr>
          <w:trHeight w:val="533"/>
        </w:trPr>
        <w:tc>
          <w:tcPr>
            <w:tcW w:w="4020" w:type="dxa"/>
            <w:tcBorders>
              <w:top w:val="single" w:sz="4" w:space="0" w:color="auto"/>
              <w:left w:val="single" w:sz="4" w:space="0" w:color="auto"/>
              <w:bottom w:val="single" w:sz="4" w:space="0" w:color="auto"/>
              <w:right w:val="single" w:sz="4" w:space="0" w:color="auto"/>
            </w:tcBorders>
          </w:tcPr>
          <w:p w:rsidR="000B2261" w:rsidRPr="003B3076" w:rsidRDefault="00AB1A71">
            <w:pPr>
              <w:rPr>
                <w:rFonts w:cs="Calibri"/>
              </w:rPr>
            </w:pPr>
            <w:r w:rsidRPr="003B3076">
              <w:rPr>
                <w:rFonts w:cs="Calibri"/>
              </w:rPr>
              <w:t>Pisni izpit, izdelava projekta</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B2261" w:rsidRPr="003B3076" w:rsidRDefault="00F1266C">
            <w:pPr>
              <w:rPr>
                <w:rFonts w:cs="Calibri"/>
              </w:rPr>
            </w:pPr>
            <w:r w:rsidRPr="003B3076">
              <w:rPr>
                <w:rFonts w:cs="Calibri"/>
              </w:rPr>
              <w:t>30/70</w:t>
            </w:r>
          </w:p>
        </w:tc>
        <w:tc>
          <w:tcPr>
            <w:tcW w:w="4110" w:type="dxa"/>
            <w:tcBorders>
              <w:top w:val="single" w:sz="4" w:space="0" w:color="auto"/>
              <w:left w:val="single" w:sz="4" w:space="0" w:color="auto"/>
              <w:bottom w:val="single" w:sz="4" w:space="0" w:color="auto"/>
              <w:right w:val="single" w:sz="4" w:space="0" w:color="auto"/>
            </w:tcBorders>
          </w:tcPr>
          <w:p w:rsidR="000B2261" w:rsidRPr="003B3076" w:rsidRDefault="00F1266C">
            <w:pPr>
              <w:rPr>
                <w:rFonts w:cs="Calibri"/>
              </w:rPr>
            </w:pPr>
            <w:r w:rsidRPr="003B3076">
              <w:rPr>
                <w:rFonts w:cs="Calibri"/>
              </w:rPr>
              <w:t>Written examination</w:t>
            </w:r>
          </w:p>
        </w:tc>
      </w:tr>
      <w:tr w:rsidR="000B2261" w:rsidRPr="003B3076">
        <w:tc>
          <w:tcPr>
            <w:tcW w:w="9690" w:type="dxa"/>
            <w:gridSpan w:val="6"/>
            <w:tcBorders>
              <w:top w:val="single" w:sz="4" w:space="0" w:color="auto"/>
              <w:left w:val="nil"/>
              <w:bottom w:val="single" w:sz="4" w:space="0" w:color="auto"/>
              <w:right w:val="nil"/>
            </w:tcBorders>
          </w:tcPr>
          <w:p w:rsidR="000B2261" w:rsidRPr="003B3076" w:rsidRDefault="000B2261">
            <w:pPr>
              <w:rPr>
                <w:rFonts w:cs="Calibri"/>
                <w:b/>
              </w:rPr>
            </w:pPr>
          </w:p>
          <w:p w:rsidR="000B2261" w:rsidRPr="003B3076" w:rsidRDefault="000B2261">
            <w:pPr>
              <w:rPr>
                <w:rFonts w:cs="Calibri"/>
                <w:b/>
              </w:rPr>
            </w:pPr>
            <w:r w:rsidRPr="003B3076">
              <w:rPr>
                <w:rFonts w:cs="Calibri"/>
                <w:b/>
              </w:rPr>
              <w:t xml:space="preserve">Reference nosilca / Lecturer's references: </w:t>
            </w:r>
          </w:p>
        </w:tc>
      </w:tr>
      <w:tr w:rsidR="000B2261" w:rsidRPr="003B3076">
        <w:tc>
          <w:tcPr>
            <w:tcW w:w="9690" w:type="dxa"/>
            <w:gridSpan w:val="6"/>
            <w:tcBorders>
              <w:top w:val="single" w:sz="4" w:space="0" w:color="auto"/>
              <w:left w:val="single" w:sz="4" w:space="0" w:color="auto"/>
              <w:bottom w:val="single" w:sz="4" w:space="0" w:color="auto"/>
              <w:right w:val="single" w:sz="4" w:space="0" w:color="auto"/>
            </w:tcBorders>
          </w:tcPr>
          <w:p w:rsidR="00F1266C" w:rsidRPr="003B3076" w:rsidRDefault="00F1266C" w:rsidP="00F1266C">
            <w:pPr>
              <w:rPr>
                <w:rFonts w:eastAsia="Times New Roman"/>
                <w:lang w:val="en-US" w:eastAsia="en-US"/>
              </w:rPr>
            </w:pPr>
            <w:bookmarkStart w:id="6" w:name="1"/>
            <w:bookmarkStart w:id="7" w:name="_GoBack"/>
            <w:bookmarkEnd w:id="6"/>
            <w:bookmarkEnd w:id="7"/>
            <w:r w:rsidRPr="003B3076">
              <w:rPr>
                <w:rFonts w:eastAsia="Times New Roman"/>
                <w:lang w:val="en-US" w:eastAsia="en-US"/>
              </w:rPr>
              <w:t xml:space="preserve">GONGADZE, Ekaterina, VELIKONJA, </w:t>
            </w:r>
            <w:proofErr w:type="spellStart"/>
            <w:r w:rsidRPr="003B3076">
              <w:rPr>
                <w:rFonts w:eastAsia="Times New Roman"/>
                <w:lang w:val="en-US" w:eastAsia="en-US"/>
              </w:rPr>
              <w:t>Aljaž</w:t>
            </w:r>
            <w:proofErr w:type="spellEnd"/>
            <w:r w:rsidRPr="003B3076">
              <w:rPr>
                <w:rFonts w:eastAsia="Times New Roman"/>
                <w:lang w:val="en-US" w:eastAsia="en-US"/>
              </w:rPr>
              <w:t xml:space="preserve">, SLIVNIK, Tomaž, KRALJ-IGLIČ, Veronika, IGLIČ, Aleš. The quadrupole moment of water molecules and the permittivity of water near a charged surface. </w:t>
            </w:r>
            <w:proofErr w:type="spellStart"/>
            <w:r w:rsidRPr="003B3076">
              <w:rPr>
                <w:rFonts w:eastAsia="Times New Roman"/>
                <w:i/>
                <w:iCs/>
                <w:lang w:val="en-US" w:eastAsia="en-US"/>
              </w:rPr>
              <w:t>Electrochimica</w:t>
            </w:r>
            <w:proofErr w:type="spellEnd"/>
            <w:r w:rsidRPr="003B3076">
              <w:rPr>
                <w:rFonts w:eastAsia="Times New Roman"/>
                <w:i/>
                <w:iCs/>
                <w:lang w:val="en-US" w:eastAsia="en-US"/>
              </w:rPr>
              <w:t xml:space="preserve"> </w:t>
            </w:r>
            <w:proofErr w:type="spellStart"/>
            <w:r w:rsidRPr="003B3076">
              <w:rPr>
                <w:rFonts w:eastAsia="Times New Roman"/>
                <w:i/>
                <w:iCs/>
                <w:lang w:val="en-US" w:eastAsia="en-US"/>
              </w:rPr>
              <w:t>Acta</w:t>
            </w:r>
            <w:proofErr w:type="spellEnd"/>
            <w:r w:rsidRPr="003B3076">
              <w:rPr>
                <w:rFonts w:eastAsia="Times New Roman"/>
                <w:lang w:val="en-US" w:eastAsia="en-US"/>
              </w:rPr>
              <w:t xml:space="preserve">, ISSN 0013-4686. [Print ed.], 2013, vol. 109, str. 656-662, </w:t>
            </w:r>
            <w:proofErr w:type="spellStart"/>
            <w:r w:rsidRPr="003B3076">
              <w:rPr>
                <w:rFonts w:eastAsia="Times New Roman"/>
                <w:lang w:val="en-US" w:eastAsia="en-US"/>
              </w:rPr>
              <w:t>ilustr</w:t>
            </w:r>
            <w:proofErr w:type="spellEnd"/>
            <w:r w:rsidRPr="003B3076">
              <w:rPr>
                <w:rFonts w:eastAsia="Times New Roman"/>
                <w:lang w:val="en-US" w:eastAsia="en-US"/>
              </w:rPr>
              <w:t xml:space="preserve">. </w:t>
            </w:r>
            <w:hyperlink r:id="rId4" w:history="1">
              <w:r w:rsidRPr="003B3076">
                <w:rPr>
                  <w:rFonts w:eastAsia="Times New Roman"/>
                  <w:color w:val="0000FF"/>
                  <w:u w:val="single"/>
                  <w:lang w:val="en-US" w:eastAsia="en-US"/>
                </w:rPr>
                <w:t>http://dx.doi.org/10.1016/j.electacta.2013.07.126</w:t>
              </w:r>
            </w:hyperlink>
            <w:r w:rsidRPr="003B3076">
              <w:rPr>
                <w:rFonts w:eastAsia="Times New Roman"/>
                <w:lang w:val="en-US" w:eastAsia="en-US"/>
              </w:rPr>
              <w:t xml:space="preserve">. [COBISS.SI-ID </w:t>
            </w:r>
            <w:hyperlink r:id="rId5" w:tgtFrame="_blank" w:history="1">
              <w:r w:rsidRPr="003B3076">
                <w:rPr>
                  <w:rFonts w:eastAsia="Times New Roman"/>
                  <w:color w:val="0000FF"/>
                  <w:u w:val="single"/>
                  <w:lang w:val="en-US" w:eastAsia="en-US"/>
                </w:rPr>
                <w:t>10049876</w:t>
              </w:r>
            </w:hyperlink>
            <w:r w:rsidRPr="003B3076">
              <w:rPr>
                <w:rFonts w:eastAsia="Times New Roman"/>
                <w:lang w:val="en-US" w:eastAsia="en-US"/>
              </w:rPr>
              <w:t xml:space="preserve">] </w:t>
            </w:r>
          </w:p>
          <w:p w:rsidR="00F1266C" w:rsidRPr="003B3076" w:rsidRDefault="00F1266C" w:rsidP="00F1266C">
            <w:pPr>
              <w:spacing w:before="100" w:beforeAutospacing="1" w:after="100" w:afterAutospacing="1"/>
              <w:rPr>
                <w:rFonts w:eastAsia="Times New Roman"/>
                <w:lang w:val="en-US" w:eastAsia="en-US"/>
              </w:rPr>
            </w:pPr>
            <w:r w:rsidRPr="003B3076">
              <w:rPr>
                <w:rFonts w:eastAsia="Times New Roman"/>
                <w:lang w:val="en-US" w:eastAsia="en-US"/>
              </w:rPr>
              <w:t xml:space="preserve">GONGADZE, Ekaterina, KABASO, </w:t>
            </w:r>
            <w:proofErr w:type="spellStart"/>
            <w:r w:rsidRPr="003B3076">
              <w:rPr>
                <w:rFonts w:eastAsia="Times New Roman"/>
                <w:lang w:val="en-US" w:eastAsia="en-US"/>
              </w:rPr>
              <w:t>Doron</w:t>
            </w:r>
            <w:proofErr w:type="spellEnd"/>
            <w:r w:rsidRPr="003B3076">
              <w:rPr>
                <w:rFonts w:eastAsia="Times New Roman"/>
                <w:lang w:val="en-US" w:eastAsia="en-US"/>
              </w:rPr>
              <w:t xml:space="preserve">, BAUER, Sebastian, SLIVNIK, Tomaž, SCHMUKI, Patrik, VAN </w:t>
            </w:r>
            <w:r w:rsidRPr="003B3076">
              <w:rPr>
                <w:rFonts w:eastAsia="Times New Roman"/>
                <w:lang w:val="en-US" w:eastAsia="en-US"/>
              </w:rPr>
              <w:lastRenderedPageBreak/>
              <w:t xml:space="preserve">RIENEN, Ursula, IGLIČ, Aleš. Adhesion of osteoblasts to a </w:t>
            </w:r>
            <w:proofErr w:type="spellStart"/>
            <w:r w:rsidRPr="003B3076">
              <w:rPr>
                <w:rFonts w:eastAsia="Times New Roman"/>
                <w:lang w:val="en-US" w:eastAsia="en-US"/>
              </w:rPr>
              <w:t>nanorough</w:t>
            </w:r>
            <w:proofErr w:type="spellEnd"/>
            <w:r w:rsidRPr="003B3076">
              <w:rPr>
                <w:rFonts w:eastAsia="Times New Roman"/>
                <w:lang w:val="en-US" w:eastAsia="en-US"/>
              </w:rPr>
              <w:t xml:space="preserve"> titanium implant surface. </w:t>
            </w:r>
            <w:r w:rsidRPr="003B3076">
              <w:rPr>
                <w:rFonts w:eastAsia="Times New Roman"/>
                <w:i/>
                <w:iCs/>
                <w:lang w:val="en-US" w:eastAsia="en-US"/>
              </w:rPr>
              <w:t>International journal of nanomedicine</w:t>
            </w:r>
            <w:r w:rsidRPr="003B3076">
              <w:rPr>
                <w:rFonts w:eastAsia="Times New Roman"/>
                <w:lang w:val="en-US" w:eastAsia="en-US"/>
              </w:rPr>
              <w:t xml:space="preserve">, ISSN 1178-2013. [Online ed.], 2011, vol. 6, str. 1801-1816, </w:t>
            </w:r>
            <w:proofErr w:type="spellStart"/>
            <w:r w:rsidRPr="003B3076">
              <w:rPr>
                <w:rFonts w:eastAsia="Times New Roman"/>
                <w:lang w:val="en-US" w:eastAsia="en-US"/>
              </w:rPr>
              <w:t>ilustr</w:t>
            </w:r>
            <w:proofErr w:type="spellEnd"/>
            <w:r w:rsidRPr="003B3076">
              <w:rPr>
                <w:rFonts w:eastAsia="Times New Roman"/>
                <w:lang w:val="en-US" w:eastAsia="en-US"/>
              </w:rPr>
              <w:t xml:space="preserve">. </w:t>
            </w:r>
            <w:hyperlink r:id="rId6" w:history="1">
              <w:r w:rsidRPr="003B3076">
                <w:rPr>
                  <w:rFonts w:eastAsia="Times New Roman"/>
                  <w:color w:val="0000FF"/>
                  <w:u w:val="single"/>
                  <w:lang w:val="en-US" w:eastAsia="en-US"/>
                </w:rPr>
                <w:t>http://dx.doi.org/10.2147/IJN.S21755</w:t>
              </w:r>
            </w:hyperlink>
            <w:r w:rsidRPr="003B3076">
              <w:rPr>
                <w:rFonts w:eastAsia="Times New Roman"/>
                <w:lang w:val="en-US" w:eastAsia="en-US"/>
              </w:rPr>
              <w:t xml:space="preserve">. [COBISS.SI-ID </w:t>
            </w:r>
            <w:hyperlink r:id="rId7" w:tgtFrame="_blank" w:history="1">
              <w:r w:rsidRPr="003B3076">
                <w:rPr>
                  <w:rFonts w:eastAsia="Times New Roman"/>
                  <w:color w:val="0000FF"/>
                  <w:u w:val="single"/>
                  <w:lang w:val="en-US" w:eastAsia="en-US"/>
                </w:rPr>
                <w:t>8562772</w:t>
              </w:r>
            </w:hyperlink>
            <w:r w:rsidRPr="003B3076">
              <w:rPr>
                <w:rFonts w:eastAsia="Times New Roman"/>
                <w:lang w:val="en-US" w:eastAsia="en-US"/>
              </w:rPr>
              <w:t xml:space="preserve">] </w:t>
            </w:r>
          </w:p>
          <w:p w:rsidR="00F1266C" w:rsidRPr="003B3076" w:rsidRDefault="00F1266C" w:rsidP="00F1266C">
            <w:pPr>
              <w:spacing w:before="100" w:beforeAutospacing="1" w:after="100" w:afterAutospacing="1"/>
              <w:rPr>
                <w:rFonts w:eastAsia="Times New Roman"/>
                <w:lang w:val="en-US" w:eastAsia="en-US"/>
              </w:rPr>
            </w:pPr>
            <w:r w:rsidRPr="003B3076">
              <w:rPr>
                <w:rFonts w:eastAsia="Times New Roman"/>
                <w:lang w:val="en-US" w:eastAsia="en-US"/>
              </w:rPr>
              <w:t xml:space="preserve">BERKOPEC, </w:t>
            </w:r>
            <w:proofErr w:type="spellStart"/>
            <w:r w:rsidRPr="003B3076">
              <w:rPr>
                <w:rFonts w:eastAsia="Times New Roman"/>
                <w:lang w:val="en-US" w:eastAsia="en-US"/>
              </w:rPr>
              <w:t>Aleš</w:t>
            </w:r>
            <w:proofErr w:type="spellEnd"/>
            <w:r w:rsidRPr="003B3076">
              <w:rPr>
                <w:rFonts w:eastAsia="Times New Roman"/>
                <w:lang w:val="en-US" w:eastAsia="en-US"/>
              </w:rPr>
              <w:t xml:space="preserve">, SLIVNIK, </w:t>
            </w:r>
            <w:proofErr w:type="spellStart"/>
            <w:r w:rsidRPr="003B3076">
              <w:rPr>
                <w:rFonts w:eastAsia="Times New Roman"/>
                <w:lang w:val="en-US" w:eastAsia="en-US"/>
              </w:rPr>
              <w:t>Tomaž</w:t>
            </w:r>
            <w:proofErr w:type="spellEnd"/>
            <w:r w:rsidRPr="003B3076">
              <w:rPr>
                <w:rFonts w:eastAsia="Times New Roman"/>
                <w:lang w:val="en-US" w:eastAsia="en-US"/>
              </w:rPr>
              <w:t xml:space="preserve">. Estimation of W0/WT ratio for cloud-to-ground </w:t>
            </w:r>
            <w:proofErr w:type="spellStart"/>
            <w:r w:rsidRPr="003B3076">
              <w:rPr>
                <w:rFonts w:eastAsia="Times New Roman"/>
                <w:lang w:val="en-US" w:eastAsia="en-US"/>
              </w:rPr>
              <w:t>lightnings</w:t>
            </w:r>
            <w:proofErr w:type="spellEnd"/>
            <w:r w:rsidRPr="003B3076">
              <w:rPr>
                <w:rFonts w:eastAsia="Times New Roman"/>
                <w:lang w:val="en-US" w:eastAsia="en-US"/>
              </w:rPr>
              <w:t xml:space="preserve">. </w:t>
            </w:r>
            <w:r w:rsidRPr="003B3076">
              <w:rPr>
                <w:rFonts w:eastAsia="Times New Roman"/>
                <w:i/>
                <w:iCs/>
                <w:lang w:val="en-US" w:eastAsia="en-US"/>
              </w:rPr>
              <w:t>Journal of electrostatics</w:t>
            </w:r>
            <w:r w:rsidRPr="003B3076">
              <w:rPr>
                <w:rFonts w:eastAsia="Times New Roman"/>
                <w:lang w:val="en-US" w:eastAsia="en-US"/>
              </w:rPr>
              <w:t xml:space="preserve">, ISSN 0304-3886. [Print ed.], Aug. 2010, vol. 68, no. 4, str. 337-344, </w:t>
            </w:r>
            <w:proofErr w:type="spellStart"/>
            <w:r w:rsidRPr="003B3076">
              <w:rPr>
                <w:rFonts w:eastAsia="Times New Roman"/>
                <w:lang w:val="en-US" w:eastAsia="en-US"/>
              </w:rPr>
              <w:t>ilustr</w:t>
            </w:r>
            <w:proofErr w:type="spellEnd"/>
            <w:r w:rsidRPr="003B3076">
              <w:rPr>
                <w:rFonts w:eastAsia="Times New Roman"/>
                <w:lang w:val="en-US" w:eastAsia="en-US"/>
              </w:rPr>
              <w:t xml:space="preserve">. [COBISS.SI-ID </w:t>
            </w:r>
            <w:hyperlink r:id="rId8" w:tgtFrame="_blank" w:history="1">
              <w:r w:rsidRPr="003B3076">
                <w:rPr>
                  <w:rFonts w:eastAsia="Times New Roman"/>
                  <w:color w:val="0000FF"/>
                  <w:u w:val="single"/>
                  <w:lang w:val="en-US" w:eastAsia="en-US"/>
                </w:rPr>
                <w:t>7852116</w:t>
              </w:r>
            </w:hyperlink>
            <w:r w:rsidRPr="003B3076">
              <w:rPr>
                <w:rFonts w:eastAsia="Times New Roman"/>
                <w:lang w:val="en-US" w:eastAsia="en-US"/>
              </w:rPr>
              <w:t xml:space="preserve">] </w:t>
            </w:r>
          </w:p>
          <w:p w:rsidR="000B2261" w:rsidRPr="003B3076" w:rsidRDefault="000B2261" w:rsidP="006432C5">
            <w:pPr>
              <w:rPr>
                <w:rFonts w:cs="Calibri"/>
              </w:rPr>
            </w:pPr>
          </w:p>
        </w:tc>
      </w:tr>
    </w:tbl>
    <w:p w:rsidR="00BA1F90" w:rsidRPr="003B3076" w:rsidRDefault="00BA1F90"/>
    <w:sectPr w:rsidR="00BA1F90" w:rsidRPr="003B3076"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703E4"/>
    <w:rsid w:val="000B2261"/>
    <w:rsid w:val="000C2C3D"/>
    <w:rsid w:val="000E350A"/>
    <w:rsid w:val="000E605D"/>
    <w:rsid w:val="000F41E9"/>
    <w:rsid w:val="00116C0A"/>
    <w:rsid w:val="001509CC"/>
    <w:rsid w:val="001B60F1"/>
    <w:rsid w:val="001C5CD1"/>
    <w:rsid w:val="001D5408"/>
    <w:rsid w:val="00207896"/>
    <w:rsid w:val="002724BA"/>
    <w:rsid w:val="002F300A"/>
    <w:rsid w:val="00384EDA"/>
    <w:rsid w:val="003B3076"/>
    <w:rsid w:val="003D48ED"/>
    <w:rsid w:val="004A56AA"/>
    <w:rsid w:val="004D6761"/>
    <w:rsid w:val="00530AB8"/>
    <w:rsid w:val="0053523E"/>
    <w:rsid w:val="005903BA"/>
    <w:rsid w:val="006253E7"/>
    <w:rsid w:val="006432C5"/>
    <w:rsid w:val="006D113D"/>
    <w:rsid w:val="00786248"/>
    <w:rsid w:val="008035CF"/>
    <w:rsid w:val="0082408F"/>
    <w:rsid w:val="00872E63"/>
    <w:rsid w:val="008F6996"/>
    <w:rsid w:val="0099267E"/>
    <w:rsid w:val="00A024F8"/>
    <w:rsid w:val="00A02BF5"/>
    <w:rsid w:val="00A103BF"/>
    <w:rsid w:val="00A118DB"/>
    <w:rsid w:val="00AB1A71"/>
    <w:rsid w:val="00AE692F"/>
    <w:rsid w:val="00B12423"/>
    <w:rsid w:val="00B37024"/>
    <w:rsid w:val="00B87B5F"/>
    <w:rsid w:val="00BA1F90"/>
    <w:rsid w:val="00C043A7"/>
    <w:rsid w:val="00C16E51"/>
    <w:rsid w:val="00C36E79"/>
    <w:rsid w:val="00C44581"/>
    <w:rsid w:val="00D159F0"/>
    <w:rsid w:val="00D60066"/>
    <w:rsid w:val="00D6782B"/>
    <w:rsid w:val="00E05C6D"/>
    <w:rsid w:val="00E948BA"/>
    <w:rsid w:val="00EF7242"/>
    <w:rsid w:val="00F1266C"/>
    <w:rsid w:val="00F23C8E"/>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21A300-6066-4BF9-BFF5-C4C2FFE0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F1266C"/>
    <w:rPr>
      <w:color w:val="0000FF"/>
      <w:u w:val="single"/>
    </w:rPr>
  </w:style>
  <w:style w:type="paragraph" w:styleId="Navadensplet">
    <w:name w:val="Normal (Web)"/>
    <w:basedOn w:val="Navaden"/>
    <w:rsid w:val="00F1266C"/>
    <w:pPr>
      <w:spacing w:before="100" w:beforeAutospacing="1" w:after="100" w:afterAutospacing="1"/>
    </w:pPr>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090940">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biss.izum.si/scripts/cobiss?command=DISPLAY&amp;base=COBIB&amp;RID=7852116" TargetMode="External"/><Relationship Id="rId3" Type="http://schemas.openxmlformats.org/officeDocument/2006/relationships/webSettings" Target="webSettings.xml"/><Relationship Id="rId7" Type="http://schemas.openxmlformats.org/officeDocument/2006/relationships/hyperlink" Target="http://cobiss.izum.si/scripts/cobiss?command=DISPLAY&amp;base=COBIB&amp;RID=856277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x.doi.org/10.2147/IJN.S21755" TargetMode="External"/><Relationship Id="rId5" Type="http://schemas.openxmlformats.org/officeDocument/2006/relationships/hyperlink" Target="http://cobiss.izum.si/scripts/cobiss?command=DISPLAY&amp;base=COBIB&amp;RID=10049876" TargetMode="External"/><Relationship Id="rId10" Type="http://schemas.openxmlformats.org/officeDocument/2006/relationships/theme" Target="theme/theme1.xml"/><Relationship Id="rId4" Type="http://schemas.openxmlformats.org/officeDocument/2006/relationships/hyperlink" Target="http://dx.doi.org/10.1016/j.electacta.2013.07.126" TargetMode="Externa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3730</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UČNI NAČRT PREDMETA / COURSE SYLLABUS</vt:lpstr>
      <vt:lpstr>UČNI NAČRT PREDMETA / COURSE SYLLABUS</vt:lpstr>
    </vt:vector>
  </TitlesOfParts>
  <Company>Hewlett-Packard Company</Company>
  <LinksUpToDate>false</LinksUpToDate>
  <CharactersWithSpaces>4376</CharactersWithSpaces>
  <SharedDoc>false</SharedDoc>
  <HLinks>
    <vt:vector size="30" baseType="variant">
      <vt:variant>
        <vt:i4>7471141</vt:i4>
      </vt:variant>
      <vt:variant>
        <vt:i4>12</vt:i4>
      </vt:variant>
      <vt:variant>
        <vt:i4>0</vt:i4>
      </vt:variant>
      <vt:variant>
        <vt:i4>5</vt:i4>
      </vt:variant>
      <vt:variant>
        <vt:lpwstr>http://cobiss.izum.si/scripts/cobiss?command=DISPLAY&amp;base=COBIB&amp;RID=7852116</vt:lpwstr>
      </vt:variant>
      <vt:variant>
        <vt:lpwstr/>
      </vt:variant>
      <vt:variant>
        <vt:i4>7929903</vt:i4>
      </vt:variant>
      <vt:variant>
        <vt:i4>9</vt:i4>
      </vt:variant>
      <vt:variant>
        <vt:i4>0</vt:i4>
      </vt:variant>
      <vt:variant>
        <vt:i4>5</vt:i4>
      </vt:variant>
      <vt:variant>
        <vt:lpwstr>http://cobiss.izum.si/scripts/cobiss?command=DISPLAY&amp;base=COBIB&amp;RID=8562772</vt:lpwstr>
      </vt:variant>
      <vt:variant>
        <vt:lpwstr/>
      </vt:variant>
      <vt:variant>
        <vt:i4>1048605</vt:i4>
      </vt:variant>
      <vt:variant>
        <vt:i4>6</vt:i4>
      </vt:variant>
      <vt:variant>
        <vt:i4>0</vt:i4>
      </vt:variant>
      <vt:variant>
        <vt:i4>5</vt:i4>
      </vt:variant>
      <vt:variant>
        <vt:lpwstr>http://dx.doi.org/10.2147/IJN.S21755</vt:lpwstr>
      </vt:variant>
      <vt:variant>
        <vt:lpwstr/>
      </vt:variant>
      <vt:variant>
        <vt:i4>4390937</vt:i4>
      </vt:variant>
      <vt:variant>
        <vt:i4>3</vt:i4>
      </vt:variant>
      <vt:variant>
        <vt:i4>0</vt:i4>
      </vt:variant>
      <vt:variant>
        <vt:i4>5</vt:i4>
      </vt:variant>
      <vt:variant>
        <vt:lpwstr>http://cobiss.izum.si/scripts/cobiss?command=DISPLAY&amp;base=COBIB&amp;RID=10049876</vt:lpwstr>
      </vt:variant>
      <vt:variant>
        <vt:lpwstr/>
      </vt:variant>
      <vt:variant>
        <vt:i4>5701722</vt:i4>
      </vt:variant>
      <vt:variant>
        <vt:i4>0</vt:i4>
      </vt:variant>
      <vt:variant>
        <vt:i4>0</vt:i4>
      </vt:variant>
      <vt:variant>
        <vt:i4>5</vt:i4>
      </vt:variant>
      <vt:variant>
        <vt:lpwstr>http://dx.doi.org/10.1016/j.electacta.2013.07.126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subject/>
  <dc:creator>Uporabnik</dc:creator>
  <cp:keywords/>
  <cp:lastModifiedBy>Marjana Rebernik</cp:lastModifiedBy>
  <cp:revision>2</cp:revision>
  <dcterms:created xsi:type="dcterms:W3CDTF">2016-05-03T11:59:00Z</dcterms:created>
  <dcterms:modified xsi:type="dcterms:W3CDTF">2016-05-03T11:59:00Z</dcterms:modified>
</cp:coreProperties>
</file>