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6B2578" w:rsidP="00187538">
            <w:bookmarkStart w:id="0" w:name="Predmet"/>
            <w:bookmarkEnd w:id="0"/>
            <w:r>
              <w:t>Osnove programiranja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6B2578">
            <w:pPr>
              <w:rPr>
                <w:rFonts w:cs="Calibri"/>
              </w:rPr>
            </w:pPr>
            <w:bookmarkStart w:id="1" w:name="APredmet"/>
            <w:bookmarkEnd w:id="1"/>
            <w:r>
              <w:rPr>
                <w:rFonts w:cs="Calibri"/>
              </w:rPr>
              <w:t>Introduction to Computer Programming</w:t>
            </w:r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D16280" w:rsidRDefault="006F412C" w:rsidP="006F412C">
            <w:pPr>
              <w:jc w:val="center"/>
              <w:rPr>
                <w:rFonts w:cs="Calibri"/>
                <w:bCs/>
              </w:rPr>
            </w:pPr>
            <w:r w:rsidRPr="00D16280">
              <w:rPr>
                <w:rFonts w:cs="Calibri"/>
                <w:bCs/>
              </w:rPr>
              <w:t>Univerzitetni študijski program prve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Ni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567D4C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  <w:r w:rsidR="004312E8">
              <w:rPr>
                <w:rFonts w:cs="Calibri"/>
                <w:bCs/>
              </w:rPr>
              <w:t>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567D4C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zimski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4312E8">
            <w:pPr>
              <w:jc w:val="center"/>
              <w:rPr>
                <w:rFonts w:cs="Calibri"/>
                <w:b/>
                <w:bCs/>
              </w:rPr>
            </w:pPr>
            <w:r>
              <w:t>1st cycle academic study programme</w:t>
            </w:r>
            <w:r w:rsidR="004312E8">
              <w:t xml:space="preserve"> </w:t>
            </w:r>
            <w:r>
              <w:t xml:space="preserve"> 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B50A2C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/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4312E8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4312E8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winter</w:t>
            </w:r>
          </w:p>
        </w:tc>
      </w:tr>
      <w:tr w:rsidR="006F412C" w:rsidTr="00384EDA">
        <w:trPr>
          <w:trHeight w:val="103"/>
        </w:trPr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4312E8">
            <w:pPr>
              <w:rPr>
                <w:rFonts w:cs="Calibri"/>
              </w:rPr>
            </w:pPr>
            <w:r>
              <w:rPr>
                <w:rFonts w:cs="Calibri"/>
              </w:rPr>
              <w:t>Obvezni</w:t>
            </w:r>
            <w:r w:rsidR="00567D4C">
              <w:rPr>
                <w:rFonts w:cs="Calibri"/>
              </w:rPr>
              <w:t xml:space="preserve"> </w:t>
            </w:r>
            <w:r w:rsidR="006B2578">
              <w:rPr>
                <w:rFonts w:cs="Calibri"/>
              </w:rPr>
              <w:t>–</w:t>
            </w:r>
            <w:r w:rsidR="00567D4C">
              <w:rPr>
                <w:rFonts w:cs="Calibri"/>
              </w:rPr>
              <w:t xml:space="preserve"> s</w:t>
            </w:r>
            <w:r w:rsidR="006B2578">
              <w:rPr>
                <w:rFonts w:cs="Calibri"/>
              </w:rPr>
              <w:t>trokovn</w:t>
            </w:r>
            <w:r w:rsidR="00567D4C">
              <w:rPr>
                <w:rFonts w:cs="Calibri"/>
              </w:rPr>
              <w:t>i</w:t>
            </w:r>
            <w:r w:rsidR="003E109F">
              <w:rPr>
                <w:rFonts w:cs="Calibri"/>
              </w:rPr>
              <w:t xml:space="preserve"> </w:t>
            </w:r>
            <w:r w:rsidR="006B2578">
              <w:rPr>
                <w:rFonts w:cs="Calibri"/>
              </w:rPr>
              <w:t>/</w:t>
            </w:r>
            <w:r w:rsidR="004312E8">
              <w:rPr>
                <w:rFonts w:cs="Calibri"/>
              </w:rPr>
              <w:t xml:space="preserve"> compulsory </w:t>
            </w:r>
            <w:r w:rsidR="004312E8">
              <w:rPr>
                <w:lang w:val="en-GB"/>
              </w:rPr>
              <w:t>professional</w:t>
            </w:r>
          </w:p>
        </w:tc>
      </w:tr>
      <w:tr w:rsidR="006F412C" w:rsidTr="00384EDA">
        <w:tc>
          <w:tcPr>
            <w:tcW w:w="5718" w:type="dxa"/>
            <w:gridSpan w:val="1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6B2578">
            <w:pPr>
              <w:rPr>
                <w:rFonts w:cs="Calibri"/>
              </w:rPr>
            </w:pPr>
            <w:r>
              <w:rPr>
                <w:rFonts w:cs="Calibri"/>
              </w:rPr>
              <w:t>641</w:t>
            </w:r>
            <w:r w:rsidR="00567D4C">
              <w:rPr>
                <w:rFonts w:cs="Calibri"/>
              </w:rPr>
              <w:t>0</w:t>
            </w:r>
            <w:r w:rsidR="006B2578">
              <w:rPr>
                <w:rFonts w:cs="Calibri"/>
              </w:rPr>
              <w:t>4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6F412C" w:rsidRDefault="006F412C" w:rsidP="006F412C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6F412C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B2578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</w:t>
            </w:r>
            <w:r w:rsidR="00567D4C">
              <w:rPr>
                <w:rFonts w:cs="Calibri"/>
                <w:b/>
                <w:bCs/>
              </w:rPr>
              <w:t>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B2578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B2578" w:rsidP="006B2578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B2578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5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3307" w:type="dxa"/>
            <w:gridSpan w:val="5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C72078" w:rsidRDefault="006B2578" w:rsidP="006B2578">
            <w:pPr>
              <w:rPr>
                <w:rFonts w:cs="Calibri"/>
              </w:rPr>
            </w:pPr>
            <w:bookmarkStart w:id="2" w:name="Predavatelj"/>
            <w:bookmarkStart w:id="3" w:name="_GoBack"/>
            <w:bookmarkEnd w:id="2"/>
            <w:bookmarkEnd w:id="3"/>
            <w:r>
              <w:rPr>
                <w:rFonts w:cs="Calibri"/>
              </w:rPr>
              <w:t>Iztok Fajfar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jc w:val="both"/>
              <w:rPr>
                <w:rFonts w:cs="Calibri"/>
              </w:rPr>
            </w:pPr>
          </w:p>
        </w:tc>
      </w:tr>
      <w:tr w:rsidR="006F412C" w:rsidTr="00384EDA">
        <w:tc>
          <w:tcPr>
            <w:tcW w:w="1641" w:type="dxa"/>
            <w:gridSpan w:val="2"/>
            <w:vMerge w:val="restart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6F412C" w:rsidRDefault="006F412C" w:rsidP="006F412C">
            <w:pPr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4" w:name="Jezik"/>
            <w:bookmarkEnd w:id="4"/>
            <w:r w:rsidRPr="00007802">
              <w:rPr>
                <w:rFonts w:cs="Calibri"/>
              </w:rPr>
              <w:t>slovenski</w:t>
            </w:r>
          </w:p>
        </w:tc>
      </w:tr>
      <w:tr w:rsidR="006F412C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5" w:name="JezikV"/>
            <w:bookmarkEnd w:id="5"/>
            <w:r w:rsidRPr="00007802">
              <w:rPr>
                <w:rFonts w:cs="Calibri"/>
              </w:rPr>
              <w:t>slovenski</w:t>
            </w:r>
          </w:p>
        </w:tc>
      </w:tr>
      <w:tr w:rsidR="006F412C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Prerequisits:</w:t>
            </w:r>
          </w:p>
        </w:tc>
      </w:tr>
      <w:tr w:rsidR="006F412C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567D4C" w:rsidP="006F412C">
            <w:pPr>
              <w:rPr>
                <w:rFonts w:cs="Calibri"/>
              </w:rPr>
            </w:pPr>
            <w:r>
              <w:t>Vpis v letnik študija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B2261" w:rsidRDefault="00DA7E10" w:rsidP="006F412C">
            <w:pPr>
              <w:rPr>
                <w:lang w:val="en-GB"/>
              </w:rPr>
            </w:pPr>
            <w:r>
              <w:t>Enrolment in the year of the course</w:t>
            </w:r>
          </w:p>
        </w:tc>
      </w:tr>
      <w:tr w:rsidR="006F412C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</w:p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6F412C" w:rsidRPr="00567D4C" w:rsidTr="00567D4C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09F" w:rsidRPr="00187538" w:rsidRDefault="003E109F" w:rsidP="00187538">
            <w:r w:rsidRPr="00187538">
              <w:t xml:space="preserve">Predmet najprej obravnava osnovne pojme računalnikov in računalniškega programiranja. V nadaljevanju se osredotoča na konkretne programske jezike HTML, CSS in JavaScript, ob katerih se študent sreča s principi kodiranja, načrtovanja podatkov in algoritmov ter programiranja. Predmet je razdeljen na naslednja poglavja: </w:t>
            </w:r>
          </w:p>
          <w:p w:rsidR="00661216" w:rsidRPr="00187538" w:rsidRDefault="00661216" w:rsidP="00187538"/>
          <w:p w:rsidR="00661216" w:rsidRPr="00187538" w:rsidRDefault="00661216" w:rsidP="00187538">
            <w:r w:rsidRPr="00187538">
              <w:t>-Uvod:</w:t>
            </w:r>
          </w:p>
          <w:p w:rsidR="00661216" w:rsidRPr="00187538" w:rsidRDefault="00661216" w:rsidP="00187538">
            <w:r w:rsidRPr="00187538">
              <w:t xml:space="preserve">  -splošni principi programskih jezikov</w:t>
            </w:r>
          </w:p>
          <w:p w:rsidR="00661216" w:rsidRPr="00187538" w:rsidRDefault="00661216" w:rsidP="00187538">
            <w:r w:rsidRPr="00187538">
              <w:t xml:space="preserve">  -načrtovan</w:t>
            </w:r>
            <w:r w:rsidR="00512FA2" w:rsidRPr="00187538">
              <w:t>je</w:t>
            </w:r>
            <w:r w:rsidRPr="00187538">
              <w:t>, gradnja in preizkušanje programske opreme</w:t>
            </w:r>
          </w:p>
          <w:p w:rsidR="003E109F" w:rsidRPr="00187538" w:rsidRDefault="003E109F" w:rsidP="00187538">
            <w:r w:rsidRPr="00187538">
              <w:lastRenderedPageBreak/>
              <w:t>-Oblikovanje spletnih strani z jezikoma HTML in CSS</w:t>
            </w:r>
            <w:r w:rsidR="007E17F5" w:rsidRPr="00187538">
              <w:t>:</w:t>
            </w:r>
          </w:p>
          <w:p w:rsidR="007E17F5" w:rsidRPr="00187538" w:rsidRDefault="007E17F5" w:rsidP="00187538">
            <w:r w:rsidRPr="00187538">
              <w:t xml:space="preserve">  -zgradba dokumenta in osnovni elementi</w:t>
            </w:r>
          </w:p>
          <w:p w:rsidR="003E109F" w:rsidRPr="00187538" w:rsidRDefault="007E17F5" w:rsidP="00187538">
            <w:r w:rsidRPr="00187538">
              <w:t xml:space="preserve">  -osnovni principi oblikovanja s CSS</w:t>
            </w:r>
          </w:p>
          <w:p w:rsidR="00D43414" w:rsidRPr="00187538" w:rsidRDefault="00D43414" w:rsidP="00187538"/>
          <w:p w:rsidR="003E109F" w:rsidRPr="00187538" w:rsidRDefault="003E109F" w:rsidP="00187538">
            <w:r w:rsidRPr="00187538">
              <w:t>-Programiranje spletnih strani z jezikom JavaScript</w:t>
            </w:r>
            <w:r w:rsidR="007E17F5" w:rsidRPr="00187538">
              <w:t>:</w:t>
            </w:r>
          </w:p>
          <w:p w:rsidR="003E109F" w:rsidRPr="00187538" w:rsidRDefault="007E17F5" w:rsidP="00187538">
            <w:r w:rsidRPr="00187538">
              <w:t xml:space="preserve">  -spremenljivke</w:t>
            </w:r>
          </w:p>
          <w:p w:rsidR="007E17F5" w:rsidRPr="00187538" w:rsidRDefault="007E17F5" w:rsidP="00187538">
            <w:r w:rsidRPr="00187538">
              <w:t xml:space="preserve">  -krmilni stavki</w:t>
            </w:r>
          </w:p>
          <w:p w:rsidR="007E17F5" w:rsidRPr="00187538" w:rsidRDefault="007E17F5" w:rsidP="00187538">
            <w:r w:rsidRPr="00187538">
              <w:t xml:space="preserve">  -funkcije</w:t>
            </w:r>
          </w:p>
          <w:p w:rsidR="006F412C" w:rsidRPr="00187538" w:rsidRDefault="007E17F5" w:rsidP="006B2578">
            <w:r w:rsidRPr="00187538">
              <w:t xml:space="preserve">  -dogodki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Pr="00567D4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8E70DC" w:rsidP="003E109F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The subject first deals with basic principles of computers and computer programming. Later, it focuses on specific programming languages HTML, CSS and JavaScript, through which a student learns the principles of coding, data and algorithm design, and programming. </w:t>
            </w:r>
            <w:r w:rsidR="00661216">
              <w:rPr>
                <w:rFonts w:cs="Calibri"/>
                <w:lang w:val="en-GB"/>
              </w:rPr>
              <w:t>The subject is divided into the following sections</w:t>
            </w:r>
            <w:r w:rsidR="00512FA2">
              <w:rPr>
                <w:rFonts w:cs="Calibri"/>
                <w:lang w:val="en-GB"/>
              </w:rPr>
              <w:t>:</w:t>
            </w:r>
          </w:p>
          <w:p w:rsidR="00512FA2" w:rsidRDefault="00512FA2" w:rsidP="003E109F">
            <w:pPr>
              <w:rPr>
                <w:rFonts w:cs="Calibri"/>
                <w:lang w:val="en-GB"/>
              </w:rPr>
            </w:pPr>
          </w:p>
          <w:p w:rsidR="00187538" w:rsidRDefault="00187538" w:rsidP="003E109F">
            <w:pPr>
              <w:rPr>
                <w:rFonts w:cs="Calibri"/>
                <w:lang w:val="en-GB"/>
              </w:rPr>
            </w:pPr>
          </w:p>
          <w:p w:rsidR="00512FA2" w:rsidRDefault="00512FA2" w:rsidP="003E109F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-Introduction:</w:t>
            </w:r>
          </w:p>
          <w:p w:rsidR="00512FA2" w:rsidRDefault="00512FA2" w:rsidP="003E109F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  -general principles of programming languages</w:t>
            </w:r>
          </w:p>
          <w:p w:rsidR="00512FA2" w:rsidRDefault="00512FA2" w:rsidP="003E109F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  -design, building, and testing computer programs</w:t>
            </w:r>
          </w:p>
          <w:p w:rsidR="00512FA2" w:rsidRDefault="00512FA2" w:rsidP="003E109F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lastRenderedPageBreak/>
              <w:t>-Web design with HTML and CSS:</w:t>
            </w:r>
          </w:p>
          <w:p w:rsidR="00512FA2" w:rsidRDefault="00512FA2" w:rsidP="003E109F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  -document structure and basic elements</w:t>
            </w:r>
          </w:p>
          <w:p w:rsidR="00512FA2" w:rsidRDefault="00512FA2" w:rsidP="003E109F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  -basic design using CSS</w:t>
            </w:r>
          </w:p>
          <w:p w:rsidR="00512FA2" w:rsidRDefault="00512FA2" w:rsidP="003E109F">
            <w:pPr>
              <w:rPr>
                <w:rFonts w:cs="Calibri"/>
                <w:lang w:val="en-GB"/>
              </w:rPr>
            </w:pPr>
          </w:p>
          <w:p w:rsidR="00187538" w:rsidRDefault="00187538" w:rsidP="003E109F">
            <w:pPr>
              <w:rPr>
                <w:rFonts w:cs="Calibri"/>
                <w:lang w:val="en-GB"/>
              </w:rPr>
            </w:pPr>
          </w:p>
          <w:p w:rsidR="00512FA2" w:rsidRDefault="00512FA2" w:rsidP="003E109F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-Web programming with JavaScript:</w:t>
            </w:r>
          </w:p>
          <w:p w:rsidR="00512FA2" w:rsidRDefault="00512FA2" w:rsidP="003E109F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  -variables</w:t>
            </w:r>
          </w:p>
          <w:p w:rsidR="00512FA2" w:rsidRDefault="00512FA2" w:rsidP="003E109F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  -control statements</w:t>
            </w:r>
          </w:p>
          <w:p w:rsidR="00512FA2" w:rsidRDefault="00512FA2" w:rsidP="003E109F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  -functions</w:t>
            </w:r>
          </w:p>
          <w:p w:rsidR="00512FA2" w:rsidRPr="00567D4C" w:rsidRDefault="00512FA2" w:rsidP="003E109F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  -events</w:t>
            </w:r>
          </w:p>
        </w:tc>
      </w:tr>
    </w:tbl>
    <w:p w:rsidR="00D60066" w:rsidRPr="00567D4C" w:rsidRDefault="00D60066" w:rsidP="00D60066">
      <w:pPr>
        <w:rPr>
          <w:rFonts w:cs="Calibri"/>
          <w:szCs w:val="22"/>
        </w:rPr>
      </w:pPr>
    </w:p>
    <w:tbl>
      <w:tblPr>
        <w:tblW w:w="9690" w:type="dxa"/>
        <w:tblInd w:w="3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567D4C" w:rsidTr="006B0ACA">
        <w:tc>
          <w:tcPr>
            <w:tcW w:w="9690" w:type="dxa"/>
            <w:gridSpan w:val="6"/>
            <w:hideMark/>
          </w:tcPr>
          <w:p w:rsidR="00D60066" w:rsidRPr="00567D4C" w:rsidRDefault="00D60066">
            <w:pPr>
              <w:jc w:val="both"/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br w:type="page"/>
            </w:r>
            <w:r w:rsidRPr="00567D4C">
              <w:rPr>
                <w:rFonts w:cs="Calibri"/>
                <w:b/>
                <w:szCs w:val="22"/>
              </w:rPr>
              <w:t>Temeljni literatura in viri / Readings:</w:t>
            </w:r>
          </w:p>
        </w:tc>
      </w:tr>
      <w:tr w:rsidR="00FA09C6" w:rsidRPr="00567D4C" w:rsidTr="006B0ACA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5" w:rsidRPr="00187538" w:rsidRDefault="00DA7E10" w:rsidP="00187538">
            <w:bookmarkStart w:id="6" w:name="Ucbeniki"/>
            <w:bookmarkEnd w:id="6"/>
            <w:r>
              <w:t xml:space="preserve">1. </w:t>
            </w:r>
            <w:r w:rsidR="00055B75" w:rsidRPr="00187538">
              <w:t>I. Fajfar: XHTML in JavaScript za pokušino, Založba FE in FRI, 2005</w:t>
            </w:r>
          </w:p>
          <w:p w:rsidR="00055B75" w:rsidRPr="00187538" w:rsidRDefault="00DA7E10" w:rsidP="00187538">
            <w:r>
              <w:t xml:space="preserve">2. </w:t>
            </w:r>
            <w:r w:rsidR="00055B75" w:rsidRPr="00187538">
              <w:t>Spletna stran W3 Schools (</w:t>
            </w:r>
            <w:hyperlink r:id="rId5" w:history="1">
              <w:r w:rsidR="00055B75" w:rsidRPr="00187538">
                <w:rPr>
                  <w:rStyle w:val="Hyperlink"/>
                </w:rPr>
                <w:t>www.w3schools.com</w:t>
              </w:r>
            </w:hyperlink>
            <w:r w:rsidR="00055B75" w:rsidRPr="00187538">
              <w:t>)</w:t>
            </w:r>
          </w:p>
          <w:p w:rsidR="00055B75" w:rsidRPr="00187538" w:rsidRDefault="00DA7E10" w:rsidP="00187538">
            <w:r>
              <w:t xml:space="preserve">3. </w:t>
            </w:r>
            <w:r w:rsidR="00055B75" w:rsidRPr="00187538">
              <w:t>Mozilla Developer Network (developer.mozilla.org)</w:t>
            </w:r>
          </w:p>
          <w:p w:rsidR="00055B75" w:rsidRPr="00187538" w:rsidRDefault="00DA7E10" w:rsidP="00187538">
            <w:r>
              <w:t xml:space="preserve">4. </w:t>
            </w:r>
            <w:r w:rsidR="00055B75" w:rsidRPr="00187538">
              <w:t>Matthew MacDonald, HTML5, The Missing Manual, O'Reilly, 2011</w:t>
            </w:r>
          </w:p>
          <w:p w:rsidR="00055B75" w:rsidRPr="00187538" w:rsidRDefault="00DA7E10" w:rsidP="00187538">
            <w:r>
              <w:t xml:space="preserve">5. </w:t>
            </w:r>
            <w:r w:rsidR="00055B75" w:rsidRPr="00187538">
              <w:t>David Sawyer McFarland, CSS3, The Missing Manual, O'Reilly, 2013</w:t>
            </w:r>
          </w:p>
          <w:p w:rsidR="00055B75" w:rsidRPr="00187538" w:rsidRDefault="00DA7E10" w:rsidP="00187538">
            <w:r>
              <w:t xml:space="preserve">6. </w:t>
            </w:r>
            <w:r w:rsidR="00055B75" w:rsidRPr="00187538">
              <w:t>John Pollock: JavaScript: A Beginner's Guide, Osborne McGraw-Hill, 2009</w:t>
            </w:r>
          </w:p>
          <w:p w:rsidR="00055B75" w:rsidRPr="00187538" w:rsidRDefault="00DA7E10" w:rsidP="00187538">
            <w:r>
              <w:t xml:space="preserve">7. </w:t>
            </w:r>
            <w:r w:rsidR="00055B75" w:rsidRPr="00187538">
              <w:t>David Flanagan: JavaScript, The Definitive Guide, O'Reilly, 2011</w:t>
            </w:r>
          </w:p>
          <w:p w:rsidR="00FA09C6" w:rsidRPr="00187538" w:rsidRDefault="00DA7E10" w:rsidP="00187538">
            <w:r>
              <w:t xml:space="preserve">8. </w:t>
            </w:r>
            <w:r w:rsidR="00055B75" w:rsidRPr="00187538">
              <w:t>David Sawyer McFarland, JavaScript, The Missing Manual, O'Reilly, 2012</w:t>
            </w:r>
          </w:p>
        </w:tc>
      </w:tr>
      <w:tr w:rsidR="00FA09C6" w:rsidRPr="00567D4C" w:rsidTr="006B0ACA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bCs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Objectives and competences</w:t>
            </w:r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6B0ACA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9B" w:rsidRPr="00187538" w:rsidRDefault="00BD369B" w:rsidP="00187538">
            <w:r w:rsidRPr="00187538">
              <w:t>Študenti bodo obvladali osnove algoritemskega in sistemskega načina reševanja problemov. Naučili se bodo veščin računalniškega programiranja in preizkušanja programskih rešitev.</w:t>
            </w:r>
          </w:p>
          <w:p w:rsidR="00BD369B" w:rsidRPr="00187538" w:rsidRDefault="00BD369B" w:rsidP="00187538"/>
          <w:p w:rsidR="00FA09C6" w:rsidRPr="00187538" w:rsidRDefault="00BD369B" w:rsidP="00187538">
            <w:r w:rsidRPr="00187538">
              <w:t>Snov je zasnovana tako, da predstavlja podlago za učenje programskega jezika C.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9B" w:rsidRDefault="00BD369B" w:rsidP="00BD369B">
            <w:pPr>
              <w:rPr>
                <w:rFonts w:cs="Calibri"/>
              </w:rPr>
            </w:pPr>
            <w:r>
              <w:rPr>
                <w:rFonts w:cs="Calibri"/>
              </w:rPr>
              <w:t>Students will master basics of algorithm and system approach to problem solving. They will learn skills of computer programming and testing programming solutions.</w:t>
            </w:r>
          </w:p>
          <w:p w:rsidR="00BD369B" w:rsidRDefault="00BD369B" w:rsidP="00BD369B">
            <w:pPr>
              <w:rPr>
                <w:rFonts w:cs="Calibri"/>
              </w:rPr>
            </w:pPr>
          </w:p>
          <w:p w:rsidR="00FA09C6" w:rsidRPr="00567D4C" w:rsidRDefault="00BD369B" w:rsidP="00BD369B">
            <w:pPr>
              <w:rPr>
                <w:rFonts w:cs="Calibri"/>
              </w:rPr>
            </w:pPr>
            <w:r>
              <w:rPr>
                <w:rFonts w:cs="Calibri"/>
              </w:rPr>
              <w:t>Subject is structured in a way that allows students to prepare for learning C programming language.</w:t>
            </w:r>
          </w:p>
        </w:tc>
      </w:tr>
      <w:tr w:rsidR="00FA09C6" w:rsidRPr="00567D4C" w:rsidTr="006B0ACA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6B0ACA" w:rsidRPr="00567D4C" w:rsidTr="006B0ACA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0ACA" w:rsidRDefault="006B0ACA" w:rsidP="006B0ACA">
            <w:pPr>
              <w:jc w:val="both"/>
              <w:rPr>
                <w:rFonts w:cs="Calibri"/>
              </w:rPr>
            </w:pPr>
            <w:r>
              <w:t>-Razumevanje delovanja računalniških sistemov</w:t>
            </w:r>
          </w:p>
          <w:p w:rsidR="006B0ACA" w:rsidRDefault="006B0ACA" w:rsidP="006B0ACA">
            <w:pPr>
              <w:rPr>
                <w:rFonts w:cs="Calibri"/>
              </w:rPr>
            </w:pPr>
            <w:r>
              <w:t>-Reševanje tehničnih problemov s pomočjo računalniških sistemov</w:t>
            </w:r>
          </w:p>
          <w:p w:rsidR="006B0ACA" w:rsidRPr="00076F80" w:rsidRDefault="006B0ACA" w:rsidP="006B0ACA">
            <w:pPr>
              <w:rPr>
                <w:rFonts w:cs="Calibri"/>
              </w:rPr>
            </w:pPr>
            <w:r>
              <w:t>-Kritično vrednotenje predlaganih rešitev glede na podane robne pogoje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0ACA" w:rsidRPr="00567D4C" w:rsidRDefault="006B0ACA" w:rsidP="006B0ACA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0ACA" w:rsidRDefault="006B0ACA" w:rsidP="006B0ACA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-Understanding computer systems</w:t>
            </w:r>
          </w:p>
          <w:p w:rsidR="006B0ACA" w:rsidRDefault="006B0ACA" w:rsidP="006B0ACA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-Solving technical problems using computer systems</w:t>
            </w:r>
          </w:p>
          <w:p w:rsidR="006B0ACA" w:rsidRPr="00567D4C" w:rsidRDefault="006B0ACA" w:rsidP="006B0ACA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-Critical evaluation of possible solutions in view of given boundary conditions</w:t>
            </w:r>
          </w:p>
        </w:tc>
      </w:tr>
      <w:tr w:rsidR="006B0ACA" w:rsidRPr="00567D4C" w:rsidTr="006B0ACA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CA" w:rsidRPr="00DE7F49" w:rsidRDefault="006B0ACA" w:rsidP="00DE7F49">
            <w:r>
              <w:t>-Iskanje in uporaba potrebnih informacij za programiranje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0ACA" w:rsidRPr="00567D4C" w:rsidRDefault="006B0ACA" w:rsidP="006B0ACA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CA" w:rsidRPr="00567D4C" w:rsidRDefault="006B0ACA" w:rsidP="006B0ACA">
            <w:pPr>
              <w:rPr>
                <w:rFonts w:cs="Calibri"/>
              </w:rPr>
            </w:pPr>
            <w:r>
              <w:rPr>
                <w:rFonts w:cs="Calibri"/>
              </w:rPr>
              <w:t>-Search and use of programming related information</w:t>
            </w:r>
          </w:p>
        </w:tc>
      </w:tr>
      <w:tr w:rsidR="006B0ACA" w:rsidRPr="00567D4C" w:rsidTr="006B0ACA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0ACA" w:rsidRPr="00567D4C" w:rsidRDefault="006B0ACA" w:rsidP="006B0ACA">
            <w:pPr>
              <w:rPr>
                <w:rFonts w:cs="Calibri"/>
                <w:b/>
              </w:rPr>
            </w:pPr>
          </w:p>
          <w:p w:rsidR="006B0ACA" w:rsidRPr="00567D4C" w:rsidRDefault="006B0ACA" w:rsidP="006B0ACA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6B0ACA" w:rsidRPr="00567D4C" w:rsidRDefault="006B0ACA" w:rsidP="006B0ACA">
            <w:pPr>
              <w:rPr>
                <w:rFonts w:cs="Calibri"/>
                <w:b/>
              </w:rPr>
            </w:pPr>
          </w:p>
          <w:p w:rsidR="006B0ACA" w:rsidRPr="00567D4C" w:rsidRDefault="006B0ACA" w:rsidP="006B0ACA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0ACA" w:rsidRPr="00567D4C" w:rsidRDefault="006B0ACA" w:rsidP="006B0ACA">
            <w:pPr>
              <w:rPr>
                <w:rFonts w:cs="Calibri"/>
                <w:b/>
              </w:rPr>
            </w:pPr>
          </w:p>
          <w:p w:rsidR="006B0ACA" w:rsidRPr="00567D4C" w:rsidRDefault="006B0ACA" w:rsidP="006B0ACA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Learning and teaching methods:</w:t>
            </w:r>
          </w:p>
        </w:tc>
      </w:tr>
      <w:tr w:rsidR="006B0ACA" w:rsidRPr="00567D4C" w:rsidTr="006B0AC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CA" w:rsidRPr="00567D4C" w:rsidRDefault="006B0ACA" w:rsidP="00187538">
            <w:r>
              <w:t xml:space="preserve">Predavanja, praktični prikazi, laboratorijske vaje, individualno delo z </w:t>
            </w:r>
            <w:r w:rsidRPr="00187538">
              <w:t>zahtevnejšimi</w:t>
            </w:r>
            <w:r>
              <w:t xml:space="preserve"> študenti, uporaba spletnih tehnologij, domače naloge</w:t>
            </w:r>
            <w:r w:rsidRPr="00CE3489" w:rsidDel="006B0ACA">
              <w:t xml:space="preserve">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0ACA" w:rsidRPr="00567D4C" w:rsidRDefault="006B0ACA" w:rsidP="006B0ACA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CA" w:rsidRPr="00567D4C" w:rsidRDefault="006B0ACA" w:rsidP="006B0ACA">
            <w:pPr>
              <w:rPr>
                <w:rFonts w:cs="Calibri"/>
              </w:rPr>
            </w:pPr>
            <w:r>
              <w:rPr>
                <w:rFonts w:cs="Calibri"/>
              </w:rPr>
              <w:t>Lectures, practical demonstrations, laboratory work, individual work with advanced students, web technologies, homeworks</w:t>
            </w:r>
          </w:p>
        </w:tc>
      </w:tr>
      <w:tr w:rsidR="006B0ACA" w:rsidRPr="00567D4C" w:rsidTr="006B0ACA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0ACA" w:rsidRPr="00567D4C" w:rsidRDefault="006B0ACA" w:rsidP="006B0ACA">
            <w:pPr>
              <w:rPr>
                <w:rFonts w:cs="Calibri"/>
                <w:b/>
              </w:rPr>
            </w:pPr>
          </w:p>
          <w:p w:rsidR="006B0ACA" w:rsidRPr="00567D4C" w:rsidRDefault="006B0ACA" w:rsidP="006B0ACA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B0ACA" w:rsidRPr="00567D4C" w:rsidRDefault="006B0ACA" w:rsidP="006B0ACA">
            <w:pPr>
              <w:rPr>
                <w:rFonts w:cs="Calibri"/>
              </w:rPr>
            </w:pPr>
            <w:r w:rsidRPr="00567D4C">
              <w:rPr>
                <w:rFonts w:cs="Calibri"/>
                <w:szCs w:val="22"/>
              </w:rPr>
              <w:t>Delež (v %) /</w:t>
            </w:r>
          </w:p>
          <w:p w:rsidR="006B0ACA" w:rsidRPr="00567D4C" w:rsidRDefault="006B0ACA" w:rsidP="006B0ACA">
            <w:pPr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0ACA" w:rsidRPr="00567D4C" w:rsidRDefault="006B0ACA" w:rsidP="006B0ACA">
            <w:pPr>
              <w:rPr>
                <w:rFonts w:cs="Calibri"/>
                <w:b/>
              </w:rPr>
            </w:pPr>
          </w:p>
          <w:p w:rsidR="006B0ACA" w:rsidRPr="00567D4C" w:rsidRDefault="006B0ACA" w:rsidP="006B0ACA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Assessment:</w:t>
            </w:r>
          </w:p>
        </w:tc>
      </w:tr>
      <w:tr w:rsidR="006B0ACA" w:rsidTr="00187538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CA" w:rsidRPr="00277A14" w:rsidRDefault="006B0ACA" w:rsidP="00187538">
            <w:r>
              <w:t xml:space="preserve">Laboratorijske vaje in domače naloge. </w:t>
            </w:r>
            <w:r w:rsidRPr="00277A14">
              <w:t>Pis</w:t>
            </w:r>
            <w:r>
              <w:t>meni</w:t>
            </w:r>
            <w:r w:rsidRPr="00277A14">
              <w:t xml:space="preserve"> in ustni </w:t>
            </w:r>
            <w:r>
              <w:t xml:space="preserve">del </w:t>
            </w:r>
            <w:r w:rsidRPr="00277A14">
              <w:t>izpit</w:t>
            </w:r>
            <w:r>
              <w:t>a</w:t>
            </w:r>
            <w:r w:rsidRPr="00277A14">
              <w:t xml:space="preserve">. </w:t>
            </w:r>
            <w:r>
              <w:t xml:space="preserve">Kandidat, ki je bil aktivno prisoten na vseh laboratorijskih vajah in je izkazal vsaj 85% uspešnost pri reševanju domačih nalog, se lahko udeleži pismenega dela izpita. </w:t>
            </w:r>
            <w:r w:rsidRPr="00277A14">
              <w:t>Kandidat, ki na pis</w:t>
            </w:r>
            <w:r>
              <w:t>menem delu</w:t>
            </w:r>
            <w:r w:rsidRPr="00277A14">
              <w:t xml:space="preserve"> izpit</w:t>
            </w:r>
            <w:r>
              <w:t>a</w:t>
            </w:r>
            <w:r w:rsidRPr="00277A14">
              <w:t xml:space="preserve"> zbere vsaj 50 % možnih točk, lahko pristopi k ustnemu</w:t>
            </w:r>
            <w:r>
              <w:t xml:space="preserve"> delu</w:t>
            </w:r>
            <w:r w:rsidRPr="00277A14">
              <w:t xml:space="preserve"> izpit</w:t>
            </w:r>
            <w:r>
              <w:t>a</w:t>
            </w:r>
            <w:r w:rsidRPr="00277A14">
              <w:t xml:space="preserve">. Skupna končna ocena se oblikuje na podlagi </w:t>
            </w:r>
            <w:r>
              <w:t>ocene</w:t>
            </w:r>
            <w:r w:rsidRPr="00277A14">
              <w:t xml:space="preserve"> pi</w:t>
            </w:r>
            <w:r>
              <w:t>smenega</w:t>
            </w:r>
            <w:r w:rsidRPr="00277A14">
              <w:t xml:space="preserve"> in ustnega </w:t>
            </w:r>
            <w:r>
              <w:t>dela izpita</w:t>
            </w:r>
            <w:r w:rsidRPr="00277A14">
              <w:t>.</w:t>
            </w:r>
          </w:p>
          <w:p w:rsidR="006B0ACA" w:rsidRPr="00187538" w:rsidRDefault="006B0ACA" w:rsidP="00187538">
            <w:r w:rsidRPr="00277A14">
              <w:t>Ocenjevalna lestvica:</w:t>
            </w:r>
          </w:p>
          <w:p w:rsidR="006B0ACA" w:rsidRPr="00187538" w:rsidRDefault="006B0ACA" w:rsidP="00187538">
            <w:r w:rsidRPr="00187538">
              <w:t xml:space="preserve">nezadostno (od 1 do 5), zadostno (6), dobro (7), prav dobro (8), prav dobro (9), odlično (10).  </w:t>
            </w:r>
          </w:p>
          <w:p w:rsidR="00A44AD8" w:rsidRPr="00187538" w:rsidRDefault="00A44AD8" w:rsidP="00187538"/>
          <w:p w:rsidR="00A44AD8" w:rsidRPr="00187538" w:rsidRDefault="00A44AD8" w:rsidP="00187538"/>
          <w:p w:rsidR="00A44AD8" w:rsidRDefault="00A44AD8" w:rsidP="00A44AD8">
            <w:pPr>
              <w:rPr>
                <w:sz w:val="22"/>
                <w:szCs w:val="22"/>
              </w:rPr>
            </w:pPr>
            <w:r>
              <w:t>Uspešno opravljene laboratorijske vaje in domače naloge (glej zgoraj) so pogoj za pristop k izpitu.</w:t>
            </w:r>
          </w:p>
          <w:p w:rsidR="00255D20" w:rsidRDefault="00255D20" w:rsidP="00A44AD8"/>
          <w:p w:rsidR="00255D20" w:rsidRDefault="00255D20" w:rsidP="00A44AD8"/>
          <w:p w:rsidR="00255D20" w:rsidRDefault="00A44AD8" w:rsidP="00A44AD8">
            <w:r>
              <w:t xml:space="preserve">Prispevki k </w:t>
            </w:r>
            <w:r w:rsidR="009C2699">
              <w:t xml:space="preserve">končni </w:t>
            </w:r>
            <w:r>
              <w:t>oceni:</w:t>
            </w:r>
          </w:p>
          <w:p w:rsidR="00A44AD8" w:rsidRDefault="00A44AD8" w:rsidP="00A44AD8">
            <w:r>
              <w:t>pisni izpit</w:t>
            </w:r>
          </w:p>
          <w:p w:rsidR="006B0ACA" w:rsidRDefault="00A44AD8" w:rsidP="00A44AD8">
            <w:pPr>
              <w:rPr>
                <w:rFonts w:cs="Calibri"/>
              </w:rPr>
            </w:pPr>
            <w: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38" w:rsidRDefault="00187538" w:rsidP="00187538">
            <w:pPr>
              <w:rPr>
                <w:rFonts w:cs="Calibri"/>
              </w:rPr>
            </w:pPr>
          </w:p>
          <w:p w:rsidR="00187538" w:rsidRDefault="00187538" w:rsidP="00187538">
            <w:pPr>
              <w:rPr>
                <w:rFonts w:cs="Calibri"/>
              </w:rPr>
            </w:pPr>
          </w:p>
          <w:p w:rsidR="00187538" w:rsidRDefault="00187538" w:rsidP="00187538">
            <w:pPr>
              <w:rPr>
                <w:rFonts w:cs="Calibri"/>
              </w:rPr>
            </w:pPr>
          </w:p>
          <w:p w:rsidR="00187538" w:rsidRDefault="00187538" w:rsidP="00187538">
            <w:pPr>
              <w:rPr>
                <w:rFonts w:cs="Calibri"/>
              </w:rPr>
            </w:pPr>
          </w:p>
          <w:p w:rsidR="00187538" w:rsidRDefault="00187538" w:rsidP="00187538">
            <w:pPr>
              <w:rPr>
                <w:rFonts w:cs="Calibri"/>
              </w:rPr>
            </w:pPr>
          </w:p>
          <w:p w:rsidR="00187538" w:rsidRDefault="00187538" w:rsidP="00187538">
            <w:pPr>
              <w:rPr>
                <w:rFonts w:cs="Calibri"/>
              </w:rPr>
            </w:pPr>
          </w:p>
          <w:p w:rsidR="00187538" w:rsidRDefault="00187538" w:rsidP="00187538">
            <w:pPr>
              <w:rPr>
                <w:rFonts w:cs="Calibri"/>
              </w:rPr>
            </w:pPr>
          </w:p>
          <w:p w:rsidR="00187538" w:rsidRDefault="00187538" w:rsidP="00187538">
            <w:pPr>
              <w:rPr>
                <w:rFonts w:cs="Calibri"/>
              </w:rPr>
            </w:pPr>
          </w:p>
          <w:p w:rsidR="00187538" w:rsidRDefault="00187538" w:rsidP="00187538">
            <w:pPr>
              <w:rPr>
                <w:rFonts w:cs="Calibri"/>
              </w:rPr>
            </w:pPr>
          </w:p>
          <w:p w:rsidR="00187538" w:rsidRDefault="00187538" w:rsidP="00187538">
            <w:pPr>
              <w:rPr>
                <w:rFonts w:cs="Calibri"/>
              </w:rPr>
            </w:pPr>
          </w:p>
          <w:p w:rsidR="00187538" w:rsidRDefault="00187538" w:rsidP="00187538">
            <w:pPr>
              <w:rPr>
                <w:rFonts w:cs="Calibri"/>
              </w:rPr>
            </w:pPr>
          </w:p>
          <w:p w:rsidR="00187538" w:rsidRDefault="00187538" w:rsidP="00187538">
            <w:pPr>
              <w:rPr>
                <w:rFonts w:cs="Calibri"/>
              </w:rPr>
            </w:pPr>
          </w:p>
          <w:p w:rsidR="00187538" w:rsidRDefault="00187538" w:rsidP="00187538">
            <w:pPr>
              <w:rPr>
                <w:rFonts w:cs="Calibri"/>
              </w:rPr>
            </w:pPr>
          </w:p>
          <w:p w:rsidR="00187538" w:rsidRDefault="00187538" w:rsidP="00187538">
            <w:pPr>
              <w:rPr>
                <w:rFonts w:cs="Calibri"/>
              </w:rPr>
            </w:pPr>
          </w:p>
          <w:p w:rsidR="00187538" w:rsidRDefault="00187538" w:rsidP="00187538">
            <w:pPr>
              <w:rPr>
                <w:rFonts w:cs="Calibri"/>
              </w:rPr>
            </w:pPr>
          </w:p>
          <w:p w:rsidR="00187538" w:rsidRDefault="00187538" w:rsidP="00187538">
            <w:pPr>
              <w:rPr>
                <w:rFonts w:cs="Calibri"/>
              </w:rPr>
            </w:pPr>
          </w:p>
          <w:p w:rsidR="00187538" w:rsidRDefault="00187538" w:rsidP="00187538">
            <w:pPr>
              <w:rPr>
                <w:rFonts w:cs="Calibri"/>
              </w:rPr>
            </w:pPr>
          </w:p>
          <w:p w:rsidR="00187538" w:rsidRDefault="00187538" w:rsidP="00187538">
            <w:pPr>
              <w:rPr>
                <w:rFonts w:cs="Calibri"/>
              </w:rPr>
            </w:pPr>
          </w:p>
          <w:p w:rsidR="00187538" w:rsidRDefault="00187538" w:rsidP="00187538">
            <w:pPr>
              <w:rPr>
                <w:rFonts w:cs="Calibri"/>
              </w:rPr>
            </w:pPr>
          </w:p>
          <w:p w:rsidR="00187538" w:rsidRDefault="00187538" w:rsidP="00187538">
            <w:pPr>
              <w:rPr>
                <w:rFonts w:cs="Calibri"/>
              </w:rPr>
            </w:pPr>
          </w:p>
          <w:p w:rsidR="00187538" w:rsidRDefault="00187538" w:rsidP="00187538">
            <w:pPr>
              <w:rPr>
                <w:rFonts w:cs="Calibri"/>
              </w:rPr>
            </w:pPr>
          </w:p>
          <w:p w:rsidR="00187538" w:rsidRDefault="00187538" w:rsidP="00187538">
            <w:pPr>
              <w:rPr>
                <w:rFonts w:cs="Calibri"/>
              </w:rPr>
            </w:pPr>
          </w:p>
          <w:p w:rsidR="00187538" w:rsidRDefault="00187538" w:rsidP="00187538">
            <w:pPr>
              <w:rPr>
                <w:rFonts w:cs="Calibri"/>
              </w:rPr>
            </w:pPr>
          </w:p>
          <w:p w:rsidR="00187538" w:rsidRDefault="00187538" w:rsidP="00187538">
            <w:pPr>
              <w:rPr>
                <w:rFonts w:cs="Calibri"/>
              </w:rPr>
            </w:pPr>
          </w:p>
          <w:p w:rsidR="006B0ACA" w:rsidRPr="00187538" w:rsidRDefault="00A44AD8" w:rsidP="00187538">
            <w:pPr>
              <w:rPr>
                <w:rFonts w:cs="Calibri"/>
              </w:rPr>
            </w:pPr>
            <w:r w:rsidRPr="00187538">
              <w:rPr>
                <w:rFonts w:cs="Calibri"/>
              </w:rPr>
              <w:t>50%</w:t>
            </w:r>
          </w:p>
          <w:p w:rsidR="00A44AD8" w:rsidRPr="00C72078" w:rsidRDefault="00A44AD8" w:rsidP="00187538">
            <w:pPr>
              <w:rPr>
                <w:rFonts w:cs="Calibri"/>
                <w:b/>
              </w:rPr>
            </w:pPr>
            <w:r w:rsidRPr="00187538">
              <w:rPr>
                <w:rFonts w:cs="Calibri"/>
              </w:rPr>
              <w:t>50%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38" w:rsidRDefault="006B0ACA" w:rsidP="006B0ACA">
            <w:pPr>
              <w:rPr>
                <w:rFonts w:cs="Calibri"/>
              </w:rPr>
            </w:pPr>
            <w:r w:rsidRPr="00BB4B85">
              <w:rPr>
                <w:rFonts w:cs="Calibri"/>
              </w:rPr>
              <w:t xml:space="preserve">Laboratory practical work and homework assignments. Written and oral exam. </w:t>
            </w:r>
            <w:r>
              <w:rPr>
                <w:rFonts w:cs="Calibri"/>
              </w:rPr>
              <w:t>C</w:t>
            </w:r>
            <w:r w:rsidRPr="00BB4B85">
              <w:rPr>
                <w:rFonts w:cs="Calibri"/>
              </w:rPr>
              <w:t>andidate</w:t>
            </w:r>
            <w:r>
              <w:rPr>
                <w:rFonts w:cs="Calibri"/>
              </w:rPr>
              <w:t>s which have</w:t>
            </w:r>
            <w:r w:rsidRPr="00BB4B85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been actively present at all of the scheduled practical laboratory classes and have completed given homework assignments with at least 85% success rate can take the written exam. Candidates are then eligible fort the oral exam  if they scored at least 50% or better in the written exam. The final grade is formed based on the succes in the written and oral exams.</w:t>
            </w:r>
          </w:p>
          <w:p w:rsidR="006B0ACA" w:rsidRDefault="006B0ACA" w:rsidP="006B0ACA">
            <w:pPr>
              <w:rPr>
                <w:rFonts w:cs="Calibri"/>
              </w:rPr>
            </w:pPr>
            <w:r>
              <w:rPr>
                <w:rFonts w:cs="Calibri"/>
              </w:rPr>
              <w:t>Grading System:</w:t>
            </w:r>
          </w:p>
          <w:p w:rsidR="006B0ACA" w:rsidRDefault="006B0ACA" w:rsidP="006B0ACA">
            <w:pPr>
              <w:rPr>
                <w:rFonts w:cs="Calibri"/>
              </w:rPr>
            </w:pPr>
            <w:r>
              <w:rPr>
                <w:rFonts w:cs="Calibri"/>
              </w:rPr>
              <w:t>Inadequate (from 1 to 5), Acceptable (6), Adequate (7), Good (8), Good (9), Outstanding (10)</w:t>
            </w:r>
          </w:p>
          <w:p w:rsidR="00A44AD8" w:rsidRDefault="00A44AD8" w:rsidP="006B0ACA">
            <w:pPr>
              <w:rPr>
                <w:rFonts w:cs="Calibri"/>
              </w:rPr>
            </w:pPr>
          </w:p>
          <w:p w:rsidR="00A44AD8" w:rsidRDefault="00A44AD8" w:rsidP="00A44AD8">
            <w:pPr>
              <w:rPr>
                <w:rFonts w:cs="Calibri"/>
                <w:sz w:val="22"/>
                <w:szCs w:val="22"/>
                <w:lang w:val="en-GB"/>
              </w:rPr>
            </w:pPr>
            <w:r>
              <w:rPr>
                <w:rFonts w:cs="Calibri"/>
                <w:lang w:val="en-GB"/>
              </w:rPr>
              <w:t>Successfully completed laboratory exercises and homework assignments (see above) is a prerequisite for the exam.</w:t>
            </w:r>
          </w:p>
          <w:p w:rsidR="00255D20" w:rsidRDefault="00255D20" w:rsidP="00A44AD8">
            <w:pPr>
              <w:rPr>
                <w:rFonts w:cs="Calibri"/>
                <w:lang w:val="en-GB"/>
              </w:rPr>
            </w:pPr>
          </w:p>
          <w:p w:rsidR="00A44AD8" w:rsidRDefault="00A44AD8" w:rsidP="00A44AD8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Contributions to final grade:</w:t>
            </w:r>
          </w:p>
          <w:p w:rsidR="00A44AD8" w:rsidRDefault="00A44AD8" w:rsidP="00A44AD8">
            <w:pPr>
              <w:rPr>
                <w:lang w:val="en-GB"/>
              </w:rPr>
            </w:pPr>
            <w:r>
              <w:rPr>
                <w:lang w:val="en-GB"/>
              </w:rPr>
              <w:t>written exam</w:t>
            </w:r>
          </w:p>
          <w:p w:rsidR="00A44AD8" w:rsidRDefault="00A44AD8" w:rsidP="00A44AD8">
            <w:pPr>
              <w:rPr>
                <w:rFonts w:cs="Calibri"/>
                <w:b/>
              </w:rPr>
            </w:pPr>
            <w:r>
              <w:rPr>
                <w:lang w:val="en-GB"/>
              </w:rPr>
              <w:t>oral exam</w:t>
            </w:r>
          </w:p>
        </w:tc>
      </w:tr>
      <w:tr w:rsidR="006B0ACA" w:rsidTr="006B0ACA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0ACA" w:rsidRDefault="006B0ACA" w:rsidP="006B0ACA">
            <w:pPr>
              <w:rPr>
                <w:rFonts w:cs="Calibri"/>
                <w:b/>
              </w:rPr>
            </w:pPr>
          </w:p>
          <w:p w:rsidR="006B0ACA" w:rsidRDefault="006B0ACA" w:rsidP="006B0ACA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Lecturer's references: </w:t>
            </w:r>
          </w:p>
        </w:tc>
      </w:tr>
      <w:tr w:rsidR="006B0ACA" w:rsidTr="006B0ACA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38" w:rsidRPr="00187538" w:rsidRDefault="00187538" w:rsidP="00187538">
            <w:pPr>
              <w:rPr>
                <w:rFonts w:cs="Calibri"/>
              </w:rPr>
            </w:pPr>
            <w:r w:rsidRPr="00187538">
              <w:rPr>
                <w:rFonts w:cs="Calibri"/>
              </w:rPr>
              <w:t>1. BÜRMEN, Arpad, TUMA, Tadej, FAJFAR, Iztok. Meta-optimisation on a high-performance computing system. Elektrotehniški vestnik, ISSN 2232-3228. [English print ed.], 2012, vol. 79, no. 5, str. 231-236</w:t>
            </w:r>
          </w:p>
          <w:p w:rsidR="00187538" w:rsidRPr="00187538" w:rsidRDefault="00187538" w:rsidP="00187538">
            <w:pPr>
              <w:rPr>
                <w:rFonts w:cs="Calibri"/>
              </w:rPr>
            </w:pPr>
            <w:r w:rsidRPr="00187538">
              <w:rPr>
                <w:rFonts w:cs="Calibri"/>
              </w:rPr>
              <w:t>2. FAJFAR, Iztok, TUMA, Tadej, PUHAN, Janez, OLENŠEK, Jernej, BÜRMEN, Arpad. Towards smaller populations in differential evolution = K manjšim populacijam v diferencialni evoluciji. Informacije MIDEM, ISSN 0352-9045, sep. 2012, letn. 42, št. 3, str. 152-163</w:t>
            </w:r>
          </w:p>
          <w:p w:rsidR="00187538" w:rsidRPr="00187538" w:rsidRDefault="00187538" w:rsidP="00187538">
            <w:pPr>
              <w:rPr>
                <w:rFonts w:cs="Calibri"/>
              </w:rPr>
            </w:pPr>
            <w:r w:rsidRPr="00187538">
              <w:rPr>
                <w:rFonts w:cs="Calibri"/>
              </w:rPr>
              <w:t>3. FAJFAR, Iztok, PUHAN, Janez, TOMAŽIČ, Sašo, BÜRMEN, Arpad. On selection in differential evolution. Elektrotehniški vestnik, ISSN 2232-3228. [English print ed.], 2011, vol. 78, no. 5, str. 275-280</w:t>
            </w:r>
          </w:p>
          <w:p w:rsidR="00187538" w:rsidRPr="00187538" w:rsidRDefault="00187538" w:rsidP="00187538">
            <w:pPr>
              <w:rPr>
                <w:rFonts w:cs="Calibri"/>
              </w:rPr>
            </w:pPr>
            <w:r w:rsidRPr="00187538">
              <w:rPr>
                <w:rFonts w:cs="Calibri"/>
              </w:rPr>
              <w:t>4. PUHAN, Janez, BÜRMEN, Arpad, TUMA, Tadej, FAJFAR, Iztok. Teaching assembly and C language concurrently. International journal of electrical engineering education, ISSN 0020-7209, Apr. 2010, vol. 47, no. 2, str. 120-131</w:t>
            </w:r>
          </w:p>
          <w:p w:rsidR="006B0ACA" w:rsidRDefault="00187538" w:rsidP="00187538">
            <w:pPr>
              <w:rPr>
                <w:rFonts w:cs="Calibri"/>
              </w:rPr>
            </w:pPr>
            <w:r w:rsidRPr="00187538">
              <w:rPr>
                <w:rFonts w:cs="Calibri"/>
              </w:rPr>
              <w:t>5. FAJFAR, Iztok, TUMA, Tadej, BÜRMEN, Arpad, PUHAN, Janez. A top down approach to teaching embedded systems programming = Pristop k učenju programiranja vgrajenih sistemov z vrha navzdol. Informacije MIDEM, ISSN 0352-9045, mar. 2009, letn. 39, št. 1, str. 53-60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55B75"/>
    <w:rsid w:val="000703E4"/>
    <w:rsid w:val="00076F80"/>
    <w:rsid w:val="000B2261"/>
    <w:rsid w:val="000C2C3D"/>
    <w:rsid w:val="000E2535"/>
    <w:rsid w:val="000E605D"/>
    <w:rsid w:val="000F41E9"/>
    <w:rsid w:val="001509CC"/>
    <w:rsid w:val="00187538"/>
    <w:rsid w:val="001B60F1"/>
    <w:rsid w:val="001C5CD1"/>
    <w:rsid w:val="001D5408"/>
    <w:rsid w:val="00207896"/>
    <w:rsid w:val="00255D20"/>
    <w:rsid w:val="002724BA"/>
    <w:rsid w:val="002F300A"/>
    <w:rsid w:val="00346D09"/>
    <w:rsid w:val="00384EDA"/>
    <w:rsid w:val="003D48ED"/>
    <w:rsid w:val="003E109F"/>
    <w:rsid w:val="004312E8"/>
    <w:rsid w:val="004D6761"/>
    <w:rsid w:val="00512FA2"/>
    <w:rsid w:val="00530AB8"/>
    <w:rsid w:val="0053523E"/>
    <w:rsid w:val="00567D4C"/>
    <w:rsid w:val="005903BA"/>
    <w:rsid w:val="006253E7"/>
    <w:rsid w:val="006432C5"/>
    <w:rsid w:val="00661216"/>
    <w:rsid w:val="00670D91"/>
    <w:rsid w:val="006B0ACA"/>
    <w:rsid w:val="006B2578"/>
    <w:rsid w:val="006F412C"/>
    <w:rsid w:val="007E17F5"/>
    <w:rsid w:val="0082408F"/>
    <w:rsid w:val="00887915"/>
    <w:rsid w:val="008E70DC"/>
    <w:rsid w:val="008F6996"/>
    <w:rsid w:val="0099267E"/>
    <w:rsid w:val="009C2699"/>
    <w:rsid w:val="00A024F8"/>
    <w:rsid w:val="00A02BF5"/>
    <w:rsid w:val="00A44AD8"/>
    <w:rsid w:val="00AE692F"/>
    <w:rsid w:val="00B12423"/>
    <w:rsid w:val="00B37024"/>
    <w:rsid w:val="00B45FD1"/>
    <w:rsid w:val="00B50A2C"/>
    <w:rsid w:val="00B87B5F"/>
    <w:rsid w:val="00B937C3"/>
    <w:rsid w:val="00BA1F90"/>
    <w:rsid w:val="00BD369B"/>
    <w:rsid w:val="00C043A7"/>
    <w:rsid w:val="00C16E51"/>
    <w:rsid w:val="00C44581"/>
    <w:rsid w:val="00D16280"/>
    <w:rsid w:val="00D43414"/>
    <w:rsid w:val="00D60066"/>
    <w:rsid w:val="00D6782B"/>
    <w:rsid w:val="00DA7E10"/>
    <w:rsid w:val="00DE7F49"/>
    <w:rsid w:val="00DF7EF1"/>
    <w:rsid w:val="00E948BA"/>
    <w:rsid w:val="00EF7242"/>
    <w:rsid w:val="00F547F3"/>
    <w:rsid w:val="00F866D2"/>
    <w:rsid w:val="00FA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5B75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6B0ACA"/>
  </w:style>
  <w:style w:type="paragraph" w:styleId="ListParagraph">
    <w:name w:val="List Paragraph"/>
    <w:basedOn w:val="Normal"/>
    <w:uiPriority w:val="34"/>
    <w:qFormat/>
    <w:rsid w:val="00DA7E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5B75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6B0ACA"/>
  </w:style>
  <w:style w:type="paragraph" w:styleId="ListParagraph">
    <w:name w:val="List Paragraph"/>
    <w:basedOn w:val="Normal"/>
    <w:uiPriority w:val="34"/>
    <w:qFormat/>
    <w:rsid w:val="00DA7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3school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1050</Words>
  <Characters>5985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Uporabnik</dc:creator>
  <cp:lastModifiedBy>marko</cp:lastModifiedBy>
  <cp:revision>5</cp:revision>
  <dcterms:created xsi:type="dcterms:W3CDTF">2016-05-30T16:16:00Z</dcterms:created>
  <dcterms:modified xsi:type="dcterms:W3CDTF">2016-06-03T09:54:00Z</dcterms:modified>
</cp:coreProperties>
</file>