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14:paraId="372F8635" w14:textId="7777777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6ADDE21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14:paraId="3DD94BE5" w14:textId="77777777" w:rsidTr="00384EDA">
        <w:tc>
          <w:tcPr>
            <w:tcW w:w="1799" w:type="dxa"/>
            <w:gridSpan w:val="3"/>
            <w:hideMark/>
          </w:tcPr>
          <w:p w14:paraId="353C8083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F296" w14:textId="77777777" w:rsidR="00D60066" w:rsidRPr="008B1175" w:rsidRDefault="00DF42E1">
            <w:pPr>
              <w:rPr>
                <w:rFonts w:asciiTheme="minorHAnsi" w:hAnsiTheme="minorHAnsi" w:cstheme="minorHAnsi"/>
              </w:rPr>
            </w:pPr>
            <w:bookmarkStart w:id="0" w:name="Predmet"/>
            <w:bookmarkEnd w:id="0"/>
            <w:proofErr w:type="spellStart"/>
            <w:r w:rsidRPr="008B1175">
              <w:rPr>
                <w:rFonts w:asciiTheme="minorHAnsi" w:hAnsiTheme="minorHAnsi" w:cstheme="minorHAnsi"/>
                <w:szCs w:val="22"/>
                <w:lang w:val="es-ES"/>
              </w:rPr>
              <w:t>Umetni</w:t>
            </w:r>
            <w:proofErr w:type="spellEnd"/>
            <w:r w:rsidRPr="008B1175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proofErr w:type="spellStart"/>
            <w:r w:rsidRPr="008B1175">
              <w:rPr>
                <w:rFonts w:asciiTheme="minorHAnsi" w:hAnsiTheme="minorHAnsi" w:cstheme="minorHAnsi"/>
                <w:szCs w:val="22"/>
                <w:lang w:val="es-ES"/>
              </w:rPr>
              <w:t>inteligentni</w:t>
            </w:r>
            <w:proofErr w:type="spellEnd"/>
            <w:r w:rsidRPr="008B1175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proofErr w:type="spellStart"/>
            <w:r w:rsidRPr="008B1175">
              <w:rPr>
                <w:rFonts w:asciiTheme="minorHAnsi" w:hAnsiTheme="minorHAnsi" w:cstheme="minorHAnsi"/>
                <w:szCs w:val="22"/>
                <w:lang w:val="es-ES"/>
              </w:rPr>
              <w:t>sistemi</w:t>
            </w:r>
            <w:proofErr w:type="spellEnd"/>
          </w:p>
        </w:tc>
      </w:tr>
      <w:tr w:rsidR="00D60066" w14:paraId="75218FF5" w14:textId="77777777" w:rsidTr="00384EDA">
        <w:tc>
          <w:tcPr>
            <w:tcW w:w="1799" w:type="dxa"/>
            <w:gridSpan w:val="3"/>
            <w:hideMark/>
          </w:tcPr>
          <w:p w14:paraId="54415D24" w14:textId="77777777" w:rsidR="00D60066" w:rsidRPr="00BC201F" w:rsidRDefault="00D60066">
            <w:pPr>
              <w:rPr>
                <w:rFonts w:cs="Calibri"/>
                <w:b/>
                <w:lang w:val="en-GB"/>
              </w:rPr>
            </w:pPr>
            <w:r w:rsidRPr="00BC201F">
              <w:rPr>
                <w:rFonts w:cs="Calibri"/>
                <w:b/>
                <w:szCs w:val="22"/>
                <w:lang w:val="en-GB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1CD2" w14:textId="77777777" w:rsidR="00D60066" w:rsidRPr="008B1175" w:rsidRDefault="00DF42E1">
            <w:pPr>
              <w:rPr>
                <w:rFonts w:asciiTheme="minorHAnsi" w:hAnsiTheme="minorHAnsi" w:cstheme="minorHAnsi"/>
                <w:lang w:val="en-GB"/>
              </w:rPr>
            </w:pPr>
            <w:bookmarkStart w:id="1" w:name="APredmet"/>
            <w:bookmarkEnd w:id="1"/>
            <w:r w:rsidRPr="008B1175">
              <w:rPr>
                <w:rFonts w:asciiTheme="minorHAnsi" w:hAnsiTheme="minorHAnsi" w:cstheme="minorHAnsi"/>
                <w:szCs w:val="22"/>
                <w:lang w:val="en-GB"/>
              </w:rPr>
              <w:t>Artificial Intelligent Systems</w:t>
            </w:r>
          </w:p>
        </w:tc>
      </w:tr>
      <w:tr w:rsidR="00D60066" w14:paraId="507E294A" w14:textId="77777777" w:rsidTr="00384EDA">
        <w:tc>
          <w:tcPr>
            <w:tcW w:w="3307" w:type="dxa"/>
            <w:gridSpan w:val="5"/>
            <w:vAlign w:val="center"/>
          </w:tcPr>
          <w:p w14:paraId="239CAAE2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14:paraId="4C5463C3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C840A80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5093C876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14:paraId="3F94C4E5" w14:textId="7777777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02CE3B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14:paraId="6DAE78CF" w14:textId="77777777" w:rsidR="00D60066" w:rsidRPr="00BC201F" w:rsidRDefault="00D60066">
            <w:pPr>
              <w:jc w:val="center"/>
              <w:rPr>
                <w:rFonts w:cs="Calibri"/>
                <w:lang w:val="en-US"/>
              </w:rPr>
            </w:pPr>
            <w:r w:rsidRPr="00BC201F">
              <w:rPr>
                <w:rFonts w:cs="Calibri"/>
                <w:b/>
                <w:szCs w:val="22"/>
                <w:lang w:val="en-US"/>
              </w:rPr>
              <w:t xml:space="preserve">Study </w:t>
            </w:r>
            <w:proofErr w:type="spellStart"/>
            <w:r w:rsidRPr="00BC201F">
              <w:rPr>
                <w:rFonts w:cs="Calibri"/>
                <w:b/>
                <w:szCs w:val="22"/>
                <w:lang w:val="en-US"/>
              </w:rPr>
              <w:t>programme</w:t>
            </w:r>
            <w:proofErr w:type="spellEnd"/>
            <w:r w:rsidRPr="00BC201F">
              <w:rPr>
                <w:rFonts w:cs="Calibri"/>
                <w:b/>
                <w:szCs w:val="22"/>
                <w:lang w:val="en-US"/>
              </w:rPr>
              <w:t xml:space="preserve">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5D930F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14:paraId="75DF9C02" w14:textId="77777777" w:rsidR="00D60066" w:rsidRPr="00BC201F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BC201F">
              <w:rPr>
                <w:rFonts w:cs="Calibri"/>
                <w:b/>
                <w:szCs w:val="22"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70F8B5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14:paraId="6F01F485" w14:textId="77777777" w:rsidR="00D60066" w:rsidRPr="00BC201F" w:rsidRDefault="00D60066">
            <w:pPr>
              <w:jc w:val="center"/>
              <w:rPr>
                <w:rFonts w:cs="Calibri"/>
                <w:b/>
                <w:lang w:val="en-US"/>
              </w:rPr>
            </w:pPr>
            <w:r w:rsidRPr="00BC201F">
              <w:rPr>
                <w:rFonts w:cs="Calibri"/>
                <w:b/>
                <w:szCs w:val="22"/>
                <w:lang w:val="en-US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0E7812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14:paraId="7B2117A3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406A37" w14:paraId="163EAB56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689F" w14:textId="77777777" w:rsidR="00406A37" w:rsidRPr="00D81959" w:rsidRDefault="00406A37" w:rsidP="00406A37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7705" w14:textId="77777777" w:rsidR="00406A37" w:rsidRPr="00FF5559" w:rsidRDefault="00DF42E1" w:rsidP="00406A37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Vse smeri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0428" w14:textId="77777777" w:rsidR="00406A37" w:rsidRPr="00FF5559" w:rsidRDefault="00406A37" w:rsidP="00406A37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FF5559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70C8" w14:textId="77777777" w:rsidR="00406A37" w:rsidRPr="00FF5559" w:rsidRDefault="00DF42E1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14:paraId="70167896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AD53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3401" w14:textId="77777777" w:rsidR="00406A37" w:rsidRPr="00BC201F" w:rsidRDefault="00DF42E1" w:rsidP="00406A37">
            <w:pPr>
              <w:jc w:val="center"/>
              <w:rPr>
                <w:rFonts w:asciiTheme="minorHAnsi" w:hAnsiTheme="minorHAnsi" w:cs="Calibri"/>
                <w:bCs/>
                <w:lang w:val="en-GB"/>
              </w:rPr>
            </w:pPr>
            <w:r w:rsidRPr="00BC201F">
              <w:rPr>
                <w:rFonts w:asciiTheme="minorHAnsi" w:hAnsiTheme="minorHAnsi" w:cs="Calibri"/>
                <w:bCs/>
                <w:lang w:val="en-GB"/>
              </w:rPr>
              <w:t>All study fields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BE97" w14:textId="77777777" w:rsidR="00406A37" w:rsidRPr="00FF5559" w:rsidRDefault="00406A37" w:rsidP="00406A37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FF5559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717D" w14:textId="77777777" w:rsidR="00406A37" w:rsidRPr="00FF5559" w:rsidRDefault="00DF42E1" w:rsidP="00406A37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406A37" w14:paraId="5A3535EA" w14:textId="77777777" w:rsidTr="00384EDA">
        <w:trPr>
          <w:trHeight w:val="103"/>
        </w:trPr>
        <w:tc>
          <w:tcPr>
            <w:tcW w:w="9690" w:type="dxa"/>
            <w:gridSpan w:val="18"/>
          </w:tcPr>
          <w:p w14:paraId="291D0AD4" w14:textId="77777777"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14:paraId="0ADDDA47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662361D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r w:rsidRPr="00BC201F">
              <w:rPr>
                <w:rFonts w:cs="Calibri"/>
                <w:b/>
                <w:szCs w:val="22"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C3C9" w14:textId="77777777" w:rsidR="00406A37" w:rsidRDefault="00951D9A" w:rsidP="00BC201F">
            <w:pPr>
              <w:jc w:val="right"/>
              <w:rPr>
                <w:rFonts w:cs="Calibri"/>
              </w:rPr>
            </w:pPr>
            <w:r w:rsidRPr="00BC201F">
              <w:t>Izbirni-splošni</w:t>
            </w:r>
            <w:r>
              <w:rPr>
                <w:lang w:val="en-GB"/>
              </w:rPr>
              <w:t xml:space="preserve"> /</w:t>
            </w:r>
            <w:r w:rsidR="00B04B8C">
              <w:rPr>
                <w:lang w:val="en-GB"/>
              </w:rPr>
              <w:t xml:space="preserve"> Elective </w:t>
            </w:r>
            <w:r w:rsidRPr="00962707">
              <w:rPr>
                <w:lang w:val="en-GB"/>
              </w:rPr>
              <w:t xml:space="preserve">general </w:t>
            </w:r>
          </w:p>
        </w:tc>
      </w:tr>
      <w:tr w:rsidR="00406A37" w14:paraId="43A9B715" w14:textId="77777777" w:rsidTr="00384EDA">
        <w:tc>
          <w:tcPr>
            <w:tcW w:w="5718" w:type="dxa"/>
            <w:gridSpan w:val="12"/>
          </w:tcPr>
          <w:p w14:paraId="7C0B8A9D" w14:textId="77777777"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D1AB69" w14:textId="77777777" w:rsidR="00406A37" w:rsidRDefault="00406A37" w:rsidP="00406A37">
            <w:pPr>
              <w:rPr>
                <w:rFonts w:cs="Calibri"/>
              </w:rPr>
            </w:pPr>
          </w:p>
        </w:tc>
      </w:tr>
      <w:tr w:rsidR="00406A37" w14:paraId="15EF6A34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0E17599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r w:rsidRPr="00BC201F">
              <w:rPr>
                <w:rFonts w:cs="Calibri"/>
                <w:b/>
                <w:szCs w:val="22"/>
                <w:lang w:val="en-GB"/>
              </w:rPr>
              <w:t>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47AC" w14:textId="77777777" w:rsidR="00406A37" w:rsidRDefault="00E839F5" w:rsidP="00406A37">
            <w:pPr>
              <w:rPr>
                <w:rFonts w:cs="Calibri"/>
              </w:rPr>
            </w:pPr>
            <w:r>
              <w:rPr>
                <w:rFonts w:cs="Calibri"/>
              </w:rPr>
              <w:t>64250</w:t>
            </w:r>
          </w:p>
        </w:tc>
      </w:tr>
      <w:tr w:rsidR="00406A37" w14:paraId="0CD8E3AF" w14:textId="77777777" w:rsidTr="00384EDA">
        <w:tc>
          <w:tcPr>
            <w:tcW w:w="9690" w:type="dxa"/>
            <w:gridSpan w:val="18"/>
          </w:tcPr>
          <w:p w14:paraId="1CCA02C4" w14:textId="77777777" w:rsidR="00406A37" w:rsidRDefault="00406A37" w:rsidP="00406A37">
            <w:pPr>
              <w:rPr>
                <w:rFonts w:cs="Calibri"/>
              </w:rPr>
            </w:pPr>
          </w:p>
        </w:tc>
      </w:tr>
      <w:tr w:rsidR="00406A37" w14:paraId="1CAEAC8C" w14:textId="7777777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A3792D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14:paraId="556CB3EC" w14:textId="77777777" w:rsidR="00406A37" w:rsidRPr="00BC201F" w:rsidRDefault="00406A37" w:rsidP="00406A37">
            <w:pPr>
              <w:jc w:val="center"/>
              <w:rPr>
                <w:rFonts w:cs="Calibri"/>
                <w:lang w:val="en-GB"/>
              </w:rPr>
            </w:pPr>
            <w:r w:rsidRPr="00BC201F">
              <w:rPr>
                <w:rFonts w:cs="Calibri"/>
                <w:b/>
                <w:szCs w:val="22"/>
                <w:lang w:val="en-GB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3F593F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14:paraId="074FB10A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47765F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14:paraId="2B94D4A8" w14:textId="77777777" w:rsidR="00406A37" w:rsidRPr="00BC201F" w:rsidRDefault="00406A37" w:rsidP="00406A37">
            <w:pPr>
              <w:jc w:val="center"/>
              <w:rPr>
                <w:rFonts w:cs="Calibri"/>
                <w:b/>
                <w:lang w:val="en-GB"/>
              </w:rPr>
            </w:pPr>
            <w:r w:rsidRPr="00BC201F">
              <w:rPr>
                <w:rFonts w:cs="Calibri"/>
                <w:b/>
                <w:szCs w:val="22"/>
                <w:lang w:val="en-GB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AF0913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14:paraId="60FBE1C9" w14:textId="77777777" w:rsidR="00406A37" w:rsidRPr="00CD21DA" w:rsidRDefault="00406A37" w:rsidP="00406A37">
            <w:pPr>
              <w:jc w:val="center"/>
              <w:rPr>
                <w:rFonts w:cs="Calibri"/>
                <w:b/>
                <w:lang w:val="en-GB"/>
              </w:rPr>
            </w:pPr>
            <w:r w:rsidRPr="00CD21DA">
              <w:rPr>
                <w:rFonts w:cs="Calibri"/>
                <w:b/>
                <w:szCs w:val="22"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11CB97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BC2517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14:paraId="67E7B6E6" w14:textId="77777777" w:rsidR="00406A37" w:rsidRPr="00CD21DA" w:rsidRDefault="00406A37" w:rsidP="00406A37">
            <w:pPr>
              <w:jc w:val="center"/>
              <w:rPr>
                <w:rFonts w:cs="Calibri"/>
                <w:b/>
                <w:lang w:val="en-GB"/>
              </w:rPr>
            </w:pPr>
            <w:proofErr w:type="spellStart"/>
            <w:r w:rsidRPr="00CD21DA">
              <w:rPr>
                <w:rFonts w:cs="Calibri"/>
                <w:b/>
                <w:szCs w:val="22"/>
                <w:lang w:val="en-GB"/>
              </w:rPr>
              <w:t>Individ</w:t>
            </w:r>
            <w:proofErr w:type="spellEnd"/>
            <w:r w:rsidRPr="00CD21DA">
              <w:rPr>
                <w:rFonts w:cs="Calibri"/>
                <w:b/>
                <w:szCs w:val="22"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14:paraId="3F6083B3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A94450" w14:textId="77777777"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06A37" w14:paraId="4A7FF0EE" w14:textId="7777777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3785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E027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1527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62F7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89DB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4E27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1D25D5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12ED" w14:textId="77777777"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406A37" w14:paraId="2F8F7B31" w14:textId="77777777" w:rsidTr="00384EDA">
        <w:tc>
          <w:tcPr>
            <w:tcW w:w="9690" w:type="dxa"/>
            <w:gridSpan w:val="18"/>
          </w:tcPr>
          <w:p w14:paraId="294AA458" w14:textId="77777777"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14:paraId="49294AF7" w14:textId="77777777" w:rsidTr="00384EDA">
        <w:tc>
          <w:tcPr>
            <w:tcW w:w="3307" w:type="dxa"/>
            <w:gridSpan w:val="5"/>
            <w:hideMark/>
          </w:tcPr>
          <w:p w14:paraId="2E75DB9F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r w:rsidRPr="00CD21DA">
              <w:rPr>
                <w:rFonts w:cs="Calibri"/>
                <w:b/>
                <w:szCs w:val="22"/>
                <w:lang w:val="en-GB"/>
              </w:rPr>
              <w:t>Lecturer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2DE9" w14:textId="77777777" w:rsidR="00406A37" w:rsidRDefault="00E839F5" w:rsidP="00406A37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Simon Dobrišek</w:t>
            </w:r>
          </w:p>
        </w:tc>
      </w:tr>
      <w:tr w:rsidR="00406A37" w14:paraId="065A52DF" w14:textId="77777777" w:rsidTr="00384EDA">
        <w:tc>
          <w:tcPr>
            <w:tcW w:w="9690" w:type="dxa"/>
            <w:gridSpan w:val="18"/>
          </w:tcPr>
          <w:p w14:paraId="502DC138" w14:textId="77777777" w:rsidR="00406A37" w:rsidRDefault="00406A37" w:rsidP="00406A37">
            <w:pPr>
              <w:jc w:val="both"/>
              <w:rPr>
                <w:rFonts w:cs="Calibri"/>
              </w:rPr>
            </w:pPr>
          </w:p>
        </w:tc>
      </w:tr>
      <w:tr w:rsidR="00406A37" w14:paraId="1E93E0E7" w14:textId="77777777" w:rsidTr="00384EDA">
        <w:tc>
          <w:tcPr>
            <w:tcW w:w="1641" w:type="dxa"/>
            <w:gridSpan w:val="2"/>
            <w:vMerge w:val="restart"/>
            <w:hideMark/>
          </w:tcPr>
          <w:p w14:paraId="5229DA1A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14:paraId="2AA0EDEA" w14:textId="77777777" w:rsidR="00406A37" w:rsidRPr="00CD21DA" w:rsidRDefault="00406A37" w:rsidP="00406A37">
            <w:pPr>
              <w:rPr>
                <w:rFonts w:cs="Calibri"/>
                <w:lang w:val="en-GB"/>
              </w:rPr>
            </w:pPr>
            <w:r w:rsidRPr="00CD21DA">
              <w:rPr>
                <w:rFonts w:cs="Calibri"/>
                <w:b/>
                <w:szCs w:val="22"/>
                <w:lang w:val="en-GB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14:paraId="7AD3F502" w14:textId="77777777"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r w:rsidRPr="00CD21DA">
              <w:rPr>
                <w:rFonts w:cs="Calibri"/>
                <w:b/>
                <w:szCs w:val="22"/>
                <w:lang w:val="en-GB"/>
              </w:rPr>
              <w:t>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471D" w14:textId="77777777" w:rsidR="00406A37" w:rsidRDefault="006A37C1" w:rsidP="006A37C1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Cs/>
              </w:rPr>
              <w:t>angleščina</w:t>
            </w:r>
            <w:r w:rsidR="00E839F5">
              <w:rPr>
                <w:rFonts w:cs="Calibri"/>
                <w:bCs/>
              </w:rPr>
              <w:t xml:space="preserve"> in po potrebi </w:t>
            </w:r>
            <w:r>
              <w:rPr>
                <w:rFonts w:cs="Calibri"/>
                <w:bCs/>
              </w:rPr>
              <w:t>slovenščina</w:t>
            </w:r>
            <w:r w:rsidR="00E839F5">
              <w:rPr>
                <w:rFonts w:cs="Calibri"/>
                <w:bCs/>
              </w:rPr>
              <w:t xml:space="preserve"> / </w:t>
            </w:r>
            <w:r>
              <w:rPr>
                <w:rFonts w:cs="Calibri"/>
                <w:bCs/>
                <w:lang w:val="en-GB"/>
              </w:rPr>
              <w:t>English</w:t>
            </w:r>
            <w:r w:rsidR="00E839F5" w:rsidRPr="00274DFE">
              <w:rPr>
                <w:rFonts w:cs="Calibri"/>
                <w:bCs/>
                <w:lang w:val="en-GB"/>
              </w:rPr>
              <w:t xml:space="preserve"> and </w:t>
            </w:r>
            <w:r>
              <w:rPr>
                <w:rFonts w:cs="Calibri"/>
                <w:bCs/>
                <w:lang w:val="en-GB"/>
              </w:rPr>
              <w:t>Slovene</w:t>
            </w:r>
            <w:r w:rsidR="00E839F5">
              <w:rPr>
                <w:rFonts w:cs="Calibri"/>
                <w:bCs/>
                <w:lang w:val="en-GB"/>
              </w:rPr>
              <w:t>, if necessary</w:t>
            </w:r>
          </w:p>
        </w:tc>
      </w:tr>
      <w:tr w:rsidR="00406A37" w14:paraId="275819DB" w14:textId="7777777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2A27CEB1" w14:textId="77777777"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54312ECC" w14:textId="77777777" w:rsidR="00406A37" w:rsidRDefault="00406A37" w:rsidP="00406A37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r w:rsidRPr="00CD21DA">
              <w:rPr>
                <w:rFonts w:cs="Calibri"/>
                <w:b/>
                <w:szCs w:val="22"/>
                <w:lang w:val="en-GB"/>
              </w:rPr>
              <w:t>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216C" w14:textId="77777777" w:rsidR="00406A37" w:rsidRDefault="006A37C1" w:rsidP="00406A37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Cs/>
              </w:rPr>
              <w:t xml:space="preserve">angleščina in po potrebi slovenščina / </w:t>
            </w:r>
            <w:r>
              <w:rPr>
                <w:rFonts w:cs="Calibri"/>
                <w:bCs/>
                <w:lang w:val="en-GB"/>
              </w:rPr>
              <w:t>English</w:t>
            </w:r>
            <w:r w:rsidRPr="00274DFE">
              <w:rPr>
                <w:rFonts w:cs="Calibri"/>
                <w:bCs/>
                <w:lang w:val="en-GB"/>
              </w:rPr>
              <w:t xml:space="preserve"> and </w:t>
            </w:r>
            <w:r>
              <w:rPr>
                <w:rFonts w:cs="Calibri"/>
                <w:bCs/>
                <w:lang w:val="en-GB"/>
              </w:rPr>
              <w:t>Slovene, if necessary</w:t>
            </w:r>
          </w:p>
        </w:tc>
      </w:tr>
      <w:tr w:rsidR="00406A37" w14:paraId="35C79DD2" w14:textId="7777777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4B681" w14:textId="77777777" w:rsidR="00406A37" w:rsidRDefault="00406A37" w:rsidP="00406A37">
            <w:pPr>
              <w:rPr>
                <w:rFonts w:cs="Calibri"/>
                <w:b/>
                <w:bCs/>
              </w:rPr>
            </w:pPr>
          </w:p>
          <w:p w14:paraId="563A6BCC" w14:textId="77777777"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14:paraId="1A465165" w14:textId="77777777" w:rsidR="00406A37" w:rsidRDefault="00406A37" w:rsidP="00406A37">
            <w:pPr>
              <w:rPr>
                <w:rFonts w:cs="Calibri"/>
                <w:b/>
              </w:rPr>
            </w:pPr>
          </w:p>
          <w:p w14:paraId="16AD52D4" w14:textId="77777777"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F5F44" w14:textId="77777777" w:rsidR="00406A37" w:rsidRPr="00B04B8C" w:rsidRDefault="00406A37" w:rsidP="00406A37">
            <w:pPr>
              <w:rPr>
                <w:rFonts w:cs="Calibri"/>
                <w:b/>
              </w:rPr>
            </w:pPr>
          </w:p>
          <w:p w14:paraId="0A067BCA" w14:textId="77777777" w:rsidR="00406A37" w:rsidRPr="00CD21DA" w:rsidRDefault="00CD21DA" w:rsidP="00406A37">
            <w:pPr>
              <w:rPr>
                <w:rFonts w:cs="Calibri"/>
                <w:b/>
                <w:lang w:val="en-GB"/>
              </w:rPr>
            </w:pPr>
            <w:r w:rsidRPr="00CD21DA">
              <w:rPr>
                <w:rFonts w:cs="Calibri"/>
                <w:b/>
                <w:szCs w:val="22"/>
                <w:lang w:val="en-GB"/>
              </w:rPr>
              <w:t>Prerequisites</w:t>
            </w:r>
            <w:r w:rsidR="00406A37" w:rsidRPr="00CD21DA">
              <w:rPr>
                <w:rFonts w:cs="Calibri"/>
                <w:b/>
                <w:szCs w:val="22"/>
                <w:lang w:val="en-GB"/>
              </w:rPr>
              <w:t>:</w:t>
            </w:r>
          </w:p>
        </w:tc>
      </w:tr>
      <w:tr w:rsidR="00E839F5" w14:paraId="7518ACDF" w14:textId="77777777" w:rsidTr="008B1175">
        <w:trPr>
          <w:trHeight w:val="402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45EC" w14:textId="6B974C7D" w:rsidR="00E839F5" w:rsidRPr="0033763B" w:rsidRDefault="0033763B" w:rsidP="0033763B">
            <w:pPr>
              <w:numPr>
                <w:ilvl w:val="0"/>
                <w:numId w:val="1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  <w:p w14:paraId="4E9967BA" w14:textId="77777777" w:rsidR="001520FC" w:rsidRPr="001520FC" w:rsidRDefault="001520FC" w:rsidP="001520FC">
            <w:pPr>
              <w:numPr>
                <w:ilvl w:val="0"/>
                <w:numId w:val="1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Osnove linearne algebre, več-variabilne analize, optimizacije, statistike, verjetnostne teorije in računaln</w:t>
            </w:r>
            <w:bookmarkStart w:id="5" w:name="_GoBack"/>
            <w:bookmarkEnd w:id="5"/>
            <w:r>
              <w:rPr>
                <w:rFonts w:cs="Calibri"/>
              </w:rPr>
              <w:t>iškega programiranja.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2D21DC" w14:textId="77777777" w:rsidR="00E839F5" w:rsidRPr="00C72078" w:rsidRDefault="00E839F5" w:rsidP="00E839F5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BC77" w14:textId="77777777" w:rsidR="0033763B" w:rsidRPr="0033763B" w:rsidRDefault="0033763B" w:rsidP="00E839F5">
            <w:pPr>
              <w:numPr>
                <w:ilvl w:val="0"/>
                <w:numId w:val="1"/>
              </w:numPr>
              <w:ind w:left="233" w:hanging="218"/>
              <w:rPr>
                <w:rFonts w:cs="Calibri"/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  <w:p w14:paraId="3FE952C2" w14:textId="77777777" w:rsidR="001520FC" w:rsidRPr="00CD21DA" w:rsidRDefault="001520FC" w:rsidP="001520FC">
            <w:pPr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1520FC">
              <w:rPr>
                <w:rFonts w:cs="Calibri"/>
                <w:lang w:val="en-GB"/>
              </w:rPr>
              <w:t>The basics of linear algebra, multivariate analysis, optimization, statistics, probability theory, and computer programming.</w:t>
            </w:r>
          </w:p>
        </w:tc>
      </w:tr>
      <w:tr w:rsidR="00E839F5" w14:paraId="5F3D12B1" w14:textId="7777777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CE364" w14:textId="77777777" w:rsidR="00E839F5" w:rsidRDefault="00E839F5" w:rsidP="00E839F5">
            <w:pPr>
              <w:rPr>
                <w:rFonts w:cs="Calibri"/>
                <w:b/>
              </w:rPr>
            </w:pPr>
          </w:p>
          <w:p w14:paraId="599C613F" w14:textId="77777777" w:rsidR="00E839F5" w:rsidRDefault="00E839F5" w:rsidP="00E839F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lastRenderedPageBreak/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14:paraId="5F4B99A2" w14:textId="77777777" w:rsidR="00E839F5" w:rsidRDefault="00E839F5" w:rsidP="00E839F5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1BD55" w14:textId="77777777" w:rsidR="00E839F5" w:rsidRPr="00E948BA" w:rsidRDefault="00E839F5" w:rsidP="00E839F5">
            <w:pPr>
              <w:rPr>
                <w:rFonts w:cs="Calibri"/>
                <w:b/>
                <w:lang w:val="en-GB"/>
              </w:rPr>
            </w:pPr>
          </w:p>
          <w:p w14:paraId="44D94BC8" w14:textId="77777777" w:rsidR="00E839F5" w:rsidRPr="00E948BA" w:rsidRDefault="00E839F5" w:rsidP="00E839F5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lastRenderedPageBreak/>
              <w:t>Content (Syllabus outline):</w:t>
            </w:r>
          </w:p>
        </w:tc>
      </w:tr>
      <w:tr w:rsidR="00E839F5" w14:paraId="50F51039" w14:textId="77777777" w:rsidTr="008B1175">
        <w:trPr>
          <w:trHeight w:val="9048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04BD" w14:textId="77777777" w:rsidR="00E839F5" w:rsidRPr="00274DFE" w:rsidRDefault="00E839F5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lastRenderedPageBreak/>
              <w:t xml:space="preserve">Uvod v umetne inteligentne sisteme: umetno zaznavanje, umetna inteligenca, mehko </w:t>
            </w:r>
            <w:r w:rsidR="000E24F7">
              <w:rPr>
                <w:rFonts w:cs="Calibri"/>
              </w:rPr>
              <w:t xml:space="preserve">računanje, </w:t>
            </w:r>
            <w:r w:rsidRPr="00274DFE">
              <w:rPr>
                <w:rFonts w:cs="Calibri"/>
              </w:rPr>
              <w:t>strojno učenje</w:t>
            </w:r>
            <w:r w:rsidR="000E24F7">
              <w:rPr>
                <w:rFonts w:cs="Calibri"/>
              </w:rPr>
              <w:t>, avtonomni agenti in ambientalna inteligenca, pametni nadzorni sistemi</w:t>
            </w:r>
            <w:r w:rsidRPr="00274DFE">
              <w:rPr>
                <w:rFonts w:cs="Calibri"/>
              </w:rPr>
              <w:t xml:space="preserve">. </w:t>
            </w:r>
          </w:p>
          <w:p w14:paraId="1FD9AAD7" w14:textId="77777777" w:rsidR="00E839F5" w:rsidRDefault="00E839F5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t>Inteligentno reševanje problemov: stanja problema in podproblemi, predstavitev problemov</w:t>
            </w:r>
            <w:r>
              <w:rPr>
                <w:rFonts w:cs="Calibri"/>
              </w:rPr>
              <w:t xml:space="preserve"> z grafi</w:t>
            </w:r>
            <w:r w:rsidRPr="00274DFE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in </w:t>
            </w:r>
            <w:r w:rsidRPr="00274DFE">
              <w:rPr>
                <w:rFonts w:cs="Calibri"/>
              </w:rPr>
              <w:t>a</w:t>
            </w:r>
            <w:r>
              <w:rPr>
                <w:rFonts w:cs="Calibri"/>
              </w:rPr>
              <w:t>lgoritmi za preiskovanje grafov -</w:t>
            </w:r>
            <w:r w:rsidRPr="00274DFE">
              <w:rPr>
                <w:rFonts w:cs="Calibri"/>
              </w:rPr>
              <w:t xml:space="preserve"> izčrpno preiskovanje, hevristično preiskovanje</w:t>
            </w:r>
            <w:r>
              <w:rPr>
                <w:rFonts w:cs="Calibri"/>
              </w:rPr>
              <w:t>.</w:t>
            </w:r>
            <w:r w:rsidRPr="00274DFE">
              <w:rPr>
                <w:rFonts w:cs="Calibri"/>
              </w:rPr>
              <w:t xml:space="preserve"> </w:t>
            </w:r>
          </w:p>
          <w:p w14:paraId="7C7BCE52" w14:textId="77777777" w:rsidR="00E839F5" w:rsidRPr="00274DFE" w:rsidRDefault="00E839F5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t xml:space="preserve">Zgled: </w:t>
            </w:r>
            <w:r w:rsidR="00274C50">
              <w:rPr>
                <w:rFonts w:cs="Calibri"/>
              </w:rPr>
              <w:t>samodejno</w:t>
            </w:r>
            <w:r w:rsidR="00274C50" w:rsidRPr="00274DFE">
              <w:rPr>
                <w:rFonts w:cs="Calibri"/>
              </w:rPr>
              <w:t xml:space="preserve"> sestavljanje</w:t>
            </w:r>
            <w:r w:rsidRPr="00274DFE">
              <w:rPr>
                <w:rFonts w:cs="Calibri"/>
              </w:rPr>
              <w:t>.</w:t>
            </w:r>
          </w:p>
          <w:p w14:paraId="34A72649" w14:textId="77777777" w:rsidR="00E839F5" w:rsidRPr="00274DFE" w:rsidRDefault="00274C50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Z</w:t>
            </w:r>
            <w:r w:rsidR="00E839F5" w:rsidRPr="00274DFE">
              <w:rPr>
                <w:rFonts w:cs="Calibri"/>
              </w:rPr>
              <w:t xml:space="preserve"> znanjem podprti sistemi: </w:t>
            </w:r>
            <w:r w:rsidR="00E839F5">
              <w:rPr>
                <w:rFonts w:cs="Calibri"/>
              </w:rPr>
              <w:t>osnovn</w:t>
            </w:r>
            <w:r>
              <w:rPr>
                <w:rFonts w:cs="Calibri"/>
              </w:rPr>
              <w:t>e</w:t>
            </w:r>
            <w:r w:rsidR="00E839F5">
              <w:rPr>
                <w:rFonts w:cs="Calibri"/>
              </w:rPr>
              <w:t xml:space="preserve"> sestav</w:t>
            </w:r>
            <w:r>
              <w:rPr>
                <w:rFonts w:cs="Calibri"/>
              </w:rPr>
              <w:t>ine</w:t>
            </w:r>
            <w:r w:rsidR="00E839F5" w:rsidRPr="00274DFE">
              <w:rPr>
                <w:rFonts w:cs="Calibri"/>
              </w:rPr>
              <w:t xml:space="preserve"> z znanjem podprtih sistemov,</w:t>
            </w:r>
            <w:r w:rsidR="00E839F5">
              <w:rPr>
                <w:rFonts w:cs="Calibri"/>
              </w:rPr>
              <w:t xml:space="preserve"> vmesnik človek-stroj, </w:t>
            </w:r>
            <w:r w:rsidR="00E839F5" w:rsidRPr="00274DFE">
              <w:rPr>
                <w:rFonts w:cs="Calibri"/>
              </w:rPr>
              <w:t>proceduralno in deklarativno</w:t>
            </w:r>
            <w:r w:rsidR="00E839F5">
              <w:rPr>
                <w:rFonts w:cs="Calibri"/>
              </w:rPr>
              <w:t xml:space="preserve"> znanje</w:t>
            </w:r>
            <w:r w:rsidR="00E839F5" w:rsidRPr="00274DFE">
              <w:rPr>
                <w:rFonts w:cs="Calibri"/>
              </w:rPr>
              <w:t xml:space="preserve">, proces sklepanja. </w:t>
            </w:r>
          </w:p>
          <w:p w14:paraId="0B749A29" w14:textId="77777777" w:rsidR="00E839F5" w:rsidRPr="00274DFE" w:rsidRDefault="00E839F5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t xml:space="preserve">Predstavitev znanja: predstavitev s </w:t>
            </w:r>
            <w:r w:rsidR="00274C50">
              <w:rPr>
                <w:rFonts w:cs="Calibri"/>
              </w:rPr>
              <w:t xml:space="preserve">produkcijskimi </w:t>
            </w:r>
            <w:r w:rsidRPr="00274DFE">
              <w:rPr>
                <w:rFonts w:cs="Calibri"/>
              </w:rPr>
              <w:t>pravili</w:t>
            </w:r>
            <w:r w:rsidR="00274C50">
              <w:rPr>
                <w:rFonts w:cs="Calibri"/>
              </w:rPr>
              <w:t>, neizrazita</w:t>
            </w:r>
            <w:r w:rsidRPr="00274DFE">
              <w:rPr>
                <w:rFonts w:cs="Calibri"/>
              </w:rPr>
              <w:t xml:space="preserve"> logika, obrazca za prikaz znanja, ki temeljita na </w:t>
            </w:r>
            <w:proofErr w:type="spellStart"/>
            <w:r w:rsidRPr="00274DFE">
              <w:rPr>
                <w:rFonts w:cs="Calibri"/>
              </w:rPr>
              <w:t>Petrijevih</w:t>
            </w:r>
            <w:proofErr w:type="spellEnd"/>
            <w:r w:rsidRPr="00274DFE">
              <w:rPr>
                <w:rFonts w:cs="Calibri"/>
              </w:rPr>
              <w:t xml:space="preserve"> omrežjih. </w:t>
            </w:r>
          </w:p>
          <w:p w14:paraId="134ACFFE" w14:textId="77777777" w:rsidR="00E839F5" w:rsidRPr="00274DFE" w:rsidRDefault="00E839F5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t xml:space="preserve">Sklepanje: metode sklepanje z veriženjem pravil, </w:t>
            </w:r>
            <w:r w:rsidR="001C282F">
              <w:rPr>
                <w:rFonts w:cs="Calibri"/>
              </w:rPr>
              <w:t xml:space="preserve">izjavni račun, predikatni račun, </w:t>
            </w:r>
            <w:r w:rsidR="00274C50">
              <w:rPr>
                <w:rFonts w:cs="Calibri"/>
              </w:rPr>
              <w:t>neizrazito logično</w:t>
            </w:r>
            <w:r w:rsidRPr="00274DFE">
              <w:rPr>
                <w:rFonts w:cs="Calibri"/>
              </w:rPr>
              <w:t xml:space="preserve"> sklepanja, </w:t>
            </w:r>
            <w:r w:rsidR="00274C50">
              <w:rPr>
                <w:rFonts w:cs="Calibri"/>
              </w:rPr>
              <w:t>verjetnostno sklepanje</w:t>
            </w:r>
            <w:r w:rsidRPr="00274DFE">
              <w:rPr>
                <w:rFonts w:cs="Calibri"/>
              </w:rPr>
              <w:t xml:space="preserve">. </w:t>
            </w:r>
          </w:p>
          <w:p w14:paraId="381A067C" w14:textId="77777777" w:rsidR="00E839F5" w:rsidRPr="00274DFE" w:rsidRDefault="00E839F5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t>Zgled: z znanjem podprt sistem strojnega vida.</w:t>
            </w:r>
          </w:p>
          <w:p w14:paraId="59779A43" w14:textId="51B67E43" w:rsidR="00E839F5" w:rsidRDefault="00E839F5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t>Znanje iz e</w:t>
            </w:r>
            <w:r w:rsidR="00274C50">
              <w:rPr>
                <w:rFonts w:cs="Calibri"/>
              </w:rPr>
              <w:t>ksperimentalnih podatkov: več-variabilna</w:t>
            </w:r>
            <w:r w:rsidRPr="00274DFE">
              <w:rPr>
                <w:rFonts w:cs="Calibri"/>
              </w:rPr>
              <w:t xml:space="preserve"> regresije z umetnimi nevronskimi omrežji</w:t>
            </w:r>
            <w:r w:rsidR="00274C50">
              <w:rPr>
                <w:rFonts w:cs="Calibri"/>
              </w:rPr>
              <w:t>.</w:t>
            </w:r>
          </w:p>
          <w:p w14:paraId="5C65E6A9" w14:textId="77777777" w:rsidR="00274C50" w:rsidRPr="00274DFE" w:rsidRDefault="00274C50" w:rsidP="00E839F5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Več-</w:t>
            </w:r>
            <w:proofErr w:type="spellStart"/>
            <w:r>
              <w:rPr>
                <w:rFonts w:cs="Calibri"/>
              </w:rPr>
              <w:t>agentni</w:t>
            </w:r>
            <w:proofErr w:type="spellEnd"/>
            <w:r>
              <w:rPr>
                <w:rFonts w:cs="Calibri"/>
              </w:rPr>
              <w:t xml:space="preserve"> sistemi: inteligentni agenti, več-</w:t>
            </w:r>
            <w:proofErr w:type="spellStart"/>
            <w:r>
              <w:rPr>
                <w:rFonts w:cs="Calibri"/>
              </w:rPr>
              <w:t>agentni</w:t>
            </w:r>
            <w:proofErr w:type="spellEnd"/>
            <w:r>
              <w:rPr>
                <w:rFonts w:cs="Calibri"/>
              </w:rPr>
              <w:t xml:space="preserve"> sistemi, </w:t>
            </w:r>
            <w:proofErr w:type="spellStart"/>
            <w:r>
              <w:rPr>
                <w:rFonts w:cs="Calibri"/>
              </w:rPr>
              <w:t>agentni</w:t>
            </w:r>
            <w:proofErr w:type="spellEnd"/>
            <w:r>
              <w:rPr>
                <w:rFonts w:cs="Calibri"/>
              </w:rPr>
              <w:t xml:space="preserve"> komunikacijski jezik</w:t>
            </w:r>
          </w:p>
          <w:p w14:paraId="4C4ED7EE" w14:textId="77777777" w:rsidR="00E839F5" w:rsidRPr="00C72078" w:rsidRDefault="00E839F5" w:rsidP="00274C50">
            <w:pPr>
              <w:numPr>
                <w:ilvl w:val="0"/>
                <w:numId w:val="3"/>
              </w:numPr>
              <w:ind w:left="284" w:hanging="284"/>
              <w:rPr>
                <w:rFonts w:cs="Calibri"/>
              </w:rPr>
            </w:pPr>
            <w:r w:rsidRPr="00274DFE">
              <w:rPr>
                <w:rFonts w:cs="Calibri"/>
              </w:rPr>
              <w:t xml:space="preserve">Zgled: </w:t>
            </w:r>
            <w:r w:rsidR="00274C50">
              <w:rPr>
                <w:rFonts w:cs="Calibri"/>
              </w:rPr>
              <w:t>več-</w:t>
            </w:r>
            <w:proofErr w:type="spellStart"/>
            <w:r w:rsidR="00274C50">
              <w:rPr>
                <w:rFonts w:cs="Calibri"/>
              </w:rPr>
              <w:t>agentna</w:t>
            </w:r>
            <w:proofErr w:type="spellEnd"/>
            <w:r w:rsidR="00274C50">
              <w:rPr>
                <w:rFonts w:cs="Calibri"/>
              </w:rPr>
              <w:t xml:space="preserve"> FIPA platforma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EACF1" w14:textId="77777777" w:rsidR="00E839F5" w:rsidRPr="00C72078" w:rsidRDefault="00E839F5" w:rsidP="00E839F5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471C" w14:textId="77777777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>Introduction to artificial intelligent systems: artificial perception, artificial intelligence, soft computing, machine learning, autonomous agents, and ambient intelligence</w:t>
            </w:r>
            <w:r>
              <w:rPr>
                <w:rFonts w:cs="Calibri"/>
                <w:lang w:val="en-GB"/>
              </w:rPr>
              <w:t xml:space="preserve">, </w:t>
            </w:r>
            <w:r w:rsidRPr="000E24F7">
              <w:rPr>
                <w:rFonts w:cs="Calibri"/>
                <w:lang w:val="en-GB"/>
              </w:rPr>
              <w:t>smart surveillance systems.</w:t>
            </w:r>
          </w:p>
          <w:p w14:paraId="679DC16E" w14:textId="77777777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>Intelligent problem solving: problem decomposition and reduction, graph representation of problems, and graph search - exhaustive and heuristic search algorithms.</w:t>
            </w:r>
          </w:p>
          <w:p w14:paraId="2A128502" w14:textId="77777777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 xml:space="preserve">Case study: </w:t>
            </w:r>
            <w:r w:rsidR="00274C50" w:rsidRPr="00274DFE">
              <w:rPr>
                <w:rFonts w:cs="Calibri"/>
                <w:lang w:val="en-GB"/>
              </w:rPr>
              <w:t>assembly automation</w:t>
            </w:r>
            <w:r w:rsidRPr="000E24F7">
              <w:rPr>
                <w:rFonts w:cs="Calibri"/>
                <w:lang w:val="en-GB"/>
              </w:rPr>
              <w:t>.</w:t>
            </w:r>
          </w:p>
          <w:p w14:paraId="238574B8" w14:textId="77777777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>Expert systems: expert</w:t>
            </w:r>
            <w:r w:rsidR="00A002F3">
              <w:rPr>
                <w:rFonts w:cs="Calibri"/>
                <w:lang w:val="en-GB"/>
              </w:rPr>
              <w:t>-</w:t>
            </w:r>
            <w:r w:rsidRPr="000E24F7">
              <w:rPr>
                <w:rFonts w:cs="Calibri"/>
                <w:lang w:val="en-GB"/>
              </w:rPr>
              <w:t>system components and human interfaces, procedural and declarative knowledge, and reasoning process.</w:t>
            </w:r>
          </w:p>
          <w:p w14:paraId="51DB8C43" w14:textId="77777777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>Knowledge representation: production rules, fuzzy production rules, and representation based on the Petri nets.</w:t>
            </w:r>
          </w:p>
          <w:p w14:paraId="6EA0C2E0" w14:textId="77777777" w:rsidR="000E24F7" w:rsidRPr="000E24F7" w:rsidRDefault="000E24F7" w:rsidP="001C282F">
            <w:pPr>
              <w:numPr>
                <w:ilvl w:val="0"/>
                <w:numId w:val="2"/>
              </w:numPr>
              <w:ind w:left="233" w:hanging="218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 xml:space="preserve">Inference: forward and backward chaining, </w:t>
            </w:r>
            <w:r w:rsidR="001C282F">
              <w:rPr>
                <w:rFonts w:cs="Calibri"/>
                <w:lang w:val="en-GB"/>
              </w:rPr>
              <w:t xml:space="preserve">  </w:t>
            </w:r>
            <w:r w:rsidR="001C282F" w:rsidRPr="001C282F">
              <w:rPr>
                <w:rFonts w:cs="Calibri"/>
                <w:lang w:val="en-GB"/>
              </w:rPr>
              <w:t>propositional calculus, predicate calculus</w:t>
            </w:r>
            <w:r w:rsidR="001C282F">
              <w:rPr>
                <w:rFonts w:cs="Calibri"/>
                <w:lang w:val="en-GB"/>
              </w:rPr>
              <w:t xml:space="preserve">, </w:t>
            </w:r>
            <w:r w:rsidRPr="000E24F7">
              <w:rPr>
                <w:rFonts w:cs="Calibri"/>
                <w:lang w:val="en-GB"/>
              </w:rPr>
              <w:t>fuzzy inference, and probabilistic inference.</w:t>
            </w:r>
          </w:p>
          <w:p w14:paraId="2860F1BB" w14:textId="77777777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 xml:space="preserve">Case </w:t>
            </w:r>
            <w:r w:rsidR="00A002F3">
              <w:rPr>
                <w:rFonts w:cs="Calibri"/>
                <w:lang w:val="en-GB"/>
              </w:rPr>
              <w:t>study: knowledge-based computer-</w:t>
            </w:r>
            <w:r w:rsidRPr="000E24F7">
              <w:rPr>
                <w:rFonts w:cs="Calibri"/>
                <w:lang w:val="en-GB"/>
              </w:rPr>
              <w:t>vision systems.</w:t>
            </w:r>
          </w:p>
          <w:p w14:paraId="2A264B0E" w14:textId="6116BF9B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>Knowledge from experimental data: multivariate regression with artificial neural networks.</w:t>
            </w:r>
          </w:p>
          <w:p w14:paraId="1A1A33CD" w14:textId="77777777" w:rsidR="000E24F7" w:rsidRPr="000E24F7" w:rsidRDefault="000E24F7" w:rsidP="000E24F7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>Multi-agent systems: intelligent agent, multi-agent systems, agent communication language.</w:t>
            </w:r>
          </w:p>
          <w:p w14:paraId="7A41FF88" w14:textId="77777777" w:rsidR="00E839F5" w:rsidRPr="008B1175" w:rsidRDefault="000E24F7" w:rsidP="00E839F5">
            <w:pPr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>Case study: FIPA</w:t>
            </w:r>
            <w:r w:rsidR="00274C50">
              <w:rPr>
                <w:rFonts w:cs="Calibri"/>
                <w:lang w:val="en-GB"/>
              </w:rPr>
              <w:t>-compliant multi-agent platform</w:t>
            </w:r>
            <w:r w:rsidRPr="000E24F7">
              <w:rPr>
                <w:rFonts w:cs="Calibri"/>
                <w:lang w:val="en-GB"/>
              </w:rPr>
              <w:t>.</w:t>
            </w:r>
          </w:p>
        </w:tc>
      </w:tr>
    </w:tbl>
    <w:p w14:paraId="647C324C" w14:textId="77777777"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14:paraId="7258C213" w14:textId="77777777" w:rsidTr="000B2261">
        <w:tc>
          <w:tcPr>
            <w:tcW w:w="9690" w:type="dxa"/>
            <w:gridSpan w:val="6"/>
            <w:hideMark/>
          </w:tcPr>
          <w:p w14:paraId="0BA2746A" w14:textId="77777777"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56F36548" w14:textId="77777777" w:rsidTr="00A002F3">
        <w:trPr>
          <w:trHeight w:val="1658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3C40" w14:textId="77777777" w:rsidR="00E839F5" w:rsidRPr="00BC201F" w:rsidRDefault="00E839F5" w:rsidP="00F557C4">
            <w:pPr>
              <w:pStyle w:val="ListParagraph"/>
              <w:numPr>
                <w:ilvl w:val="0"/>
                <w:numId w:val="11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BC201F">
              <w:rPr>
                <w:rFonts w:cs="Calibri"/>
                <w:bCs/>
              </w:rPr>
              <w:t xml:space="preserve">S. J. </w:t>
            </w:r>
            <w:proofErr w:type="spellStart"/>
            <w:r w:rsidRPr="00BC201F">
              <w:rPr>
                <w:rFonts w:cs="Calibri"/>
                <w:bCs/>
              </w:rPr>
              <w:t>Russell</w:t>
            </w:r>
            <w:proofErr w:type="spellEnd"/>
            <w:r w:rsidRPr="00BC201F">
              <w:rPr>
                <w:rFonts w:cs="Calibri"/>
                <w:bCs/>
              </w:rPr>
              <w:t xml:space="preserve">, P. </w:t>
            </w:r>
            <w:proofErr w:type="spellStart"/>
            <w:r w:rsidRPr="00BC201F">
              <w:rPr>
                <w:rFonts w:cs="Calibri"/>
                <w:bCs/>
              </w:rPr>
              <w:t>Norvig</w:t>
            </w:r>
            <w:proofErr w:type="spellEnd"/>
            <w:r w:rsidRPr="00BC201F">
              <w:rPr>
                <w:rFonts w:cs="Calibri"/>
                <w:bCs/>
              </w:rPr>
              <w:t xml:space="preserve">: </w:t>
            </w:r>
            <w:proofErr w:type="spellStart"/>
            <w:r w:rsidRPr="00BC201F">
              <w:rPr>
                <w:rFonts w:cs="Calibri"/>
                <w:bCs/>
              </w:rPr>
              <w:t>Artificial</w:t>
            </w:r>
            <w:proofErr w:type="spellEnd"/>
            <w:r w:rsidRPr="00BC201F">
              <w:rPr>
                <w:rFonts w:cs="Calibri"/>
                <w:bCs/>
              </w:rPr>
              <w:t xml:space="preserve"> </w:t>
            </w:r>
            <w:proofErr w:type="spellStart"/>
            <w:r w:rsidRPr="00BC201F">
              <w:rPr>
                <w:rFonts w:cs="Calibri"/>
                <w:bCs/>
              </w:rPr>
              <w:t>Intelligence</w:t>
            </w:r>
            <w:proofErr w:type="spellEnd"/>
            <w:r w:rsidRPr="00BC201F">
              <w:rPr>
                <w:rFonts w:cs="Calibri"/>
                <w:bCs/>
              </w:rPr>
              <w:t xml:space="preserve">: A Modern </w:t>
            </w:r>
            <w:proofErr w:type="spellStart"/>
            <w:r w:rsidRPr="00BC201F">
              <w:rPr>
                <w:rFonts w:cs="Calibri"/>
                <w:bCs/>
              </w:rPr>
              <w:t>Approach</w:t>
            </w:r>
            <w:proofErr w:type="spellEnd"/>
            <w:r w:rsidRPr="00BC201F">
              <w:rPr>
                <w:rFonts w:cs="Calibri"/>
                <w:bCs/>
              </w:rPr>
              <w:t xml:space="preserve">, </w:t>
            </w:r>
            <w:proofErr w:type="spellStart"/>
            <w:r w:rsidRPr="00BC201F">
              <w:rPr>
                <w:rFonts w:cs="Calibri"/>
                <w:bCs/>
              </w:rPr>
              <w:t>Prentice</w:t>
            </w:r>
            <w:proofErr w:type="spellEnd"/>
            <w:r w:rsidRPr="00BC201F">
              <w:rPr>
                <w:rFonts w:cs="Calibri"/>
                <w:bCs/>
              </w:rPr>
              <w:t xml:space="preserve"> Hall, 20</w:t>
            </w:r>
            <w:r w:rsidR="000E24F7" w:rsidRPr="00BC201F">
              <w:rPr>
                <w:rFonts w:cs="Calibri"/>
                <w:bCs/>
              </w:rPr>
              <w:t>10</w:t>
            </w:r>
            <w:r w:rsidRPr="00BC201F">
              <w:rPr>
                <w:rFonts w:cs="Calibri"/>
                <w:bCs/>
              </w:rPr>
              <w:t>.</w:t>
            </w:r>
          </w:p>
          <w:p w14:paraId="53864BED" w14:textId="77777777" w:rsidR="000E24F7" w:rsidRPr="00BC201F" w:rsidRDefault="000E24F7" w:rsidP="00F557C4">
            <w:pPr>
              <w:pStyle w:val="ListParagraph"/>
              <w:numPr>
                <w:ilvl w:val="0"/>
                <w:numId w:val="11"/>
              </w:numPr>
              <w:rPr>
                <w:rFonts w:cs="Calibri"/>
                <w:bCs/>
              </w:rPr>
            </w:pPr>
            <w:r w:rsidRPr="00BC201F">
              <w:rPr>
                <w:rFonts w:cs="Calibri"/>
                <w:bCs/>
              </w:rPr>
              <w:t xml:space="preserve">Mohri M., </w:t>
            </w:r>
            <w:proofErr w:type="spellStart"/>
            <w:r w:rsidRPr="00BC201F">
              <w:rPr>
                <w:rFonts w:cs="Calibri"/>
                <w:bCs/>
              </w:rPr>
              <w:t>Rostamizadeh</w:t>
            </w:r>
            <w:proofErr w:type="spellEnd"/>
            <w:r w:rsidRPr="00BC201F">
              <w:rPr>
                <w:rFonts w:cs="Calibri"/>
                <w:bCs/>
              </w:rPr>
              <w:t xml:space="preserve"> A., </w:t>
            </w:r>
            <w:proofErr w:type="spellStart"/>
            <w:r w:rsidRPr="00BC201F">
              <w:rPr>
                <w:rFonts w:cs="Calibri"/>
                <w:bCs/>
              </w:rPr>
              <w:t>Talwalkar</w:t>
            </w:r>
            <w:proofErr w:type="spellEnd"/>
            <w:r w:rsidRPr="00BC201F">
              <w:rPr>
                <w:rFonts w:cs="Calibri"/>
                <w:bCs/>
              </w:rPr>
              <w:t xml:space="preserve">, A. : </w:t>
            </w:r>
            <w:proofErr w:type="spellStart"/>
            <w:r w:rsidRPr="00BC201F">
              <w:rPr>
                <w:rFonts w:cs="Calibri"/>
                <w:bCs/>
              </w:rPr>
              <w:t>Foundations</w:t>
            </w:r>
            <w:proofErr w:type="spellEnd"/>
            <w:r w:rsidRPr="00BC201F">
              <w:rPr>
                <w:rFonts w:cs="Calibri"/>
                <w:bCs/>
              </w:rPr>
              <w:t xml:space="preserve"> </w:t>
            </w:r>
            <w:proofErr w:type="spellStart"/>
            <w:r w:rsidRPr="00BC201F">
              <w:rPr>
                <w:rFonts w:cs="Calibri"/>
                <w:bCs/>
              </w:rPr>
              <w:t>of</w:t>
            </w:r>
            <w:proofErr w:type="spellEnd"/>
            <w:r w:rsidRPr="00BC201F">
              <w:rPr>
                <w:rFonts w:cs="Calibri"/>
                <w:bCs/>
              </w:rPr>
              <w:t xml:space="preserve"> </w:t>
            </w:r>
            <w:proofErr w:type="spellStart"/>
            <w:r w:rsidRPr="00BC201F">
              <w:rPr>
                <w:rFonts w:cs="Calibri"/>
                <w:bCs/>
              </w:rPr>
              <w:t>Machine</w:t>
            </w:r>
            <w:proofErr w:type="spellEnd"/>
            <w:r w:rsidRPr="00BC201F">
              <w:rPr>
                <w:rFonts w:cs="Calibri"/>
                <w:bCs/>
              </w:rPr>
              <w:t xml:space="preserve"> </w:t>
            </w:r>
            <w:proofErr w:type="spellStart"/>
            <w:r w:rsidRPr="00BC201F">
              <w:rPr>
                <w:rFonts w:cs="Calibri"/>
                <w:bCs/>
              </w:rPr>
              <w:t>Learning</w:t>
            </w:r>
            <w:proofErr w:type="spellEnd"/>
            <w:r w:rsidRPr="00BC201F">
              <w:rPr>
                <w:rFonts w:cs="Calibri"/>
                <w:bCs/>
              </w:rPr>
              <w:t xml:space="preserve">, </w:t>
            </w:r>
            <w:proofErr w:type="spellStart"/>
            <w:r w:rsidRPr="00BC201F">
              <w:rPr>
                <w:rFonts w:cs="Calibri"/>
                <w:bCs/>
              </w:rPr>
              <w:t>The</w:t>
            </w:r>
            <w:proofErr w:type="spellEnd"/>
            <w:r w:rsidRPr="00BC201F">
              <w:rPr>
                <w:rFonts w:cs="Calibri"/>
                <w:bCs/>
              </w:rPr>
              <w:t xml:space="preserve"> MIT </w:t>
            </w:r>
            <w:proofErr w:type="spellStart"/>
            <w:r w:rsidRPr="00BC201F">
              <w:rPr>
                <w:rFonts w:cs="Calibri"/>
                <w:bCs/>
              </w:rPr>
              <w:t>Press</w:t>
            </w:r>
            <w:proofErr w:type="spellEnd"/>
            <w:r w:rsidRPr="00BC201F">
              <w:rPr>
                <w:rFonts w:cs="Calibri"/>
                <w:bCs/>
              </w:rPr>
              <w:t>, 2012.</w:t>
            </w:r>
          </w:p>
          <w:p w14:paraId="621B936B" w14:textId="77777777" w:rsidR="00D60066" w:rsidRPr="008B1175" w:rsidRDefault="000E24F7" w:rsidP="00F557C4">
            <w:pPr>
              <w:pStyle w:val="ListParagraph"/>
              <w:numPr>
                <w:ilvl w:val="0"/>
                <w:numId w:val="11"/>
              </w:numPr>
              <w:rPr>
                <w:rFonts w:cs="Calibri"/>
                <w:bCs/>
              </w:rPr>
            </w:pPr>
            <w:r w:rsidRPr="00BC201F">
              <w:rPr>
                <w:rFonts w:cs="Calibri"/>
                <w:bCs/>
              </w:rPr>
              <w:t xml:space="preserve">N. </w:t>
            </w:r>
            <w:proofErr w:type="spellStart"/>
            <w:r w:rsidRPr="00BC201F">
              <w:rPr>
                <w:rFonts w:cs="Calibri"/>
                <w:bCs/>
              </w:rPr>
              <w:t>Pavešić</w:t>
            </w:r>
            <w:proofErr w:type="spellEnd"/>
            <w:r w:rsidRPr="00BC201F">
              <w:rPr>
                <w:rFonts w:cs="Calibri"/>
                <w:bCs/>
              </w:rPr>
              <w:t>, Razpoznavanje vzorcev: uvod v analizo in razumevanje vidnih in slušnih signalov, (3. popravljena in dopolnjena izd., 2 zv.), Založba FE in FRI, 2012</w:t>
            </w:r>
          </w:p>
        </w:tc>
      </w:tr>
      <w:tr w:rsidR="00D60066" w14:paraId="16DB53DD" w14:textId="77777777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16D32" w14:textId="77777777" w:rsidR="00D60066" w:rsidRDefault="00D60066">
            <w:pPr>
              <w:rPr>
                <w:rFonts w:cs="Calibri"/>
                <w:b/>
                <w:bCs/>
              </w:rPr>
            </w:pPr>
          </w:p>
          <w:p w14:paraId="4A470289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213926C6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14E13" w14:textId="77777777" w:rsidR="00D60066" w:rsidRDefault="00D60066">
            <w:pPr>
              <w:rPr>
                <w:rFonts w:cs="Calibri"/>
                <w:b/>
              </w:rPr>
            </w:pPr>
          </w:p>
          <w:p w14:paraId="696D0811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E839F5" w14:paraId="2D471A9E" w14:textId="77777777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F709" w14:textId="77777777" w:rsidR="00E839F5" w:rsidRPr="006F3BBD" w:rsidRDefault="00E839F5" w:rsidP="00E839F5">
            <w:pPr>
              <w:rPr>
                <w:rFonts w:cs="Calibri"/>
              </w:rPr>
            </w:pPr>
            <w:r w:rsidRPr="006F3BBD">
              <w:rPr>
                <w:rFonts w:cs="Calibri"/>
              </w:rPr>
              <w:t>Seznaniti študenta z osnovnimi matematičnimi in računalniškimi pristopi v umetni inteligenci,  z zasnovami umetnih inteligentnih sistemov in s primeri izvedb takšnih sistemov.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E057D" w14:textId="77777777" w:rsidR="00E839F5" w:rsidRPr="00C72078" w:rsidRDefault="00E839F5" w:rsidP="00E839F5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5192" w14:textId="77777777" w:rsidR="00E839F5" w:rsidRPr="000E24F7" w:rsidRDefault="000E24F7" w:rsidP="00E839F5">
            <w:pPr>
              <w:rPr>
                <w:rFonts w:cs="Calibri"/>
                <w:lang w:val="en-GB"/>
              </w:rPr>
            </w:pPr>
            <w:r w:rsidRPr="000E24F7">
              <w:rPr>
                <w:rFonts w:cs="Calibri"/>
                <w:lang w:val="en-GB"/>
              </w:rPr>
              <w:t xml:space="preserve">To provide students with an understanding of the basic mathematical and computational approaches to artificial intelligence, the concepts of artificial intelligent systems, and examples of </w:t>
            </w:r>
            <w:r w:rsidR="00A002F3">
              <w:rPr>
                <w:rFonts w:cs="Calibri"/>
                <w:lang w:val="en-GB"/>
              </w:rPr>
              <w:t xml:space="preserve">the </w:t>
            </w:r>
            <w:r w:rsidRPr="000E24F7">
              <w:rPr>
                <w:rFonts w:cs="Calibri"/>
                <w:lang w:val="en-GB"/>
              </w:rPr>
              <w:t xml:space="preserve">implementations of such </w:t>
            </w:r>
            <w:r w:rsidRPr="000E24F7">
              <w:rPr>
                <w:rFonts w:cs="Calibri"/>
                <w:lang w:val="en-GB"/>
              </w:rPr>
              <w:lastRenderedPageBreak/>
              <w:t>systems.</w:t>
            </w:r>
          </w:p>
        </w:tc>
      </w:tr>
      <w:tr w:rsidR="00E839F5" w14:paraId="19BE527A" w14:textId="77777777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D4EB4E" w14:textId="77777777" w:rsidR="00E839F5" w:rsidRDefault="00E839F5" w:rsidP="00E839F5">
            <w:pPr>
              <w:rPr>
                <w:rFonts w:cs="Calibri"/>
                <w:b/>
              </w:rPr>
            </w:pPr>
          </w:p>
          <w:p w14:paraId="5253C2E3" w14:textId="77777777" w:rsidR="00E839F5" w:rsidRDefault="00E839F5" w:rsidP="00E839F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7268571A" w14:textId="77777777" w:rsidR="00E839F5" w:rsidRDefault="00E839F5" w:rsidP="00E839F5">
            <w:pPr>
              <w:rPr>
                <w:rFonts w:cs="Calibri"/>
                <w:b/>
              </w:rPr>
            </w:pPr>
          </w:p>
          <w:p w14:paraId="27E27C14" w14:textId="77777777" w:rsidR="00E839F5" w:rsidRDefault="00E839F5" w:rsidP="00E839F5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ED9DE" w14:textId="77777777" w:rsidR="00E839F5" w:rsidRPr="00BC201F" w:rsidRDefault="00E839F5" w:rsidP="00E839F5">
            <w:pPr>
              <w:rPr>
                <w:rFonts w:cs="Calibri"/>
                <w:b/>
                <w:lang w:val="en-GB"/>
              </w:rPr>
            </w:pPr>
          </w:p>
          <w:p w14:paraId="52B8E1E1" w14:textId="77777777" w:rsidR="00E839F5" w:rsidRPr="00BC201F" w:rsidRDefault="00E839F5" w:rsidP="00E839F5">
            <w:pPr>
              <w:rPr>
                <w:rFonts w:cs="Calibri"/>
                <w:b/>
                <w:lang w:val="en-GB"/>
              </w:rPr>
            </w:pPr>
            <w:r w:rsidRPr="00BC201F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E839F5" w14:paraId="0B2A530E" w14:textId="7777777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6ECEB7" w14:textId="77777777" w:rsidR="00E839F5" w:rsidRDefault="00E839F5" w:rsidP="00E839F5">
            <w:pPr>
              <w:spacing w:after="120"/>
              <w:rPr>
                <w:rFonts w:cs="Calibri"/>
              </w:rPr>
            </w:pPr>
            <w:r w:rsidRPr="006F3BBD">
              <w:rPr>
                <w:rFonts w:cs="Calibri"/>
              </w:rPr>
              <w:t>Znanje in razumevanje:</w:t>
            </w:r>
          </w:p>
          <w:p w14:paraId="76FD0563" w14:textId="77777777" w:rsidR="00E839F5" w:rsidRPr="00AB7C69" w:rsidRDefault="00E839F5" w:rsidP="00E839F5">
            <w:pPr>
              <w:rPr>
                <w:rFonts w:cs="Calibri"/>
              </w:rPr>
            </w:pPr>
            <w:r w:rsidRPr="00AB7C69">
              <w:rPr>
                <w:rFonts w:cs="Calibri"/>
              </w:rPr>
              <w:t>Po zaključku tega predmeta bo študent zmožen izkazati znanje in razumevanje:</w:t>
            </w:r>
          </w:p>
          <w:p w14:paraId="63C4AF08" w14:textId="77777777" w:rsidR="00E839F5" w:rsidRPr="00AB7C69" w:rsidRDefault="00E839F5" w:rsidP="00E839F5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 w:rsidRPr="00AB7C69">
              <w:rPr>
                <w:rFonts w:cs="Calibri"/>
              </w:rPr>
              <w:t>gradnje sistemov, ki temelje na uporabi metod umetne in</w:t>
            </w:r>
            <w:r>
              <w:rPr>
                <w:rFonts w:cs="Calibri"/>
              </w:rPr>
              <w:t>t</w:t>
            </w:r>
            <w:r w:rsidRPr="00AB7C69">
              <w:rPr>
                <w:rFonts w:cs="Calibri"/>
              </w:rPr>
              <w:t>eligence,</w:t>
            </w:r>
          </w:p>
          <w:p w14:paraId="0B7BC0B8" w14:textId="77777777" w:rsidR="00E839F5" w:rsidRPr="00AB7C69" w:rsidRDefault="00E839F5" w:rsidP="00E839F5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 w:rsidRPr="00AB7C69">
              <w:rPr>
                <w:rFonts w:cs="Calibri"/>
              </w:rPr>
              <w:t>modeliranja določenih umskih sposobnosti človeka (reševanje splošnih problemov, učenje),</w:t>
            </w:r>
          </w:p>
          <w:p w14:paraId="259CFB28" w14:textId="77777777" w:rsidR="00E839F5" w:rsidRPr="004A3B48" w:rsidRDefault="00E839F5" w:rsidP="004A3B48">
            <w:pPr>
              <w:numPr>
                <w:ilvl w:val="0"/>
                <w:numId w:val="4"/>
              </w:numPr>
              <w:spacing w:after="120"/>
              <w:ind w:left="284" w:hanging="284"/>
              <w:rPr>
                <w:rFonts w:cs="Calibri"/>
              </w:rPr>
            </w:pPr>
            <w:r w:rsidRPr="00AB7C69">
              <w:rPr>
                <w:rFonts w:cs="Calibri"/>
              </w:rPr>
              <w:t xml:space="preserve">metod preiskovanja grafov, vključevanja človekovega znanja v umetne </w:t>
            </w:r>
            <w:r>
              <w:rPr>
                <w:rFonts w:cs="Calibri"/>
              </w:rPr>
              <w:t xml:space="preserve">inteligentne </w:t>
            </w:r>
            <w:r w:rsidRPr="00AB7C69">
              <w:rPr>
                <w:rFonts w:cs="Calibri"/>
              </w:rPr>
              <w:t>sisteme in iskanja zakonitosti v podatkih.</w:t>
            </w:r>
          </w:p>
          <w:p w14:paraId="125BFCBC" w14:textId="77777777" w:rsidR="00E839F5" w:rsidRDefault="00E839F5" w:rsidP="00E839F5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Uporaba znanja:</w:t>
            </w:r>
          </w:p>
          <w:p w14:paraId="6DFB6B8C" w14:textId="77777777" w:rsidR="00E839F5" w:rsidRDefault="00E839F5" w:rsidP="004A3B48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Pridobljeno</w:t>
            </w:r>
            <w:r w:rsidRPr="008243F2">
              <w:rPr>
                <w:rFonts w:cs="Calibri"/>
              </w:rPr>
              <w:t xml:space="preserve"> znanj</w:t>
            </w:r>
            <w:r>
              <w:rPr>
                <w:rFonts w:cs="Calibri"/>
              </w:rPr>
              <w:t>e bo študent lahko uporabil</w:t>
            </w:r>
            <w:r w:rsidRPr="008243F2">
              <w:rPr>
                <w:rFonts w:cs="Calibri"/>
              </w:rPr>
              <w:t xml:space="preserve"> pri gradnji inteli</w:t>
            </w:r>
            <w:r>
              <w:rPr>
                <w:rFonts w:cs="Calibri"/>
              </w:rPr>
              <w:t>gentnih sistemov</w:t>
            </w:r>
            <w:r w:rsidRPr="008243F2">
              <w:rPr>
                <w:rFonts w:cs="Calibri"/>
              </w:rPr>
              <w:t>, ki so podprti z bazami problemsko usmerjenega znanja in mehanizmi sklepanja, z možnostjo zaznavanja prostora in komuniciranja z govorom ter z možnostjo samo</w:t>
            </w:r>
            <w:r w:rsidR="00BC201F">
              <w:rPr>
                <w:rFonts w:cs="Calibri"/>
              </w:rPr>
              <w:t>-</w:t>
            </w:r>
            <w:r w:rsidRPr="008243F2">
              <w:rPr>
                <w:rFonts w:cs="Calibri"/>
              </w:rPr>
              <w:t>učenja in prilagajanja na nove okoliščine.</w:t>
            </w:r>
          </w:p>
          <w:p w14:paraId="6159BCFD" w14:textId="77777777" w:rsidR="00E839F5" w:rsidRDefault="00E839F5" w:rsidP="00E839F5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Prenosljive spretnosti:</w:t>
            </w:r>
          </w:p>
          <w:p w14:paraId="4AB41BBD" w14:textId="77777777" w:rsidR="00E839F5" w:rsidRPr="007D1B55" w:rsidRDefault="005F1531" w:rsidP="00E839F5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u</w:t>
            </w:r>
            <w:r w:rsidR="00E839F5" w:rsidRPr="007D1B55">
              <w:rPr>
                <w:rFonts w:cs="Calibri"/>
              </w:rPr>
              <w:t>porabe literature ter drugih virov s področja umetne inteligence, strojn</w:t>
            </w:r>
            <w:r>
              <w:rPr>
                <w:rFonts w:cs="Calibri"/>
              </w:rPr>
              <w:t>ega učenja in mehkega računanja;</w:t>
            </w:r>
          </w:p>
          <w:p w14:paraId="7A98F5BA" w14:textId="77777777" w:rsidR="00E839F5" w:rsidRPr="007D1B55" w:rsidRDefault="00E839F5" w:rsidP="00E839F5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 w:rsidRPr="007D1B55">
              <w:rPr>
                <w:rFonts w:cs="Calibri"/>
              </w:rPr>
              <w:t>porabe informacijske tehnologije: uporaba odprtokodnih razvojnih orodij (</w:t>
            </w:r>
            <w:r>
              <w:rPr>
                <w:rFonts w:cs="Calibri"/>
              </w:rPr>
              <w:t xml:space="preserve">WEKA, </w:t>
            </w:r>
            <w:r w:rsidRPr="007D1B55">
              <w:rPr>
                <w:rFonts w:cs="Calibri"/>
              </w:rPr>
              <w:t xml:space="preserve">CLIPS, </w:t>
            </w:r>
            <w:proofErr w:type="spellStart"/>
            <w:r>
              <w:rPr>
                <w:rFonts w:cs="Calibri"/>
              </w:rPr>
              <w:t>FuzzyCLIPS</w:t>
            </w:r>
            <w:proofErr w:type="spellEnd"/>
            <w:r w:rsidR="002205B1">
              <w:rPr>
                <w:rFonts w:cs="Calibri"/>
              </w:rPr>
              <w:t>, JADE</w:t>
            </w:r>
            <w:r>
              <w:rPr>
                <w:rFonts w:cs="Calibri"/>
              </w:rPr>
              <w:t xml:space="preserve">), </w:t>
            </w:r>
            <w:r w:rsidRPr="007D1B55">
              <w:rPr>
                <w:rFonts w:cs="Calibri"/>
              </w:rPr>
              <w:t>okolij za programiranje (</w:t>
            </w:r>
            <w:proofErr w:type="spellStart"/>
            <w:r w:rsidRPr="007D1B55">
              <w:rPr>
                <w:rFonts w:cs="Calibri"/>
              </w:rPr>
              <w:t>Matlab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Netbeans</w:t>
            </w:r>
            <w:proofErr w:type="spellEnd"/>
            <w:r w:rsidRPr="007D1B55">
              <w:rPr>
                <w:rFonts w:cs="Calibri"/>
              </w:rPr>
              <w:t>),</w:t>
            </w:r>
            <w:r>
              <w:rPr>
                <w:rFonts w:cs="Calibri"/>
              </w:rPr>
              <w:t xml:space="preserve"> pro</w:t>
            </w:r>
            <w:r w:rsidR="005F1531">
              <w:rPr>
                <w:rFonts w:cs="Calibri"/>
              </w:rPr>
              <w:t>gramskih jezikov (Java, Prolog);</w:t>
            </w:r>
          </w:p>
          <w:p w14:paraId="5917D921" w14:textId="77777777" w:rsidR="00E839F5" w:rsidRPr="007D1B55" w:rsidRDefault="00E839F5" w:rsidP="00E839F5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 w:rsidRPr="007D1B55">
              <w:rPr>
                <w:rFonts w:cs="Calibri"/>
              </w:rPr>
              <w:t xml:space="preserve">reševanja problemov: analiza problema, načrtovanje algoritma, implementacija </w:t>
            </w:r>
            <w:r w:rsidR="005F1531">
              <w:rPr>
                <w:rFonts w:cs="Calibri"/>
              </w:rPr>
              <w:t>programa in testiranje programa; in</w:t>
            </w:r>
          </w:p>
          <w:p w14:paraId="02F1AADF" w14:textId="77777777" w:rsidR="00E839F5" w:rsidRPr="006F3BBD" w:rsidRDefault="00E839F5" w:rsidP="00E839F5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 w:rsidRPr="007D1B55">
              <w:rPr>
                <w:rFonts w:cs="Calibri"/>
              </w:rPr>
              <w:t>dela v skupini: organizacija in vodenje skupine, aktivno sodelovanje v skupini.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4E55C" w14:textId="77777777" w:rsidR="00E839F5" w:rsidRPr="00C72078" w:rsidRDefault="00E839F5" w:rsidP="00E839F5">
            <w:pPr>
              <w:rPr>
                <w:rFonts w:cs="Calibri"/>
              </w:rPr>
            </w:pPr>
          </w:p>
          <w:p w14:paraId="644FC4AD" w14:textId="77777777" w:rsidR="00E839F5" w:rsidRPr="00C72078" w:rsidRDefault="00E839F5" w:rsidP="00E839F5">
            <w:pPr>
              <w:rPr>
                <w:rFonts w:cs="Calibri"/>
              </w:rPr>
            </w:pPr>
          </w:p>
          <w:p w14:paraId="633911E7" w14:textId="77777777" w:rsidR="00E839F5" w:rsidRPr="00C72078" w:rsidRDefault="00E839F5" w:rsidP="00E839F5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0BF82" w14:textId="77777777" w:rsidR="00E839F5" w:rsidRPr="00BC201F" w:rsidRDefault="00E839F5" w:rsidP="00E839F5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Knowledge and understanding:</w:t>
            </w:r>
          </w:p>
          <w:p w14:paraId="436FA9FB" w14:textId="77777777" w:rsidR="00E839F5" w:rsidRPr="00BC201F" w:rsidRDefault="00E839F5" w:rsidP="00E839F5">
            <w:pPr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After completing this course the student will be able to demonstrate </w:t>
            </w:r>
            <w:r w:rsidR="009F7CAF">
              <w:rPr>
                <w:rFonts w:cs="Calibri"/>
                <w:lang w:val="en-GB"/>
              </w:rPr>
              <w:t xml:space="preserve">a </w:t>
            </w:r>
            <w:r w:rsidRPr="00BC201F">
              <w:rPr>
                <w:rFonts w:cs="Calibri"/>
                <w:lang w:val="en-GB"/>
              </w:rPr>
              <w:t>knowledge and understanding of</w:t>
            </w:r>
            <w:r w:rsidR="009F7CAF">
              <w:rPr>
                <w:rFonts w:cs="Calibri"/>
                <w:lang w:val="en-GB"/>
              </w:rPr>
              <w:t xml:space="preserve"> the</w:t>
            </w:r>
            <w:r w:rsidRPr="00BC201F">
              <w:rPr>
                <w:rFonts w:cs="Calibri"/>
                <w:lang w:val="en-GB"/>
              </w:rPr>
              <w:t>:</w:t>
            </w:r>
          </w:p>
          <w:p w14:paraId="2DD8CE2A" w14:textId="77777777" w:rsidR="00E839F5" w:rsidRPr="00BC201F" w:rsidRDefault="00E839F5" w:rsidP="00E839F5">
            <w:pPr>
              <w:numPr>
                <w:ilvl w:val="0"/>
                <w:numId w:val="4"/>
              </w:numPr>
              <w:ind w:left="234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construction of systems based on the use of the methods of artificial intelligence,</w:t>
            </w:r>
          </w:p>
          <w:p w14:paraId="7169DBC6" w14:textId="77777777" w:rsidR="00E839F5" w:rsidRPr="00BC201F" w:rsidRDefault="00E839F5" w:rsidP="00E839F5">
            <w:pPr>
              <w:numPr>
                <w:ilvl w:val="0"/>
                <w:numId w:val="4"/>
              </w:numPr>
              <w:ind w:left="234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modelling of specific human mental abilities (general problem solving, learning),</w:t>
            </w:r>
          </w:p>
          <w:p w14:paraId="052135D1" w14:textId="77777777" w:rsidR="00E839F5" w:rsidRPr="00BC201F" w:rsidRDefault="00E839F5" w:rsidP="004A3B48">
            <w:pPr>
              <w:numPr>
                <w:ilvl w:val="0"/>
                <w:numId w:val="4"/>
              </w:numPr>
              <w:spacing w:after="120"/>
              <w:ind w:left="232" w:hanging="215"/>
              <w:rPr>
                <w:rFonts w:cs="Calibri"/>
                <w:lang w:val="en-GB"/>
              </w:rPr>
            </w:pPr>
            <w:proofErr w:type="gramStart"/>
            <w:r w:rsidRPr="00BC201F">
              <w:rPr>
                <w:rFonts w:cs="Calibri"/>
                <w:lang w:val="en-GB"/>
              </w:rPr>
              <w:t>graph</w:t>
            </w:r>
            <w:proofErr w:type="gramEnd"/>
            <w:r w:rsidRPr="00BC201F">
              <w:rPr>
                <w:rFonts w:cs="Calibri"/>
                <w:lang w:val="en-GB"/>
              </w:rPr>
              <w:t xml:space="preserve"> search methods, the integration of human knowledge into artificial intelligent systems, searching for regularities in data.</w:t>
            </w:r>
          </w:p>
          <w:p w14:paraId="661A4234" w14:textId="77777777" w:rsidR="00E839F5" w:rsidRPr="00BC201F" w:rsidRDefault="00E839F5" w:rsidP="004A3B48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The use of knowledge:</w:t>
            </w:r>
          </w:p>
          <w:p w14:paraId="186AB656" w14:textId="77777777" w:rsidR="00E839F5" w:rsidRPr="00BC201F" w:rsidRDefault="00E839F5" w:rsidP="004A3B48">
            <w:pPr>
              <w:spacing w:after="120"/>
              <w:ind w:left="17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The student will be able to use the acquired knowledge to construct intelligent systems that are supported by problem-oriented knowledge bases and inference mechanisms, capable of spatial sensing and spoken communication as well as learning and adaptation to new circumstances. </w:t>
            </w:r>
          </w:p>
          <w:p w14:paraId="50E1B4DE" w14:textId="77777777" w:rsidR="00E839F5" w:rsidRPr="00BC201F" w:rsidRDefault="00E839F5" w:rsidP="00E839F5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Transferable skills:</w:t>
            </w:r>
          </w:p>
          <w:p w14:paraId="7DE48841" w14:textId="77777777" w:rsidR="00E839F5" w:rsidRPr="00BC201F" w:rsidRDefault="00E839F5" w:rsidP="00E839F5">
            <w:pPr>
              <w:numPr>
                <w:ilvl w:val="0"/>
                <w:numId w:val="5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the use of literature and other resources in the field of artificial intelligence, mach</w:t>
            </w:r>
            <w:r w:rsidR="005F1531">
              <w:rPr>
                <w:rFonts w:cs="Calibri"/>
                <w:lang w:val="en-GB"/>
              </w:rPr>
              <w:t>ine learning and soft computing;</w:t>
            </w:r>
          </w:p>
          <w:p w14:paraId="434C1D20" w14:textId="77777777" w:rsidR="00E839F5" w:rsidRPr="00BC201F" w:rsidRDefault="005F1531" w:rsidP="00E839F5">
            <w:pPr>
              <w:numPr>
                <w:ilvl w:val="0"/>
                <w:numId w:val="5"/>
              </w:numPr>
              <w:ind w:left="284" w:hanging="284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the </w:t>
            </w:r>
            <w:r w:rsidR="00E839F5" w:rsidRPr="00BC201F">
              <w:rPr>
                <w:rFonts w:cs="Calibri"/>
                <w:lang w:val="en-GB"/>
              </w:rPr>
              <w:t xml:space="preserve">use of information technology: the use of open source development tools (WEKA, CLIPS, </w:t>
            </w:r>
            <w:proofErr w:type="spellStart"/>
            <w:r w:rsidR="00E839F5" w:rsidRPr="00BC201F">
              <w:rPr>
                <w:rFonts w:cs="Calibri"/>
                <w:lang w:val="en-GB"/>
              </w:rPr>
              <w:t>FuzzyCLIPS</w:t>
            </w:r>
            <w:proofErr w:type="spellEnd"/>
            <w:r w:rsidR="002205B1">
              <w:rPr>
                <w:rFonts w:cs="Calibri"/>
                <w:lang w:val="en-GB"/>
              </w:rPr>
              <w:t>, JADE</w:t>
            </w:r>
            <w:r w:rsidR="00E839F5" w:rsidRPr="00BC201F">
              <w:rPr>
                <w:rFonts w:cs="Calibri"/>
                <w:lang w:val="en-GB"/>
              </w:rPr>
              <w:t>), programming environments (</w:t>
            </w:r>
            <w:proofErr w:type="spellStart"/>
            <w:r w:rsidR="00E839F5" w:rsidRPr="00BC201F">
              <w:rPr>
                <w:rFonts w:cs="Calibri"/>
                <w:lang w:val="en-GB"/>
              </w:rPr>
              <w:t>Matlab</w:t>
            </w:r>
            <w:proofErr w:type="spellEnd"/>
            <w:r w:rsidR="00E839F5" w:rsidRPr="00BC201F">
              <w:rPr>
                <w:rFonts w:cs="Calibri"/>
                <w:lang w:val="en-GB"/>
              </w:rPr>
              <w:t xml:space="preserve">, </w:t>
            </w:r>
            <w:proofErr w:type="spellStart"/>
            <w:r w:rsidR="00E839F5" w:rsidRPr="00BC201F">
              <w:rPr>
                <w:rFonts w:cs="Calibri"/>
                <w:lang w:val="en-GB"/>
              </w:rPr>
              <w:t>Netbeans</w:t>
            </w:r>
            <w:proofErr w:type="spellEnd"/>
            <w:r w:rsidR="00E839F5" w:rsidRPr="00BC201F">
              <w:rPr>
                <w:rFonts w:cs="Calibri"/>
                <w:lang w:val="en-GB"/>
              </w:rPr>
              <w:t>), progr</w:t>
            </w:r>
            <w:r>
              <w:rPr>
                <w:rFonts w:cs="Calibri"/>
                <w:lang w:val="en-GB"/>
              </w:rPr>
              <w:t>amming languages (Java, Prolog);</w:t>
            </w:r>
          </w:p>
          <w:p w14:paraId="5A0623AC" w14:textId="77777777" w:rsidR="009F7CAF" w:rsidRDefault="00E839F5" w:rsidP="009F7CAF">
            <w:pPr>
              <w:numPr>
                <w:ilvl w:val="0"/>
                <w:numId w:val="5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problem solving: problem analysis, algorithm design, implemen</w:t>
            </w:r>
            <w:r w:rsidR="005F1531">
              <w:rPr>
                <w:rFonts w:cs="Calibri"/>
                <w:lang w:val="en-GB"/>
              </w:rPr>
              <w:t xml:space="preserve">tation and testing of a program; </w:t>
            </w:r>
          </w:p>
          <w:p w14:paraId="38936F87" w14:textId="77777777" w:rsidR="00E839F5" w:rsidRPr="005F1531" w:rsidRDefault="00E839F5" w:rsidP="009F7CAF">
            <w:pPr>
              <w:numPr>
                <w:ilvl w:val="0"/>
                <w:numId w:val="5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5F1531">
              <w:rPr>
                <w:rFonts w:cs="Calibri"/>
                <w:lang w:val="en-GB"/>
              </w:rPr>
              <w:t>group</w:t>
            </w:r>
            <w:proofErr w:type="gramEnd"/>
            <w:r w:rsidRPr="005F1531">
              <w:rPr>
                <w:rFonts w:cs="Calibri"/>
                <w:lang w:val="en-GB"/>
              </w:rPr>
              <w:t xml:space="preserve"> work: the organisation and management of groups, </w:t>
            </w:r>
            <w:r w:rsidRPr="005F1531">
              <w:rPr>
                <w:rFonts w:cs="Calibri"/>
                <w:iCs/>
                <w:lang w:val="en-GB"/>
              </w:rPr>
              <w:t>active participation in groups</w:t>
            </w:r>
            <w:r w:rsidRPr="005F1531">
              <w:rPr>
                <w:rFonts w:cs="Calibri"/>
                <w:lang w:val="en-GB"/>
              </w:rPr>
              <w:t>.</w:t>
            </w:r>
          </w:p>
        </w:tc>
      </w:tr>
      <w:tr w:rsidR="00E839F5" w14:paraId="38580B7F" w14:textId="77777777" w:rsidTr="008B1175">
        <w:trPr>
          <w:trHeight w:val="949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FEB9" w14:textId="77777777" w:rsidR="00E839F5" w:rsidRPr="00C72078" w:rsidRDefault="00E839F5" w:rsidP="00E839F5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8F9B8" w14:textId="77777777" w:rsidR="00E839F5" w:rsidRDefault="00E839F5" w:rsidP="00E839F5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BAB8" w14:textId="77777777" w:rsidR="00E839F5" w:rsidRDefault="00E839F5" w:rsidP="00E839F5">
            <w:pPr>
              <w:rPr>
                <w:rFonts w:cs="Calibri"/>
              </w:rPr>
            </w:pPr>
          </w:p>
        </w:tc>
      </w:tr>
      <w:tr w:rsidR="00E839F5" w14:paraId="2471D0C3" w14:textId="7777777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DDB22" w14:textId="77777777" w:rsidR="00E839F5" w:rsidRDefault="00E839F5" w:rsidP="00E839F5">
            <w:pPr>
              <w:rPr>
                <w:rFonts w:cs="Calibri"/>
                <w:b/>
              </w:rPr>
            </w:pPr>
          </w:p>
          <w:p w14:paraId="228C7295" w14:textId="77777777" w:rsidR="00E839F5" w:rsidRDefault="00E839F5" w:rsidP="00E839F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14:paraId="01147FB2" w14:textId="77777777" w:rsidR="00E839F5" w:rsidRDefault="00E839F5" w:rsidP="00E839F5">
            <w:pPr>
              <w:rPr>
                <w:rFonts w:cs="Calibri"/>
                <w:b/>
              </w:rPr>
            </w:pPr>
          </w:p>
          <w:p w14:paraId="0A7380AC" w14:textId="77777777" w:rsidR="00E839F5" w:rsidRDefault="00E839F5" w:rsidP="00E839F5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BF206" w14:textId="77777777" w:rsidR="00E839F5" w:rsidRPr="00BC201F" w:rsidRDefault="00E839F5" w:rsidP="00E839F5">
            <w:pPr>
              <w:rPr>
                <w:rFonts w:cs="Calibri"/>
                <w:b/>
                <w:lang w:val="en-GB"/>
              </w:rPr>
            </w:pPr>
          </w:p>
          <w:p w14:paraId="27207D40" w14:textId="77777777" w:rsidR="00E839F5" w:rsidRPr="00BC201F" w:rsidRDefault="00E839F5" w:rsidP="00E839F5">
            <w:pPr>
              <w:rPr>
                <w:rFonts w:cs="Calibri"/>
                <w:b/>
                <w:lang w:val="en-GB"/>
              </w:rPr>
            </w:pPr>
            <w:r w:rsidRPr="00BC201F">
              <w:rPr>
                <w:rFonts w:cs="Calibri"/>
                <w:b/>
                <w:szCs w:val="22"/>
                <w:lang w:val="en-GB"/>
              </w:rPr>
              <w:t>Learning and teaching methods:</w:t>
            </w:r>
          </w:p>
        </w:tc>
      </w:tr>
      <w:tr w:rsidR="00E839F5" w14:paraId="413F6E9B" w14:textId="77777777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9621" w14:textId="77777777" w:rsidR="00E839F5" w:rsidRDefault="00E839F5" w:rsidP="00E839F5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t xml:space="preserve">predavanja, </w:t>
            </w:r>
          </w:p>
          <w:p w14:paraId="0A26448C" w14:textId="77777777" w:rsidR="00E839F5" w:rsidRPr="000F6F47" w:rsidRDefault="00E839F5" w:rsidP="00E839F5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laboratorijske vaje in projekti,</w:t>
            </w:r>
          </w:p>
          <w:p w14:paraId="792074D7" w14:textId="77777777" w:rsidR="00E839F5" w:rsidRPr="006F3BBD" w:rsidRDefault="00E839F5" w:rsidP="00E839F5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lastRenderedPageBreak/>
              <w:t>reševanje domačih nalog</w:t>
            </w:r>
            <w:r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2F4EF8" w14:textId="77777777" w:rsidR="00E839F5" w:rsidRPr="00C72078" w:rsidRDefault="00E839F5" w:rsidP="00E839F5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6B77" w14:textId="77777777" w:rsidR="00E839F5" w:rsidRPr="00BC201F" w:rsidRDefault="00E839F5" w:rsidP="00E839F5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lectures, </w:t>
            </w:r>
          </w:p>
          <w:p w14:paraId="4428994F" w14:textId="77777777" w:rsidR="00E839F5" w:rsidRPr="00BC201F" w:rsidRDefault="00E839F5" w:rsidP="00E839F5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projects,</w:t>
            </w:r>
          </w:p>
          <w:p w14:paraId="648E46CF" w14:textId="77777777" w:rsidR="00E839F5" w:rsidRPr="00BC201F" w:rsidRDefault="00E839F5" w:rsidP="00E839F5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BC201F">
              <w:rPr>
                <w:rFonts w:cs="Calibri"/>
                <w:lang w:val="en-GB"/>
              </w:rPr>
              <w:lastRenderedPageBreak/>
              <w:t>coursework</w:t>
            </w:r>
            <w:proofErr w:type="gramEnd"/>
            <w:r w:rsidRPr="00BC201F">
              <w:rPr>
                <w:rFonts w:cs="Calibri"/>
                <w:lang w:val="en-GB"/>
              </w:rPr>
              <w:t>.</w:t>
            </w:r>
          </w:p>
        </w:tc>
      </w:tr>
      <w:tr w:rsidR="00E839F5" w14:paraId="375632C7" w14:textId="7777777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3105E" w14:textId="77777777" w:rsidR="00E839F5" w:rsidRDefault="00E839F5" w:rsidP="00E839F5">
            <w:pPr>
              <w:rPr>
                <w:rFonts w:cs="Calibri"/>
                <w:b/>
              </w:rPr>
            </w:pPr>
          </w:p>
          <w:p w14:paraId="7417BABD" w14:textId="77777777" w:rsidR="00E839F5" w:rsidRDefault="00E839F5" w:rsidP="00E839F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63E7A2" w14:textId="77777777" w:rsidR="00E839F5" w:rsidRPr="00BC201F" w:rsidRDefault="00E839F5" w:rsidP="00E839F5">
            <w:pPr>
              <w:rPr>
                <w:rFonts w:cs="Calibri"/>
                <w:lang w:val="en-GB"/>
              </w:rPr>
            </w:pPr>
            <w:r w:rsidRPr="00E1062C">
              <w:rPr>
                <w:rFonts w:cs="Calibri"/>
                <w:szCs w:val="22"/>
              </w:rPr>
              <w:t>Delež</w:t>
            </w:r>
            <w:r w:rsidRPr="00BC201F">
              <w:rPr>
                <w:rFonts w:cs="Calibri"/>
                <w:szCs w:val="22"/>
                <w:lang w:val="en-GB"/>
              </w:rPr>
              <w:t xml:space="preserve"> (v %) /</w:t>
            </w:r>
          </w:p>
          <w:p w14:paraId="0CBA1F2D" w14:textId="77777777" w:rsidR="00E839F5" w:rsidRPr="00BC201F" w:rsidRDefault="00E839F5" w:rsidP="00E839F5">
            <w:pPr>
              <w:rPr>
                <w:rFonts w:cs="Calibri"/>
                <w:b/>
                <w:lang w:val="en-GB"/>
              </w:rPr>
            </w:pPr>
            <w:r w:rsidRPr="00BC201F">
              <w:rPr>
                <w:rFonts w:cs="Calibri"/>
                <w:szCs w:val="22"/>
                <w:lang w:val="en-GB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AB559" w14:textId="77777777" w:rsidR="00E839F5" w:rsidRPr="00BC201F" w:rsidRDefault="00E839F5" w:rsidP="00E839F5">
            <w:pPr>
              <w:rPr>
                <w:rFonts w:cs="Calibri"/>
                <w:b/>
                <w:lang w:val="en-GB"/>
              </w:rPr>
            </w:pPr>
          </w:p>
          <w:p w14:paraId="5C1BF36B" w14:textId="77777777" w:rsidR="00E839F5" w:rsidRPr="00BC201F" w:rsidRDefault="00E839F5" w:rsidP="00E839F5">
            <w:pPr>
              <w:rPr>
                <w:rFonts w:cs="Calibri"/>
                <w:b/>
                <w:lang w:val="en-GB"/>
              </w:rPr>
            </w:pPr>
            <w:r w:rsidRPr="00BC201F">
              <w:rPr>
                <w:rFonts w:cs="Calibri"/>
                <w:b/>
                <w:szCs w:val="22"/>
                <w:lang w:val="en-GB"/>
              </w:rPr>
              <w:t>Assessment:</w:t>
            </w:r>
          </w:p>
        </w:tc>
      </w:tr>
      <w:tr w:rsidR="00E839F5" w14:paraId="23712F58" w14:textId="77777777" w:rsidTr="00525532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CD25" w14:textId="77777777" w:rsidR="003B2F96" w:rsidRDefault="003B2F96" w:rsidP="003B2F96">
            <w:pPr>
              <w:rPr>
                <w:rFonts w:cs="Calibri"/>
              </w:rPr>
            </w:pPr>
            <w:r>
              <w:rPr>
                <w:rFonts w:cs="Calibri"/>
              </w:rPr>
              <w:t>Način: domače naloge, laboratorijske vaje, projekt, pisni izpit, ustni izpit.</w:t>
            </w:r>
          </w:p>
          <w:p w14:paraId="3158B78B" w14:textId="77777777" w:rsidR="003B2F96" w:rsidRDefault="003B2F96" w:rsidP="003B2F96">
            <w:r>
              <w:t>Ocene od 1 do vključno 5 so negativne, ocene od vključno 6 do 10 so pozitivne.</w:t>
            </w:r>
          </w:p>
          <w:p w14:paraId="338624B1" w14:textId="77777777" w:rsidR="003B2F96" w:rsidRDefault="003B2F96" w:rsidP="003B2F96">
            <w:r>
              <w:t>Pozitivna ocena laboratorijskih vaj je pogoj za pristop k izpitu.</w:t>
            </w:r>
          </w:p>
          <w:p w14:paraId="3C3A6D6F" w14:textId="77777777" w:rsidR="003B2F96" w:rsidRDefault="003B2F96" w:rsidP="003B2F96">
            <w:pPr>
              <w:rPr>
                <w:rFonts w:cs="Calibri"/>
              </w:rPr>
            </w:pPr>
          </w:p>
          <w:p w14:paraId="28851654" w14:textId="77777777" w:rsidR="003B2F96" w:rsidRPr="00E94E1E" w:rsidRDefault="003B2F96" w:rsidP="003B2F96">
            <w:r>
              <w:t>Prispevki k oceni:</w:t>
            </w:r>
          </w:p>
          <w:p w14:paraId="14B64BF7" w14:textId="77777777" w:rsidR="003B2F96" w:rsidRDefault="003B2F96" w:rsidP="003B2F96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domače naloge,</w:t>
            </w:r>
          </w:p>
          <w:p w14:paraId="308D0618" w14:textId="77777777" w:rsidR="003B2F96" w:rsidRDefault="003B2F96" w:rsidP="003B2F96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laboratorijske vaje in projekt,</w:t>
            </w:r>
          </w:p>
          <w:p w14:paraId="2D2F8583" w14:textId="77777777" w:rsidR="003B2F96" w:rsidRDefault="003B2F96" w:rsidP="003B2F96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pisni izpit,</w:t>
            </w:r>
          </w:p>
          <w:p w14:paraId="1321AE50" w14:textId="77777777" w:rsidR="00E839F5" w:rsidRPr="003B2F96" w:rsidRDefault="003B2F96" w:rsidP="003B2F96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 w:rsidRPr="003B2F96">
              <w:rPr>
                <w:rFonts w:cs="Calibri"/>
              </w:rPr>
              <w:t>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DDA0" w14:textId="40C19365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50CAFD32" w14:textId="77777777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1660383D" w14:textId="77777777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045A442C" w14:textId="77777777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15F5EE74" w14:textId="77777777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16C9A0E6" w14:textId="77777777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502E5957" w14:textId="77777777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1D264AE1" w14:textId="77777777" w:rsidR="003B2F96" w:rsidRDefault="003B2F96" w:rsidP="00E839F5">
            <w:pPr>
              <w:contextualSpacing/>
              <w:jc w:val="center"/>
              <w:rPr>
                <w:rFonts w:cs="Calibri"/>
              </w:rPr>
            </w:pPr>
          </w:p>
          <w:p w14:paraId="61135F45" w14:textId="77777777" w:rsidR="00E839F5" w:rsidRPr="00BC7A21" w:rsidRDefault="00D846BA" w:rsidP="00E839F5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E839F5" w:rsidRPr="00BC7A21">
              <w:rPr>
                <w:rFonts w:cs="Calibri"/>
              </w:rPr>
              <w:t>0%</w:t>
            </w:r>
          </w:p>
          <w:p w14:paraId="3F3AC97C" w14:textId="77777777" w:rsidR="00E839F5" w:rsidRPr="00BC7A21" w:rsidRDefault="00E839F5" w:rsidP="00E839F5">
            <w:pPr>
              <w:contextualSpacing/>
              <w:jc w:val="center"/>
              <w:rPr>
                <w:rFonts w:cs="Calibri"/>
              </w:rPr>
            </w:pPr>
            <w:r w:rsidRPr="00BC7A21">
              <w:rPr>
                <w:rFonts w:cs="Calibri"/>
              </w:rPr>
              <w:t>30%</w:t>
            </w:r>
          </w:p>
          <w:p w14:paraId="4D5077B5" w14:textId="77777777" w:rsidR="00E839F5" w:rsidRPr="00BC7A21" w:rsidRDefault="00E839F5" w:rsidP="00E839F5">
            <w:pPr>
              <w:contextualSpacing/>
              <w:jc w:val="center"/>
              <w:rPr>
                <w:rFonts w:cs="Calibri"/>
              </w:rPr>
            </w:pPr>
            <w:r w:rsidRPr="00BC7A21">
              <w:rPr>
                <w:rFonts w:cs="Calibri"/>
              </w:rPr>
              <w:t>30%</w:t>
            </w:r>
          </w:p>
          <w:p w14:paraId="230D368B" w14:textId="5D406DB8" w:rsidR="00E839F5" w:rsidRPr="00C72078" w:rsidRDefault="00D846BA" w:rsidP="00E839F5">
            <w:pPr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3</w:t>
            </w:r>
            <w:r w:rsidR="00E839F5" w:rsidRPr="00BC7A21">
              <w:rPr>
                <w:rFonts w:cs="Calibri"/>
              </w:rPr>
              <w:t>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3987" w14:textId="77777777" w:rsidR="003B2F96" w:rsidRDefault="003B2F96" w:rsidP="003B2F9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Type: homework, laboratory exercises, project, written exam, oral exam.</w:t>
            </w:r>
          </w:p>
          <w:p w14:paraId="0395D161" w14:textId="77777777" w:rsidR="003B2F96" w:rsidRDefault="003B2F96" w:rsidP="003B2F9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14:paraId="258E27D8" w14:textId="77777777" w:rsidR="003B2F96" w:rsidRDefault="003B2F96" w:rsidP="003B2F9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Positive evaluation of laboratory exercises is a prerequisite for the exam.</w:t>
            </w:r>
          </w:p>
          <w:p w14:paraId="599B4662" w14:textId="77777777" w:rsidR="003B2F96" w:rsidRDefault="003B2F96" w:rsidP="003B2F96">
            <w:pPr>
              <w:rPr>
                <w:rFonts w:cs="Calibri"/>
                <w:lang w:val="en-GB"/>
              </w:rPr>
            </w:pPr>
          </w:p>
          <w:p w14:paraId="34E8114B" w14:textId="77777777" w:rsidR="003B2F96" w:rsidRDefault="003B2F96" w:rsidP="003B2F9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Contributions to </w:t>
            </w:r>
            <w:r w:rsidR="00B05D8B">
              <w:rPr>
                <w:rFonts w:cs="Calibri"/>
                <w:lang w:val="en-GB"/>
              </w:rPr>
              <w:t xml:space="preserve">the </w:t>
            </w:r>
            <w:r>
              <w:rPr>
                <w:rFonts w:cs="Calibri"/>
                <w:lang w:val="en-GB"/>
              </w:rPr>
              <w:t>final grade:</w:t>
            </w:r>
          </w:p>
          <w:p w14:paraId="45EC2F1B" w14:textId="77777777" w:rsidR="003B2F96" w:rsidRPr="00BC201F" w:rsidRDefault="003B2F96" w:rsidP="003B2F96">
            <w:pPr>
              <w:numPr>
                <w:ilvl w:val="0"/>
                <w:numId w:val="8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coursework,</w:t>
            </w:r>
          </w:p>
          <w:p w14:paraId="10D7F5E1" w14:textId="77777777" w:rsidR="003B2F96" w:rsidRPr="00BC201F" w:rsidRDefault="003B2F96" w:rsidP="003B2F96">
            <w:pPr>
              <w:numPr>
                <w:ilvl w:val="0"/>
                <w:numId w:val="8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project,</w:t>
            </w:r>
          </w:p>
          <w:p w14:paraId="48006EC3" w14:textId="77777777" w:rsidR="003B2F96" w:rsidRDefault="003B2F96" w:rsidP="003B2F96">
            <w:pPr>
              <w:numPr>
                <w:ilvl w:val="0"/>
                <w:numId w:val="8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written exam,</w:t>
            </w:r>
          </w:p>
          <w:p w14:paraId="53A60741" w14:textId="77777777" w:rsidR="00E839F5" w:rsidRPr="003B2F96" w:rsidRDefault="003B2F96" w:rsidP="003B2F96">
            <w:pPr>
              <w:numPr>
                <w:ilvl w:val="0"/>
                <w:numId w:val="8"/>
              </w:numPr>
              <w:ind w:left="227" w:hanging="218"/>
              <w:rPr>
                <w:rFonts w:cs="Calibri"/>
                <w:lang w:val="en-GB"/>
              </w:rPr>
            </w:pPr>
            <w:proofErr w:type="gramStart"/>
            <w:r w:rsidRPr="003B2F96">
              <w:rPr>
                <w:rFonts w:cs="Calibri"/>
                <w:lang w:val="en-GB"/>
              </w:rPr>
              <w:t>oral</w:t>
            </w:r>
            <w:proofErr w:type="gramEnd"/>
            <w:r w:rsidRPr="003B2F96">
              <w:rPr>
                <w:rFonts w:cs="Calibri"/>
                <w:lang w:val="en-GB"/>
              </w:rPr>
              <w:t xml:space="preserve"> examination.</w:t>
            </w:r>
          </w:p>
        </w:tc>
      </w:tr>
      <w:tr w:rsidR="00E839F5" w14:paraId="772F6ABD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31F791" w14:textId="77777777" w:rsidR="00E839F5" w:rsidRDefault="00E839F5" w:rsidP="00E839F5">
            <w:pPr>
              <w:rPr>
                <w:rFonts w:cs="Calibri"/>
                <w:b/>
              </w:rPr>
            </w:pPr>
          </w:p>
          <w:p w14:paraId="3FF36325" w14:textId="77777777" w:rsidR="00E839F5" w:rsidRDefault="00E839F5" w:rsidP="00E839F5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r w:rsidRPr="00E1062C">
              <w:rPr>
                <w:rFonts w:cs="Calibri"/>
                <w:b/>
                <w:szCs w:val="22"/>
                <w:lang w:val="en-GB"/>
              </w:rPr>
              <w:t>Lecturer's references</w:t>
            </w:r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E839F5" w14:paraId="706790A8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CEDE" w14:textId="20E47DA2" w:rsidR="00D93312" w:rsidRDefault="00D93312" w:rsidP="00D93312">
            <w:pPr>
              <w:pStyle w:val="ListParagraph"/>
              <w:numPr>
                <w:ilvl w:val="0"/>
                <w:numId w:val="10"/>
              </w:numPr>
              <w:ind w:left="426"/>
            </w:pPr>
            <w:r w:rsidRPr="00F250C1">
              <w:t>DOBRIŠEK, Simon. Pametni nadzorni sistemi : je to grožnja umetne inteligence. V: 1. dnevi prava zasebnosti in svobode izražanja, [Kranjska Gora, 9. in 10. april 2015]. Zbornik 2015. 1. natis. Ljubljana: IUS Software, GV založba, 2015, str. 134-138</w:t>
            </w:r>
            <w:r>
              <w:t>.</w:t>
            </w:r>
          </w:p>
          <w:p w14:paraId="45F2FE61" w14:textId="6D73D63B" w:rsidR="00D93312" w:rsidRDefault="00D93312" w:rsidP="00D93312">
            <w:pPr>
              <w:pStyle w:val="ListParagraph"/>
              <w:numPr>
                <w:ilvl w:val="0"/>
                <w:numId w:val="10"/>
              </w:numPr>
              <w:ind w:left="426"/>
            </w:pPr>
            <w:r>
              <w:t xml:space="preserve">GAJŠEK, Rok, MIHELIČ, France, DOBRIŠEK, Simon. Speaker </w:t>
            </w:r>
            <w:proofErr w:type="spellStart"/>
            <w:r>
              <w:t>state</w:t>
            </w:r>
            <w:proofErr w:type="spellEnd"/>
            <w:r>
              <w:t xml:space="preserve"> </w:t>
            </w:r>
            <w:proofErr w:type="spellStart"/>
            <w:r>
              <w:t>recognition</w:t>
            </w:r>
            <w:proofErr w:type="spellEnd"/>
            <w:r>
              <w:t xml:space="preserve">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HMM-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feature</w:t>
            </w:r>
            <w:proofErr w:type="spellEnd"/>
            <w:r>
              <w:t xml:space="preserve"> </w:t>
            </w:r>
            <w:proofErr w:type="spellStart"/>
            <w:r>
              <w:t>extraction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.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&amp; </w:t>
            </w:r>
            <w:proofErr w:type="spellStart"/>
            <w:r>
              <w:t>language</w:t>
            </w:r>
            <w:proofErr w:type="spellEnd"/>
            <w:r>
              <w:t>, ISSN 0885-2308, Jan. 2013, vol. 27, no. 1, str. 135-150.</w:t>
            </w:r>
          </w:p>
          <w:p w14:paraId="1615A017" w14:textId="0FEE94D1" w:rsidR="00D93312" w:rsidRDefault="00D93312" w:rsidP="00D93312">
            <w:pPr>
              <w:pStyle w:val="ListParagraph"/>
              <w:numPr>
                <w:ilvl w:val="0"/>
                <w:numId w:val="10"/>
              </w:numPr>
              <w:ind w:left="426"/>
            </w:pPr>
            <w:r>
              <w:t xml:space="preserve">SULIĆ KENK, </w:t>
            </w:r>
            <w:proofErr w:type="spellStart"/>
            <w:r>
              <w:t>Vildana</w:t>
            </w:r>
            <w:proofErr w:type="spellEnd"/>
            <w:r>
              <w:t xml:space="preserve">, KRIŽAJ, Janez, ŠTRUC, Vitomir, DOBRIŠEK, Simon. Smart </w:t>
            </w:r>
            <w:proofErr w:type="spellStart"/>
            <w:r>
              <w:t>surveillance</w:t>
            </w:r>
            <w:proofErr w:type="spellEnd"/>
            <w:r>
              <w:t xml:space="preserve"> </w:t>
            </w:r>
            <w:proofErr w:type="spellStart"/>
            <w:r>
              <w:t>technologies</w:t>
            </w:r>
            <w:proofErr w:type="spellEnd"/>
            <w:r>
              <w:t xml:space="preserve"> in </w:t>
            </w:r>
            <w:proofErr w:type="spellStart"/>
            <w:r>
              <w:t>border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.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law</w:t>
            </w:r>
            <w:proofErr w:type="spellEnd"/>
            <w:r>
              <w:t xml:space="preserve"> and </w:t>
            </w:r>
            <w:proofErr w:type="spellStart"/>
            <w:r>
              <w:t>technology</w:t>
            </w:r>
            <w:proofErr w:type="spellEnd"/>
            <w:r>
              <w:t>, ISSN 2042-115X. [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>.], 2013, vol. 4, no. 2, str. 1-12.</w:t>
            </w:r>
          </w:p>
          <w:p w14:paraId="56AB4575" w14:textId="4E8550F0" w:rsidR="00D93312" w:rsidRDefault="00D93312" w:rsidP="00D93312">
            <w:pPr>
              <w:pStyle w:val="ListParagraph"/>
              <w:numPr>
                <w:ilvl w:val="0"/>
                <w:numId w:val="10"/>
              </w:numPr>
              <w:ind w:left="426"/>
            </w:pPr>
            <w:r>
              <w:t xml:space="preserve">DOBRIŠEK, Simon, GAJŠEK, Rok, MIHELIČ, France, PAVEŠIĆ, Nikola, ŠTRUC, Vitomir. </w:t>
            </w:r>
            <w:proofErr w:type="spellStart"/>
            <w:r>
              <w:t>Towards</w:t>
            </w:r>
            <w:proofErr w:type="spellEnd"/>
            <w:r>
              <w:t xml:space="preserve"> </w:t>
            </w:r>
            <w:proofErr w:type="spellStart"/>
            <w:r>
              <w:t>efficient</w:t>
            </w:r>
            <w:proofErr w:type="spellEnd"/>
            <w:r>
              <w:t xml:space="preserve"> </w:t>
            </w:r>
            <w:proofErr w:type="spellStart"/>
            <w:r>
              <w:t>multi-modal</w:t>
            </w:r>
            <w:proofErr w:type="spellEnd"/>
            <w:r>
              <w:t xml:space="preserve"> </w:t>
            </w:r>
            <w:proofErr w:type="spellStart"/>
            <w:r>
              <w:t>emotion</w:t>
            </w:r>
            <w:proofErr w:type="spellEnd"/>
            <w:r>
              <w:t xml:space="preserve"> </w:t>
            </w:r>
            <w:proofErr w:type="spellStart"/>
            <w:r>
              <w:t>recognition</w:t>
            </w:r>
            <w:proofErr w:type="spellEnd"/>
            <w:r>
              <w:t xml:space="preserve">.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robotic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>, ISSN 1729-8814, 2013, vol. 10, no. 53, str. 1-10.</w:t>
            </w:r>
          </w:p>
          <w:p w14:paraId="03946EB4" w14:textId="1E6E362E" w:rsidR="00E839F5" w:rsidRPr="00D93312" w:rsidRDefault="00D93312" w:rsidP="00FA1080">
            <w:pPr>
              <w:pStyle w:val="ListParagraph"/>
              <w:numPr>
                <w:ilvl w:val="0"/>
                <w:numId w:val="10"/>
              </w:numPr>
              <w:ind w:left="426"/>
            </w:pPr>
            <w:r w:rsidRPr="00381AE7">
              <w:t>MIHELIČ, France (intervjuvanec), DOBRIŠEK, Simon (intervjuvanec), JUSTIN, Tadej (intervjuvanec). Vabljeni na pogovor s stroji! : Frekvenca X. Ljubljana: Val 202, 3. 10. 2013</w:t>
            </w:r>
          </w:p>
        </w:tc>
      </w:tr>
    </w:tbl>
    <w:p w14:paraId="50256FBF" w14:textId="77777777"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0130"/>
    <w:multiLevelType w:val="hybridMultilevel"/>
    <w:tmpl w:val="703061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167E8"/>
    <w:multiLevelType w:val="hybridMultilevel"/>
    <w:tmpl w:val="E5429C7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3547E"/>
    <w:multiLevelType w:val="hybridMultilevel"/>
    <w:tmpl w:val="4B44C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92EE9"/>
    <w:multiLevelType w:val="hybridMultilevel"/>
    <w:tmpl w:val="96CEF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97A7C"/>
    <w:multiLevelType w:val="hybridMultilevel"/>
    <w:tmpl w:val="7C52FD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D43DA"/>
    <w:multiLevelType w:val="hybridMultilevel"/>
    <w:tmpl w:val="7284A1D8"/>
    <w:lvl w:ilvl="0" w:tplc="0424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6" w15:restartNumberingAfterBreak="0">
    <w:nsid w:val="34C52C6F"/>
    <w:multiLevelType w:val="hybridMultilevel"/>
    <w:tmpl w:val="CC7C52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8593C"/>
    <w:multiLevelType w:val="hybridMultilevel"/>
    <w:tmpl w:val="0032EC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E169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B5E33"/>
    <w:multiLevelType w:val="hybridMultilevel"/>
    <w:tmpl w:val="1BD86D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D207C"/>
    <w:multiLevelType w:val="hybridMultilevel"/>
    <w:tmpl w:val="FB081E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FF2640"/>
    <w:multiLevelType w:val="hybridMultilevel"/>
    <w:tmpl w:val="C0B098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7697DC"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24F7"/>
    <w:rsid w:val="000E605D"/>
    <w:rsid w:val="000F41E9"/>
    <w:rsid w:val="001509CC"/>
    <w:rsid w:val="001520FC"/>
    <w:rsid w:val="0018213C"/>
    <w:rsid w:val="001B60F1"/>
    <w:rsid w:val="001C282F"/>
    <w:rsid w:val="001C5CD1"/>
    <w:rsid w:val="001D5408"/>
    <w:rsid w:val="00207896"/>
    <w:rsid w:val="002205B1"/>
    <w:rsid w:val="002402FD"/>
    <w:rsid w:val="002724BA"/>
    <w:rsid w:val="00274C50"/>
    <w:rsid w:val="002B0E1C"/>
    <w:rsid w:val="002F300A"/>
    <w:rsid w:val="0033763B"/>
    <w:rsid w:val="0034648B"/>
    <w:rsid w:val="00366F6A"/>
    <w:rsid w:val="00384EDA"/>
    <w:rsid w:val="003B2F96"/>
    <w:rsid w:val="003D48ED"/>
    <w:rsid w:val="00406A37"/>
    <w:rsid w:val="004A3B48"/>
    <w:rsid w:val="004D6761"/>
    <w:rsid w:val="00530AB8"/>
    <w:rsid w:val="0053523E"/>
    <w:rsid w:val="005903BA"/>
    <w:rsid w:val="005F1531"/>
    <w:rsid w:val="006253E7"/>
    <w:rsid w:val="006432C5"/>
    <w:rsid w:val="006A37C1"/>
    <w:rsid w:val="0077794A"/>
    <w:rsid w:val="00784B8D"/>
    <w:rsid w:val="007B5E3F"/>
    <w:rsid w:val="0082408F"/>
    <w:rsid w:val="008B1175"/>
    <w:rsid w:val="008F6996"/>
    <w:rsid w:val="00900FF4"/>
    <w:rsid w:val="0095150D"/>
    <w:rsid w:val="00951D9A"/>
    <w:rsid w:val="0099267E"/>
    <w:rsid w:val="009C5723"/>
    <w:rsid w:val="009F7CAF"/>
    <w:rsid w:val="00A002F3"/>
    <w:rsid w:val="00A024F8"/>
    <w:rsid w:val="00A02BF5"/>
    <w:rsid w:val="00AC5306"/>
    <w:rsid w:val="00AE692F"/>
    <w:rsid w:val="00B04B8C"/>
    <w:rsid w:val="00B05D8B"/>
    <w:rsid w:val="00B12423"/>
    <w:rsid w:val="00B17FF5"/>
    <w:rsid w:val="00B37024"/>
    <w:rsid w:val="00B87B5F"/>
    <w:rsid w:val="00BA1F90"/>
    <w:rsid w:val="00BC201F"/>
    <w:rsid w:val="00C043A7"/>
    <w:rsid w:val="00C16E51"/>
    <w:rsid w:val="00C44581"/>
    <w:rsid w:val="00CD21DA"/>
    <w:rsid w:val="00D3785B"/>
    <w:rsid w:val="00D60066"/>
    <w:rsid w:val="00D6782B"/>
    <w:rsid w:val="00D826CD"/>
    <w:rsid w:val="00D846BA"/>
    <w:rsid w:val="00D93312"/>
    <w:rsid w:val="00DF42E1"/>
    <w:rsid w:val="00E1062C"/>
    <w:rsid w:val="00E839F5"/>
    <w:rsid w:val="00E948BA"/>
    <w:rsid w:val="00EF7242"/>
    <w:rsid w:val="00F41409"/>
    <w:rsid w:val="00F547F3"/>
    <w:rsid w:val="00F557C4"/>
    <w:rsid w:val="00F866D2"/>
    <w:rsid w:val="00FA1080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D254C-ED93-46BD-B577-C6175CB5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styleId="Hyperlink">
    <w:name w:val="Hyperlink"/>
    <w:rsid w:val="00AC5306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AC5306"/>
    <w:pPr>
      <w:spacing w:after="120"/>
    </w:pPr>
    <w:rPr>
      <w:rFonts w:eastAsia="Times New Roman"/>
      <w:b/>
      <w:i/>
    </w:rPr>
  </w:style>
  <w:style w:type="character" w:customStyle="1" w:styleId="SubtitleChar">
    <w:name w:val="Subtitle Char"/>
    <w:basedOn w:val="DefaultParagraphFont"/>
    <w:link w:val="Subtitle"/>
    <w:rsid w:val="00AC5306"/>
    <w:rPr>
      <w:rFonts w:ascii="Calibri" w:eastAsia="Times New Roman" w:hAnsi="Calibri" w:cs="Times New Roman"/>
      <w:b/>
      <w:i/>
      <w:sz w:val="24"/>
      <w:szCs w:val="24"/>
      <w:lang w:eastAsia="sl-SI"/>
    </w:rPr>
  </w:style>
  <w:style w:type="character" w:styleId="Strong">
    <w:name w:val="Strong"/>
    <w:qFormat/>
    <w:rsid w:val="00AC5306"/>
    <w:rPr>
      <w:bCs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C4"/>
    <w:rPr>
      <w:rFonts w:ascii="Segoe UI" w:eastAsia="Calibr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1335</Words>
  <Characters>7612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UNI-LJ, FE</Company>
  <LinksUpToDate>false</LinksUpToDate>
  <CharactersWithSpaces>8930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3</cp:revision>
  <dcterms:created xsi:type="dcterms:W3CDTF">2015-03-26T21:40:00Z</dcterms:created>
  <dcterms:modified xsi:type="dcterms:W3CDTF">2016-06-02T21:04:00Z</dcterms:modified>
</cp:coreProperties>
</file>