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912B55" w:rsidTr="00384EDA">
        <w:tc>
          <w:tcPr>
            <w:tcW w:w="1799" w:type="dxa"/>
            <w:gridSpan w:val="3"/>
            <w:hideMark/>
          </w:tcPr>
          <w:p w:rsidR="00D60066" w:rsidRPr="00912B55" w:rsidRDefault="00D60066">
            <w:pPr>
              <w:rPr>
                <w:rFonts w:asciiTheme="minorHAnsi" w:hAnsiTheme="minorHAnsi" w:cs="Calibri"/>
                <w:b/>
              </w:rPr>
            </w:pPr>
            <w:r w:rsidRPr="00912B55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912B55" w:rsidRDefault="00D67598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912B55">
              <w:rPr>
                <w:rFonts w:asciiTheme="minorHAnsi" w:hAnsiTheme="minorHAnsi"/>
              </w:rPr>
              <w:t>Konvencionalni viri električne energije</w:t>
            </w:r>
          </w:p>
        </w:tc>
      </w:tr>
      <w:tr w:rsidR="00D60066" w:rsidRPr="00912B55" w:rsidTr="00384EDA">
        <w:tc>
          <w:tcPr>
            <w:tcW w:w="1799" w:type="dxa"/>
            <w:gridSpan w:val="3"/>
            <w:hideMark/>
          </w:tcPr>
          <w:p w:rsidR="00D60066" w:rsidRPr="00912B55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912B55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912B55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912B55" w:rsidRDefault="00D67598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912B55">
              <w:rPr>
                <w:rFonts w:asciiTheme="minorHAnsi" w:hAnsiTheme="minorHAnsi"/>
                <w:color w:val="000000"/>
                <w:lang w:bidi="si-LK"/>
              </w:rPr>
              <w:t>Conventional</w:t>
            </w:r>
            <w:proofErr w:type="spellEnd"/>
            <w:r w:rsidRPr="00912B55">
              <w:rPr>
                <w:rFonts w:asciiTheme="minorHAnsi" w:hAnsiTheme="minorHAnsi"/>
                <w:color w:val="000000"/>
                <w:lang w:bidi="si-LK"/>
              </w:rPr>
              <w:t xml:space="preserve"> </w:t>
            </w:r>
            <w:proofErr w:type="spellStart"/>
            <w:r w:rsidRPr="00912B55">
              <w:rPr>
                <w:rFonts w:asciiTheme="minorHAnsi" w:hAnsiTheme="minorHAnsi"/>
                <w:color w:val="000000"/>
                <w:lang w:bidi="si-LK"/>
              </w:rPr>
              <w:t>Energy</w:t>
            </w:r>
            <w:proofErr w:type="spellEnd"/>
            <w:r w:rsidRPr="00912B55">
              <w:rPr>
                <w:rFonts w:asciiTheme="minorHAnsi" w:hAnsiTheme="minorHAnsi"/>
                <w:color w:val="000000"/>
                <w:lang w:bidi="si-LK"/>
              </w:rPr>
              <w:t xml:space="preserve"> </w:t>
            </w:r>
            <w:proofErr w:type="spellStart"/>
            <w:r w:rsidRPr="00912B55">
              <w:rPr>
                <w:rFonts w:asciiTheme="minorHAnsi" w:hAnsiTheme="minorHAnsi"/>
                <w:color w:val="000000"/>
                <w:lang w:bidi="si-LK"/>
              </w:rPr>
              <w:t>Sources</w:t>
            </w:r>
            <w:proofErr w:type="spellEnd"/>
          </w:p>
        </w:tc>
      </w:tr>
      <w:tr w:rsidR="00D60066" w:rsidRPr="00912B55" w:rsidTr="00384EDA">
        <w:tc>
          <w:tcPr>
            <w:tcW w:w="3307" w:type="dxa"/>
            <w:gridSpan w:val="5"/>
            <w:vAlign w:val="center"/>
          </w:tcPr>
          <w:p w:rsidR="00D60066" w:rsidRPr="00912B5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912B5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912B5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912B5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912B55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12B5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12B55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912B55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912B55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912B55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912B55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912B55">
              <w:rPr>
                <w:rFonts w:asciiTheme="minorHAnsi" w:hAnsiTheme="minorHAnsi" w:cs="Calibri"/>
                <w:b/>
              </w:rPr>
              <w:t xml:space="preserve"> and </w:t>
            </w:r>
            <w:proofErr w:type="spellStart"/>
            <w:r w:rsidRPr="00912B55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12B5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12B55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912B5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912B55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912B55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912B55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12B5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12B55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912B5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912B55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912B55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912B55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912B5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12B55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912B55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912B55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9C5723" w:rsidRPr="00912B55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912B55" w:rsidRDefault="009C5723" w:rsidP="009C5723">
            <w:pPr>
              <w:jc w:val="center"/>
              <w:rPr>
                <w:rFonts w:asciiTheme="minorHAnsi" w:hAnsiTheme="minorHAnsi" w:cs="Calibri"/>
                <w:bCs/>
              </w:rPr>
            </w:pPr>
            <w:r w:rsidRPr="00912B55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912B55" w:rsidRDefault="009C5723" w:rsidP="009C5723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912B55">
              <w:rPr>
                <w:rFonts w:asciiTheme="minorHAnsi" w:hAnsiTheme="minorHAnsi" w:cs="Tahoma"/>
                <w:bCs/>
                <w:color w:val="333333"/>
                <w:kern w:val="36"/>
              </w:rPr>
              <w:t xml:space="preserve"> </w:t>
            </w:r>
            <w:proofErr w:type="spellStart"/>
            <w:r w:rsidRPr="00912B55">
              <w:rPr>
                <w:rFonts w:asciiTheme="minorHAnsi" w:hAnsiTheme="minorHAnsi" w:cs="Tahoma"/>
                <w:bCs/>
                <w:color w:val="333333"/>
                <w:kern w:val="36"/>
              </w:rPr>
              <w:t>Mehatronika</w:t>
            </w:r>
            <w:proofErr w:type="spellEnd"/>
            <w:r w:rsidRPr="00912B55">
              <w:rPr>
                <w:rFonts w:asciiTheme="minorHAnsi" w:hAnsiTheme="minorHAnsi" w:cs="Tahoma"/>
                <w:bCs/>
                <w:color w:val="333333"/>
                <w:kern w:val="36"/>
              </w:rPr>
              <w:t>, Elektroenergetika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912B55" w:rsidRDefault="009C5723" w:rsidP="009C5723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912B55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912B55" w:rsidRDefault="009C5723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912B55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9C5723" w:rsidRPr="00912B55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912B55" w:rsidRDefault="009C5723" w:rsidP="009C5723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912B55">
              <w:rPr>
                <w:rFonts w:asciiTheme="minorHAnsi" w:hAnsiTheme="minorHAnsi"/>
                <w:lang w:val="en-GB"/>
              </w:rPr>
              <w:t>2</w:t>
            </w:r>
            <w:r w:rsidRPr="00912B55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912B55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912B55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912B55" w:rsidRDefault="009C5723" w:rsidP="009C5723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912B55">
              <w:rPr>
                <w:rFonts w:asciiTheme="minorHAnsi" w:hAnsiTheme="minorHAnsi"/>
                <w:bCs/>
                <w:lang w:bidi="si-LK"/>
              </w:rPr>
              <w:t>Mechatronics</w:t>
            </w:r>
            <w:proofErr w:type="spellEnd"/>
            <w:r w:rsidRPr="00912B55">
              <w:rPr>
                <w:rFonts w:asciiTheme="minorHAnsi" w:hAnsiTheme="minorHAnsi"/>
                <w:bCs/>
                <w:caps/>
                <w:lang w:bidi="si-LK"/>
              </w:rPr>
              <w:t xml:space="preserve">, </w:t>
            </w:r>
            <w:proofErr w:type="spellStart"/>
            <w:r w:rsidRPr="00912B55">
              <w:rPr>
                <w:rFonts w:asciiTheme="minorHAnsi" w:hAnsiTheme="minorHAnsi"/>
                <w:bCs/>
                <w:caps/>
                <w:lang w:bidi="si-LK"/>
              </w:rPr>
              <w:t>E</w:t>
            </w:r>
            <w:r w:rsidRPr="00912B55">
              <w:rPr>
                <w:rFonts w:asciiTheme="minorHAnsi" w:hAnsiTheme="minorHAnsi"/>
                <w:bCs/>
                <w:lang w:bidi="si-LK"/>
              </w:rPr>
              <w:t>lectrical</w:t>
            </w:r>
            <w:proofErr w:type="spellEnd"/>
            <w:r w:rsidRPr="00912B55">
              <w:rPr>
                <w:rFonts w:asciiTheme="minorHAnsi" w:hAnsiTheme="minorHAnsi"/>
                <w:bCs/>
                <w:lang w:bidi="si-LK"/>
              </w:rPr>
              <w:t xml:space="preserve"> </w:t>
            </w:r>
            <w:proofErr w:type="spellStart"/>
            <w:r w:rsidRPr="00912B55">
              <w:rPr>
                <w:rFonts w:asciiTheme="minorHAnsi" w:hAnsiTheme="minorHAnsi"/>
                <w:bCs/>
                <w:lang w:bidi="si-LK"/>
              </w:rPr>
              <w:t>Power</w:t>
            </w:r>
            <w:proofErr w:type="spellEnd"/>
            <w:r w:rsidRPr="00912B55">
              <w:rPr>
                <w:rFonts w:asciiTheme="minorHAnsi" w:hAnsiTheme="minorHAnsi"/>
                <w:bCs/>
                <w:lang w:bidi="si-LK"/>
              </w:rPr>
              <w:t xml:space="preserve">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912B55" w:rsidRDefault="009C5723" w:rsidP="009C5723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912B55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Pr="00912B55" w:rsidRDefault="009C5723" w:rsidP="009C5723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912B55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9C5723" w:rsidTr="00384EDA">
        <w:trPr>
          <w:trHeight w:val="103"/>
        </w:trPr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9C5723" w:rsidP="0057555F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9C5723" w:rsidTr="00384EDA">
        <w:tc>
          <w:tcPr>
            <w:tcW w:w="5718" w:type="dxa"/>
            <w:gridSpan w:val="1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D67598" w:rsidP="009C5723">
            <w:pPr>
              <w:rPr>
                <w:rFonts w:cs="Calibri"/>
              </w:rPr>
            </w:pPr>
            <w:r>
              <w:rPr>
                <w:rFonts w:cs="Calibri"/>
              </w:rPr>
              <w:t>64216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</w:rPr>
            </w:pPr>
          </w:p>
        </w:tc>
      </w:tr>
      <w:tr w:rsidR="009C5723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9C5723" w:rsidRDefault="009C5723" w:rsidP="009C5723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723" w:rsidRDefault="009C5723" w:rsidP="009C57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9C5723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D67598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D67598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D67598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5723" w:rsidRDefault="009C5723" w:rsidP="009C57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723" w:rsidRDefault="00D67598" w:rsidP="009C57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</w:tc>
      </w:tr>
      <w:tr w:rsidR="009C5723" w:rsidTr="00384EDA">
        <w:tc>
          <w:tcPr>
            <w:tcW w:w="3307" w:type="dxa"/>
            <w:gridSpan w:val="5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D67598" w:rsidP="009C5723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Marko Čepin</w:t>
            </w:r>
          </w:p>
        </w:tc>
      </w:tr>
      <w:tr w:rsidR="009C5723" w:rsidTr="00384EDA">
        <w:tc>
          <w:tcPr>
            <w:tcW w:w="9690" w:type="dxa"/>
            <w:gridSpan w:val="18"/>
          </w:tcPr>
          <w:p w:rsidR="009C5723" w:rsidRDefault="009C5723" w:rsidP="009C5723">
            <w:pPr>
              <w:jc w:val="both"/>
              <w:rPr>
                <w:rFonts w:cs="Calibri"/>
              </w:rPr>
            </w:pPr>
          </w:p>
        </w:tc>
      </w:tr>
      <w:tr w:rsidR="009C5723" w:rsidTr="00384EDA">
        <w:tc>
          <w:tcPr>
            <w:tcW w:w="1641" w:type="dxa"/>
            <w:gridSpan w:val="2"/>
            <w:vMerge w:val="restart"/>
            <w:hideMark/>
          </w:tcPr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9C5723" w:rsidRDefault="009C5723" w:rsidP="009C5723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9C5723" w:rsidRDefault="009C5723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EF01A1" w:rsidRDefault="00EF01A1" w:rsidP="009C5723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EF01A1">
              <w:rPr>
                <w:rFonts w:cs="Calibri"/>
                <w:bCs/>
              </w:rPr>
              <w:t>slovenski, v primeru večjega števila tujih študentov tudi angleški/</w:t>
            </w:r>
            <w:proofErr w:type="spellStart"/>
            <w:r w:rsidRPr="00EF01A1">
              <w:rPr>
                <w:rFonts w:cs="Calibri"/>
                <w:bCs/>
              </w:rPr>
              <w:t>slovenian</w:t>
            </w:r>
            <w:proofErr w:type="spellEnd"/>
            <w:r w:rsidRPr="00EF01A1">
              <w:rPr>
                <w:rFonts w:cs="Calibri"/>
                <w:bCs/>
              </w:rPr>
              <w:t xml:space="preserve">, and </w:t>
            </w:r>
            <w:proofErr w:type="spellStart"/>
            <w:r w:rsidRPr="00EF01A1">
              <w:rPr>
                <w:rFonts w:cs="Calibri"/>
                <w:bCs/>
              </w:rPr>
              <w:t>english</w:t>
            </w:r>
            <w:proofErr w:type="spellEnd"/>
            <w:r w:rsidRPr="00EF01A1">
              <w:rPr>
                <w:rFonts w:cs="Calibri"/>
                <w:bCs/>
              </w:rPr>
              <w:t xml:space="preserve"> </w:t>
            </w:r>
            <w:proofErr w:type="spellStart"/>
            <w:r w:rsidRPr="00EF01A1">
              <w:rPr>
                <w:rFonts w:cs="Calibri"/>
                <w:bCs/>
              </w:rPr>
              <w:t>if</w:t>
            </w:r>
            <w:proofErr w:type="spellEnd"/>
            <w:r w:rsidRPr="00EF01A1">
              <w:rPr>
                <w:rFonts w:cs="Calibri"/>
                <w:bCs/>
              </w:rPr>
              <w:t xml:space="preserve"> </w:t>
            </w:r>
            <w:proofErr w:type="spellStart"/>
            <w:r w:rsidRPr="00EF01A1">
              <w:rPr>
                <w:rFonts w:cs="Calibri"/>
                <w:bCs/>
              </w:rPr>
              <w:t>foreign</w:t>
            </w:r>
            <w:proofErr w:type="spellEnd"/>
            <w:r w:rsidRPr="00EF01A1">
              <w:rPr>
                <w:rFonts w:cs="Calibri"/>
                <w:bCs/>
              </w:rPr>
              <w:t xml:space="preserve"> </w:t>
            </w:r>
            <w:proofErr w:type="spellStart"/>
            <w:r w:rsidRPr="00EF01A1">
              <w:rPr>
                <w:rFonts w:cs="Calibri"/>
                <w:bCs/>
              </w:rPr>
              <w:t>students</w:t>
            </w:r>
            <w:proofErr w:type="spellEnd"/>
            <w:r w:rsidRPr="00EF01A1">
              <w:rPr>
                <w:rFonts w:cs="Calibri"/>
                <w:bCs/>
              </w:rPr>
              <w:t xml:space="preserve"> </w:t>
            </w:r>
            <w:proofErr w:type="spellStart"/>
            <w:r w:rsidRPr="00EF01A1">
              <w:rPr>
                <w:rFonts w:cs="Calibri"/>
                <w:bCs/>
              </w:rPr>
              <w:t>attend</w:t>
            </w:r>
            <w:proofErr w:type="spellEnd"/>
          </w:p>
        </w:tc>
      </w:tr>
      <w:tr w:rsidR="009C5723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9C5723" w:rsidRDefault="009C5723" w:rsidP="009C57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EF01A1" w:rsidRDefault="00EF01A1" w:rsidP="00EF01A1">
            <w:pPr>
              <w:tabs>
                <w:tab w:val="left" w:pos="1275"/>
              </w:tabs>
              <w:rPr>
                <w:rFonts w:cs="Calibri"/>
                <w:bCs/>
              </w:rPr>
            </w:pPr>
            <w:bookmarkStart w:id="4" w:name="JezikV"/>
            <w:bookmarkEnd w:id="4"/>
            <w:r w:rsidRPr="00EF01A1">
              <w:rPr>
                <w:rFonts w:cs="Calibri"/>
                <w:bCs/>
              </w:rPr>
              <w:t>slovenski, v primeru večjega števila tujih študentov tudi angleški/</w:t>
            </w:r>
            <w:proofErr w:type="spellStart"/>
            <w:r w:rsidRPr="00EF01A1">
              <w:rPr>
                <w:rFonts w:cs="Calibri"/>
                <w:bCs/>
              </w:rPr>
              <w:t>slovenian</w:t>
            </w:r>
            <w:proofErr w:type="spellEnd"/>
            <w:r w:rsidRPr="00EF01A1">
              <w:rPr>
                <w:rFonts w:cs="Calibri"/>
                <w:bCs/>
              </w:rPr>
              <w:t xml:space="preserve">, and </w:t>
            </w:r>
            <w:proofErr w:type="spellStart"/>
            <w:r w:rsidRPr="00EF01A1">
              <w:rPr>
                <w:rFonts w:cs="Calibri"/>
                <w:bCs/>
              </w:rPr>
              <w:t>english</w:t>
            </w:r>
            <w:proofErr w:type="spellEnd"/>
            <w:r w:rsidRPr="00EF01A1">
              <w:rPr>
                <w:rFonts w:cs="Calibri"/>
                <w:bCs/>
              </w:rPr>
              <w:t xml:space="preserve"> </w:t>
            </w:r>
            <w:proofErr w:type="spellStart"/>
            <w:r w:rsidRPr="00EF01A1">
              <w:rPr>
                <w:rFonts w:cs="Calibri"/>
                <w:bCs/>
              </w:rPr>
              <w:t>if</w:t>
            </w:r>
            <w:proofErr w:type="spellEnd"/>
            <w:r w:rsidRPr="00EF01A1">
              <w:rPr>
                <w:rFonts w:cs="Calibri"/>
                <w:bCs/>
              </w:rPr>
              <w:t xml:space="preserve"> </w:t>
            </w:r>
            <w:proofErr w:type="spellStart"/>
            <w:r w:rsidRPr="00EF01A1">
              <w:rPr>
                <w:rFonts w:cs="Calibri"/>
                <w:bCs/>
              </w:rPr>
              <w:t>foreign</w:t>
            </w:r>
            <w:proofErr w:type="spellEnd"/>
            <w:r w:rsidRPr="00EF01A1">
              <w:rPr>
                <w:rFonts w:cs="Calibri"/>
                <w:bCs/>
              </w:rPr>
              <w:t xml:space="preserve"> </w:t>
            </w:r>
            <w:proofErr w:type="spellStart"/>
            <w:r w:rsidRPr="00EF01A1">
              <w:rPr>
                <w:rFonts w:cs="Calibri"/>
                <w:bCs/>
              </w:rPr>
              <w:t>students</w:t>
            </w:r>
            <w:proofErr w:type="spellEnd"/>
            <w:r w:rsidRPr="00EF01A1">
              <w:rPr>
                <w:rFonts w:cs="Calibri"/>
                <w:bCs/>
              </w:rPr>
              <w:t xml:space="preserve"> </w:t>
            </w:r>
            <w:proofErr w:type="spellStart"/>
            <w:r w:rsidRPr="00EF01A1">
              <w:rPr>
                <w:rFonts w:cs="Calibri"/>
                <w:bCs/>
              </w:rPr>
              <w:t>attend</w:t>
            </w:r>
            <w:proofErr w:type="spellEnd"/>
          </w:p>
        </w:tc>
      </w:tr>
      <w:tr w:rsidR="009C5723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  <w:bCs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9C5723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Default="00EF01A1" w:rsidP="009C5723">
            <w:pPr>
              <w:rPr>
                <w:rFonts w:cs="Calibri"/>
              </w:rPr>
            </w:pPr>
            <w:r w:rsidRPr="00E96B0C">
              <w:rPr>
                <w:rFonts w:cs="Calibri"/>
              </w:rP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0B2261" w:rsidRDefault="00654DBB" w:rsidP="009C5723">
            <w:pPr>
              <w:rPr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</w:p>
        </w:tc>
      </w:tr>
      <w:tr w:rsidR="009C5723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Default="009C5723" w:rsidP="009C5723">
            <w:pPr>
              <w:rPr>
                <w:rFonts w:cs="Calibri"/>
                <w:b/>
              </w:rPr>
            </w:pPr>
          </w:p>
          <w:p w:rsidR="009C5723" w:rsidRDefault="009C5723" w:rsidP="009C57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9C5723" w:rsidRDefault="009C5723" w:rsidP="009C57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</w:p>
          <w:p w:rsidR="009C5723" w:rsidRPr="00E948BA" w:rsidRDefault="009C5723" w:rsidP="009C5723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9C5723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98" w:rsidRPr="00D67598" w:rsidRDefault="00D67598" w:rsidP="00D67598">
            <w:pPr>
              <w:rPr>
                <w:rFonts w:cs="Calibri"/>
              </w:rPr>
            </w:pPr>
            <w:r w:rsidRPr="00D67598">
              <w:rPr>
                <w:rFonts w:cs="Calibri"/>
              </w:rPr>
              <w:t>Hidroelektrarne</w:t>
            </w:r>
          </w:p>
          <w:p w:rsidR="00D67598" w:rsidRPr="00D67598" w:rsidRDefault="00D67598" w:rsidP="00D67598">
            <w:pPr>
              <w:rPr>
                <w:rFonts w:cs="Calibri"/>
              </w:rPr>
            </w:pPr>
            <w:r w:rsidRPr="00D67598">
              <w:rPr>
                <w:rFonts w:cs="Calibri"/>
              </w:rPr>
              <w:t>Osnove hidrodinamike, strujanje v cevovodih in kanalih, osnove turbinskih strojev, konstrukcijske in obratovalne značilnosti turbin, turbinska regulacija, jezovi in pregrade, hidravlične sheme hidroelektrarn, razdelitev hidroelektrarn glede na akumulacijo, padec in pretok</w:t>
            </w:r>
            <w:r w:rsidR="00482A19">
              <w:rPr>
                <w:rFonts w:cs="Calibri"/>
              </w:rPr>
              <w:t xml:space="preserve"> ter</w:t>
            </w:r>
            <w:r w:rsidRPr="00D67598">
              <w:rPr>
                <w:rFonts w:cs="Calibri"/>
              </w:rPr>
              <w:t xml:space="preserve"> način upravljanja.</w:t>
            </w:r>
          </w:p>
          <w:p w:rsidR="00D67598" w:rsidRPr="00D67598" w:rsidRDefault="00D67598" w:rsidP="00D67598">
            <w:pPr>
              <w:rPr>
                <w:rFonts w:cs="Calibri"/>
              </w:rPr>
            </w:pPr>
            <w:r w:rsidRPr="00D67598">
              <w:rPr>
                <w:rFonts w:cs="Calibri"/>
              </w:rPr>
              <w:t>Termoelektrarne</w:t>
            </w:r>
          </w:p>
          <w:p w:rsidR="00D67598" w:rsidRPr="00D67598" w:rsidRDefault="00D67598" w:rsidP="00D67598">
            <w:pPr>
              <w:rPr>
                <w:rFonts w:cs="Calibri"/>
              </w:rPr>
            </w:pPr>
            <w:r w:rsidRPr="00D67598">
              <w:rPr>
                <w:rFonts w:cs="Calibri"/>
              </w:rPr>
              <w:t xml:space="preserve">Osnove termodinamike, procesi zgorevanja in </w:t>
            </w:r>
            <w:r w:rsidRPr="00D67598">
              <w:rPr>
                <w:rFonts w:cs="Calibri"/>
              </w:rPr>
              <w:lastRenderedPageBreak/>
              <w:t>parni kotli, izk</w:t>
            </w:r>
            <w:r w:rsidR="00482A19">
              <w:rPr>
                <w:rFonts w:cs="Calibri"/>
              </w:rPr>
              <w:t>o</w:t>
            </w:r>
            <w:r w:rsidRPr="00D67598">
              <w:rPr>
                <w:rFonts w:cs="Calibri"/>
              </w:rPr>
              <w:t>ristki</w:t>
            </w:r>
            <w:r w:rsidR="003A17BF">
              <w:rPr>
                <w:rFonts w:cs="Calibri"/>
              </w:rPr>
              <w:t xml:space="preserve"> </w:t>
            </w:r>
            <w:r w:rsidR="004D2288">
              <w:rPr>
                <w:rFonts w:cs="Calibri"/>
              </w:rPr>
              <w:t xml:space="preserve">tehnoloških </w:t>
            </w:r>
            <w:r w:rsidR="003A17BF">
              <w:rPr>
                <w:rFonts w:cs="Calibri"/>
              </w:rPr>
              <w:t>procesov</w:t>
            </w:r>
            <w:r w:rsidRPr="00D67598">
              <w:rPr>
                <w:rFonts w:cs="Calibri"/>
              </w:rPr>
              <w:t xml:space="preserve">, značilnosti parnih in plinskih turbin, problematika izpustov in </w:t>
            </w:r>
            <w:r w:rsidR="006472ED">
              <w:rPr>
                <w:rFonts w:cs="Calibri"/>
              </w:rPr>
              <w:t xml:space="preserve">njihov </w:t>
            </w:r>
            <w:r w:rsidRPr="00D67598">
              <w:rPr>
                <w:rFonts w:cs="Calibri"/>
              </w:rPr>
              <w:t xml:space="preserve">vpliv na okolje, </w:t>
            </w:r>
            <w:r w:rsidR="004D2288">
              <w:rPr>
                <w:rFonts w:cs="Calibri"/>
              </w:rPr>
              <w:t xml:space="preserve">čistilne </w:t>
            </w:r>
            <w:r w:rsidRPr="00D67598">
              <w:rPr>
                <w:rFonts w:cs="Calibri"/>
              </w:rPr>
              <w:t>naprave za z</w:t>
            </w:r>
            <w:r w:rsidR="003A17BF">
              <w:rPr>
                <w:rFonts w:cs="Calibri"/>
              </w:rPr>
              <w:t xml:space="preserve">manjšanje emisij </w:t>
            </w:r>
            <w:r w:rsidR="004D2288">
              <w:rPr>
                <w:rFonts w:cs="Calibri"/>
              </w:rPr>
              <w:t xml:space="preserve">izpustov iz </w:t>
            </w:r>
            <w:r w:rsidR="003A17BF">
              <w:rPr>
                <w:rFonts w:cs="Calibri"/>
              </w:rPr>
              <w:t>termoelektrarn</w:t>
            </w:r>
            <w:r w:rsidRPr="00D67598">
              <w:rPr>
                <w:rFonts w:cs="Calibri"/>
              </w:rPr>
              <w:t>.</w:t>
            </w:r>
          </w:p>
          <w:p w:rsidR="00D67598" w:rsidRPr="00D67598" w:rsidRDefault="00D67598" w:rsidP="00D67598">
            <w:pPr>
              <w:rPr>
                <w:rFonts w:cs="Calibri"/>
              </w:rPr>
            </w:pPr>
            <w:r w:rsidRPr="00D67598">
              <w:rPr>
                <w:rFonts w:cs="Calibri"/>
              </w:rPr>
              <w:t>Jedrske elektrarne</w:t>
            </w:r>
          </w:p>
          <w:p w:rsidR="009C5723" w:rsidRDefault="00D67598" w:rsidP="006472ED">
            <w:pPr>
              <w:rPr>
                <w:rFonts w:cs="Calibri"/>
              </w:rPr>
            </w:pPr>
            <w:r w:rsidRPr="00D67598">
              <w:rPr>
                <w:rFonts w:cs="Calibri"/>
              </w:rPr>
              <w:t xml:space="preserve">Osnove jedrskih reakcij, </w:t>
            </w:r>
            <w:r w:rsidR="00AD56EB">
              <w:rPr>
                <w:rFonts w:cs="Calibri"/>
              </w:rPr>
              <w:t>povezava mase in energije,</w:t>
            </w:r>
            <w:r w:rsidRPr="00D67598">
              <w:rPr>
                <w:rFonts w:cs="Calibri"/>
              </w:rPr>
              <w:t xml:space="preserve"> </w:t>
            </w:r>
            <w:r w:rsidR="006472ED">
              <w:rPr>
                <w:rFonts w:cs="Calibri"/>
              </w:rPr>
              <w:t xml:space="preserve">pomembne </w:t>
            </w:r>
            <w:r w:rsidRPr="00D67598">
              <w:rPr>
                <w:rFonts w:cs="Calibri"/>
              </w:rPr>
              <w:t xml:space="preserve">značilnosti najpogostejših tipov jedrskih reaktorjev, obratovanje </w:t>
            </w:r>
            <w:r w:rsidR="006472ED">
              <w:rPr>
                <w:rFonts w:cs="Calibri"/>
              </w:rPr>
              <w:t xml:space="preserve">jedrskih </w:t>
            </w:r>
            <w:r w:rsidRPr="00D67598">
              <w:rPr>
                <w:rFonts w:cs="Calibri"/>
              </w:rPr>
              <w:t xml:space="preserve">reaktorjev, </w:t>
            </w:r>
            <w:r w:rsidR="00AD56EB">
              <w:rPr>
                <w:rFonts w:cs="Calibri"/>
              </w:rPr>
              <w:t>sistemi</w:t>
            </w:r>
            <w:r w:rsidRPr="00D67598">
              <w:rPr>
                <w:rFonts w:cs="Calibri"/>
              </w:rPr>
              <w:t xml:space="preserve"> jedrsk</w:t>
            </w:r>
            <w:r w:rsidR="00AD56EB">
              <w:rPr>
                <w:rFonts w:cs="Calibri"/>
              </w:rPr>
              <w:t>ih</w:t>
            </w:r>
            <w:r w:rsidRPr="00D67598">
              <w:rPr>
                <w:rFonts w:cs="Calibri"/>
              </w:rPr>
              <w:t xml:space="preserve"> elektrarn, </w:t>
            </w:r>
            <w:r w:rsidR="00AD56EB">
              <w:rPr>
                <w:rFonts w:cs="Calibri"/>
              </w:rPr>
              <w:t xml:space="preserve">naravno sevanje in </w:t>
            </w:r>
            <w:r w:rsidRPr="00D67598">
              <w:rPr>
                <w:rFonts w:cs="Calibri"/>
              </w:rPr>
              <w:t xml:space="preserve">zaščita pred sevanjem, </w:t>
            </w:r>
            <w:r w:rsidR="006472ED" w:rsidRPr="00D67598">
              <w:rPr>
                <w:rFonts w:cs="Calibri"/>
              </w:rPr>
              <w:t>jedrski odpadk</w:t>
            </w:r>
            <w:r w:rsidR="006472ED">
              <w:rPr>
                <w:rFonts w:cs="Calibri"/>
              </w:rPr>
              <w:t xml:space="preserve">i, njihovo shranjevanje in njihov vpliv na okolje, </w:t>
            </w:r>
            <w:r w:rsidR="00AD56EB">
              <w:rPr>
                <w:rFonts w:cs="Calibri"/>
              </w:rPr>
              <w:t xml:space="preserve">varnost jedrskih elektrarn, </w:t>
            </w:r>
            <w:r w:rsidR="006472ED">
              <w:rPr>
                <w:rFonts w:cs="Calibri"/>
              </w:rPr>
              <w:t xml:space="preserve">metode za </w:t>
            </w:r>
            <w:r w:rsidR="00AD56EB">
              <w:rPr>
                <w:rFonts w:cs="Calibri"/>
              </w:rPr>
              <w:t>ocenjevanje tveganja</w:t>
            </w:r>
            <w:r w:rsidRPr="00D67598">
              <w:rPr>
                <w:rFonts w:cs="Calibri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C5723" w:rsidRDefault="009C5723" w:rsidP="009C57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723" w:rsidRPr="00EF01A1" w:rsidRDefault="00EF01A1" w:rsidP="009C5723">
            <w:pPr>
              <w:rPr>
                <w:rFonts w:cs="Calibri"/>
                <w:lang w:val="en-GB"/>
              </w:rPr>
            </w:pPr>
            <w:r w:rsidRPr="00EF01A1">
              <w:rPr>
                <w:rFonts w:cs="Calibri"/>
                <w:lang w:val="en-GB"/>
              </w:rPr>
              <w:t>Hydro</w:t>
            </w:r>
            <w:r w:rsidR="00482A19">
              <w:rPr>
                <w:rFonts w:cs="Calibri"/>
                <w:lang w:val="en-GB"/>
              </w:rPr>
              <w:t>electric</w:t>
            </w:r>
            <w:r w:rsidRPr="00EF01A1">
              <w:rPr>
                <w:rFonts w:cs="Calibri"/>
                <w:lang w:val="en-GB"/>
              </w:rPr>
              <w:t xml:space="preserve"> power plants</w:t>
            </w:r>
          </w:p>
          <w:p w:rsidR="00EF01A1" w:rsidRPr="00EF01A1" w:rsidRDefault="00EF01A1" w:rsidP="00EF01A1">
            <w:pPr>
              <w:rPr>
                <w:rFonts w:cs="Calibri"/>
                <w:lang w:val="en-GB"/>
              </w:rPr>
            </w:pPr>
            <w:r w:rsidRPr="00EF01A1">
              <w:rPr>
                <w:rFonts w:cs="Calibri"/>
                <w:lang w:val="en-GB"/>
              </w:rPr>
              <w:t>Basics of hydrodynamics, water flow in pipes and channels, basics of turbo</w:t>
            </w:r>
            <w:r>
              <w:rPr>
                <w:rFonts w:cs="Calibri"/>
                <w:lang w:val="en-GB"/>
              </w:rPr>
              <w:t xml:space="preserve"> </w:t>
            </w:r>
            <w:r w:rsidRPr="00EF01A1">
              <w:rPr>
                <w:rFonts w:cs="Calibri"/>
                <w:lang w:val="en-GB"/>
              </w:rPr>
              <w:t>machine</w:t>
            </w:r>
            <w:r>
              <w:rPr>
                <w:rFonts w:cs="Calibri"/>
                <w:lang w:val="en-GB"/>
              </w:rPr>
              <w:t>s,</w:t>
            </w:r>
            <w:r w:rsidRPr="00EF01A1">
              <w:rPr>
                <w:rFonts w:cs="Calibri"/>
                <w:lang w:val="en-GB"/>
              </w:rPr>
              <w:t xml:space="preserve"> design and operating characteristics of turbines, turbine control, dams and barriers, hydraulic hydroelectric schemes, </w:t>
            </w:r>
            <w:r w:rsidR="00482A19">
              <w:rPr>
                <w:rFonts w:cs="Calibri"/>
                <w:lang w:val="en-GB"/>
              </w:rPr>
              <w:t>types</w:t>
            </w:r>
            <w:r w:rsidRPr="00EF01A1">
              <w:rPr>
                <w:rFonts w:cs="Calibri"/>
                <w:lang w:val="en-GB"/>
              </w:rPr>
              <w:t xml:space="preserve"> of hydroelectric power </w:t>
            </w:r>
            <w:r w:rsidR="00482A19">
              <w:rPr>
                <w:rFonts w:cs="Calibri"/>
                <w:lang w:val="en-GB"/>
              </w:rPr>
              <w:t>plants regarding</w:t>
            </w:r>
            <w:r w:rsidRPr="00EF01A1">
              <w:rPr>
                <w:rFonts w:cs="Calibri"/>
                <w:lang w:val="en-GB"/>
              </w:rPr>
              <w:t xml:space="preserve"> accumulation</w:t>
            </w:r>
            <w:r w:rsidR="00482A19">
              <w:rPr>
                <w:rFonts w:cs="Calibri"/>
                <w:lang w:val="en-GB"/>
              </w:rPr>
              <w:t>, water heights</w:t>
            </w:r>
            <w:r w:rsidRPr="00EF01A1">
              <w:rPr>
                <w:rFonts w:cs="Calibri"/>
                <w:lang w:val="en-GB"/>
              </w:rPr>
              <w:t xml:space="preserve"> and flow, </w:t>
            </w:r>
            <w:r w:rsidR="00482A19">
              <w:rPr>
                <w:rFonts w:cs="Calibri"/>
                <w:lang w:val="en-GB"/>
              </w:rPr>
              <w:t>and mode of operation</w:t>
            </w:r>
            <w:r w:rsidRPr="00EF01A1">
              <w:rPr>
                <w:rFonts w:cs="Calibri"/>
                <w:lang w:val="en-GB"/>
              </w:rPr>
              <w:t>.</w:t>
            </w:r>
          </w:p>
          <w:p w:rsidR="00EF01A1" w:rsidRPr="00EF01A1" w:rsidRDefault="00EF01A1" w:rsidP="00EF01A1">
            <w:pPr>
              <w:rPr>
                <w:rFonts w:cs="Calibri"/>
                <w:lang w:val="en-GB"/>
              </w:rPr>
            </w:pPr>
            <w:r w:rsidRPr="00EF01A1">
              <w:rPr>
                <w:rFonts w:cs="Calibri"/>
                <w:lang w:val="en-GB"/>
              </w:rPr>
              <w:t>Thermal power stations</w:t>
            </w:r>
          </w:p>
          <w:p w:rsidR="00EF01A1" w:rsidRPr="00EF01A1" w:rsidRDefault="00482A19" w:rsidP="00EF01A1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B</w:t>
            </w:r>
            <w:r w:rsidR="00EF01A1" w:rsidRPr="00EF01A1">
              <w:rPr>
                <w:rFonts w:cs="Calibri"/>
                <w:lang w:val="en-GB"/>
              </w:rPr>
              <w:t xml:space="preserve">asics of thermodynamics, combustion </w:t>
            </w:r>
            <w:r w:rsidR="00EF01A1" w:rsidRPr="00EF01A1">
              <w:rPr>
                <w:rFonts w:cs="Calibri"/>
                <w:lang w:val="en-GB"/>
              </w:rPr>
              <w:lastRenderedPageBreak/>
              <w:t xml:space="preserve">processes and steam boilers, </w:t>
            </w:r>
            <w:r w:rsidR="003A17BF">
              <w:rPr>
                <w:rFonts w:cs="Calibri"/>
                <w:lang w:val="en-GB"/>
              </w:rPr>
              <w:t>process</w:t>
            </w:r>
            <w:r w:rsidR="00EF01A1" w:rsidRPr="00EF01A1">
              <w:rPr>
                <w:rFonts w:cs="Calibri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efficiency</w:t>
            </w:r>
            <w:r w:rsidR="00EF01A1" w:rsidRPr="00EF01A1">
              <w:rPr>
                <w:rFonts w:cs="Calibri"/>
                <w:lang w:val="en-GB"/>
              </w:rPr>
              <w:t>, characteristics of steam and gas turbines, problem</w:t>
            </w:r>
            <w:r w:rsidR="006472ED">
              <w:rPr>
                <w:rFonts w:cs="Calibri"/>
                <w:lang w:val="en-GB"/>
              </w:rPr>
              <w:t>s</w:t>
            </w:r>
            <w:r w:rsidR="00EF01A1" w:rsidRPr="00EF01A1">
              <w:rPr>
                <w:rFonts w:cs="Calibri"/>
                <w:lang w:val="en-GB"/>
              </w:rPr>
              <w:t xml:space="preserve"> of emissions and impact </w:t>
            </w:r>
            <w:r w:rsidR="003A17BF">
              <w:rPr>
                <w:rFonts w:cs="Calibri"/>
                <w:lang w:val="en-GB"/>
              </w:rPr>
              <w:t>to</w:t>
            </w:r>
            <w:r w:rsidR="00EF01A1" w:rsidRPr="00EF01A1">
              <w:rPr>
                <w:rFonts w:cs="Calibri"/>
                <w:lang w:val="en-GB"/>
              </w:rPr>
              <w:t xml:space="preserve"> the environment, </w:t>
            </w:r>
            <w:r w:rsidR="003A17BF">
              <w:rPr>
                <w:rFonts w:cs="Calibri"/>
                <w:lang w:val="en-GB"/>
              </w:rPr>
              <w:t>systems</w:t>
            </w:r>
            <w:r w:rsidR="00EF01A1" w:rsidRPr="00EF01A1">
              <w:rPr>
                <w:rFonts w:cs="Calibri"/>
                <w:lang w:val="en-GB"/>
              </w:rPr>
              <w:t xml:space="preserve"> to reduce </w:t>
            </w:r>
            <w:r w:rsidR="003A17BF">
              <w:rPr>
                <w:rFonts w:cs="Calibri"/>
                <w:lang w:val="en-GB"/>
              </w:rPr>
              <w:t>e</w:t>
            </w:r>
            <w:r w:rsidR="00EF01A1" w:rsidRPr="00EF01A1">
              <w:rPr>
                <w:rFonts w:cs="Calibri"/>
                <w:lang w:val="en-GB"/>
              </w:rPr>
              <w:t>mission</w:t>
            </w:r>
            <w:r w:rsidR="003A17BF">
              <w:rPr>
                <w:rFonts w:cs="Calibri"/>
                <w:lang w:val="en-GB"/>
              </w:rPr>
              <w:t>s of thermal power plants</w:t>
            </w:r>
            <w:r w:rsidR="00EF01A1" w:rsidRPr="00EF01A1">
              <w:rPr>
                <w:rFonts w:cs="Calibri"/>
                <w:lang w:val="en-GB"/>
              </w:rPr>
              <w:t>.</w:t>
            </w:r>
          </w:p>
          <w:p w:rsidR="00EF01A1" w:rsidRPr="00EF01A1" w:rsidRDefault="00EF01A1" w:rsidP="00EF01A1">
            <w:pPr>
              <w:rPr>
                <w:rFonts w:cs="Calibri"/>
                <w:lang w:val="en-GB"/>
              </w:rPr>
            </w:pPr>
            <w:r w:rsidRPr="00EF01A1">
              <w:rPr>
                <w:rFonts w:cs="Calibri"/>
                <w:lang w:val="en-GB"/>
              </w:rPr>
              <w:t>Nuclear power plants</w:t>
            </w:r>
          </w:p>
          <w:p w:rsidR="00EF01A1" w:rsidRPr="00EF01A1" w:rsidRDefault="00EF01A1" w:rsidP="006472ED">
            <w:pPr>
              <w:rPr>
                <w:rFonts w:cs="Calibri"/>
              </w:rPr>
            </w:pPr>
            <w:r w:rsidRPr="00EF01A1">
              <w:rPr>
                <w:rFonts w:cs="Calibri"/>
                <w:lang w:val="en-GB"/>
              </w:rPr>
              <w:t xml:space="preserve">Fundamentals of nuclear reactions, </w:t>
            </w:r>
            <w:r w:rsidR="00AD56EB">
              <w:rPr>
                <w:rFonts w:cs="Calibri"/>
                <w:lang w:val="en-GB"/>
              </w:rPr>
              <w:t xml:space="preserve">relation between mass and energy, </w:t>
            </w:r>
            <w:r w:rsidRPr="00EF01A1">
              <w:rPr>
                <w:rFonts w:cs="Calibri"/>
                <w:lang w:val="en-GB"/>
              </w:rPr>
              <w:t xml:space="preserve">characteristics of the most common types of nuclear reactors, operation of reactors, </w:t>
            </w:r>
            <w:r w:rsidR="00AD56EB">
              <w:rPr>
                <w:rFonts w:cs="Calibri"/>
                <w:lang w:val="en-GB"/>
              </w:rPr>
              <w:t>nuclear power plant systems</w:t>
            </w:r>
            <w:r w:rsidRPr="00EF01A1">
              <w:rPr>
                <w:rFonts w:cs="Calibri"/>
                <w:lang w:val="en-GB"/>
              </w:rPr>
              <w:t>,</w:t>
            </w:r>
            <w:r w:rsidR="00AD56EB">
              <w:rPr>
                <w:rFonts w:cs="Calibri"/>
                <w:lang w:val="en-GB"/>
              </w:rPr>
              <w:t xml:space="preserve"> natural</w:t>
            </w:r>
            <w:r w:rsidRPr="00EF01A1">
              <w:rPr>
                <w:rFonts w:cs="Calibri"/>
                <w:lang w:val="en-GB"/>
              </w:rPr>
              <w:t xml:space="preserve"> </w:t>
            </w:r>
            <w:r w:rsidR="00AD56EB">
              <w:rPr>
                <w:rFonts w:cs="Calibri"/>
                <w:lang w:val="en-GB"/>
              </w:rPr>
              <w:t xml:space="preserve">radiation and </w:t>
            </w:r>
            <w:r w:rsidRPr="00EF01A1">
              <w:rPr>
                <w:rFonts w:cs="Calibri"/>
                <w:lang w:val="en-GB"/>
              </w:rPr>
              <w:t>radiation protection</w:t>
            </w:r>
            <w:r w:rsidR="006472ED">
              <w:rPr>
                <w:rFonts w:cs="Calibri"/>
                <w:lang w:val="en-GB"/>
              </w:rPr>
              <w:t>,</w:t>
            </w:r>
            <w:r w:rsidR="00AD56EB">
              <w:rPr>
                <w:rFonts w:cs="Calibri"/>
                <w:lang w:val="en-GB"/>
              </w:rPr>
              <w:t xml:space="preserve"> </w:t>
            </w:r>
            <w:r w:rsidR="006472ED">
              <w:rPr>
                <w:rFonts w:cs="Calibri"/>
                <w:lang w:val="en-GB"/>
              </w:rPr>
              <w:t xml:space="preserve">radioactive waste, their effects to the environment and disposal, </w:t>
            </w:r>
            <w:r w:rsidR="00AD56EB">
              <w:rPr>
                <w:rFonts w:cs="Calibri"/>
                <w:lang w:val="en-GB"/>
              </w:rPr>
              <w:t>nuclear power plants</w:t>
            </w:r>
            <w:r w:rsidR="006472ED">
              <w:rPr>
                <w:rFonts w:cs="Calibri"/>
                <w:lang w:val="en-GB"/>
              </w:rPr>
              <w:t xml:space="preserve"> safety</w:t>
            </w:r>
            <w:r w:rsidR="00AD56EB">
              <w:rPr>
                <w:rFonts w:cs="Calibri"/>
                <w:lang w:val="en-GB"/>
              </w:rPr>
              <w:t xml:space="preserve">, </w:t>
            </w:r>
            <w:r w:rsidR="006472ED">
              <w:rPr>
                <w:rFonts w:cs="Calibri"/>
                <w:lang w:val="en-GB"/>
              </w:rPr>
              <w:t>risk assessment methods.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4D2288">
        <w:trPr>
          <w:trHeight w:val="1525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98" w:rsidRPr="00211E79" w:rsidRDefault="00D67598" w:rsidP="00211E7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cs="Calibri"/>
                <w:bCs/>
              </w:rPr>
            </w:pPr>
            <w:bookmarkStart w:id="5" w:name="Ucbeniki"/>
            <w:bookmarkEnd w:id="5"/>
            <w:r w:rsidRPr="00211E79">
              <w:rPr>
                <w:rFonts w:cs="Calibri"/>
                <w:bCs/>
              </w:rPr>
              <w:t>B. Orel: Energetski pretvorniki I, Založba FER, Ljubljana 1992</w:t>
            </w:r>
          </w:p>
          <w:p w:rsidR="00D67598" w:rsidRPr="00211E79" w:rsidRDefault="00D67598" w:rsidP="00211E7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cs="Calibri"/>
                <w:bCs/>
              </w:rPr>
            </w:pPr>
            <w:r w:rsidRPr="00211E79">
              <w:rPr>
                <w:rFonts w:cs="Calibri"/>
                <w:bCs/>
              </w:rPr>
              <w:t>B. Orel: Energetski pretvorniki II, Založba FER, Ljubljana 1993</w:t>
            </w:r>
          </w:p>
          <w:p w:rsidR="00211E79" w:rsidRDefault="00CC6227" w:rsidP="00211E7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cs="Calibri"/>
                <w:bCs/>
              </w:rPr>
            </w:pPr>
            <w:r w:rsidRPr="00211E79">
              <w:rPr>
                <w:rFonts w:cs="Calibri"/>
                <w:bCs/>
              </w:rPr>
              <w:t xml:space="preserve">R. K. </w:t>
            </w:r>
            <w:proofErr w:type="spellStart"/>
            <w:r w:rsidRPr="00211E79">
              <w:rPr>
                <w:rFonts w:cs="Calibri"/>
                <w:bCs/>
              </w:rPr>
              <w:t>Rajput</w:t>
            </w:r>
            <w:proofErr w:type="spellEnd"/>
            <w:r w:rsidRPr="00211E79">
              <w:rPr>
                <w:rFonts w:cs="Calibri"/>
                <w:bCs/>
              </w:rPr>
              <w:t xml:space="preserve">, </w:t>
            </w:r>
            <w:proofErr w:type="spellStart"/>
            <w:r w:rsidRPr="00211E79">
              <w:rPr>
                <w:rFonts w:cs="Calibri"/>
                <w:bCs/>
              </w:rPr>
              <w:t>Power</w:t>
            </w:r>
            <w:proofErr w:type="spellEnd"/>
            <w:r w:rsidRPr="00211E79">
              <w:rPr>
                <w:rFonts w:cs="Calibri"/>
                <w:bCs/>
              </w:rPr>
              <w:t xml:space="preserve"> </w:t>
            </w:r>
            <w:proofErr w:type="spellStart"/>
            <w:r w:rsidRPr="00211E79">
              <w:rPr>
                <w:rFonts w:cs="Calibri"/>
                <w:bCs/>
              </w:rPr>
              <w:t>Plant</w:t>
            </w:r>
            <w:proofErr w:type="spellEnd"/>
            <w:r w:rsidRPr="00211E79">
              <w:rPr>
                <w:rFonts w:cs="Calibri"/>
                <w:bCs/>
              </w:rPr>
              <w:t xml:space="preserve"> Engineering, </w:t>
            </w:r>
            <w:proofErr w:type="spellStart"/>
            <w:r w:rsidRPr="00211E79">
              <w:rPr>
                <w:rFonts w:cs="Calibri"/>
                <w:bCs/>
              </w:rPr>
              <w:t>Laxmi</w:t>
            </w:r>
            <w:proofErr w:type="spellEnd"/>
            <w:r w:rsidRPr="00211E79">
              <w:rPr>
                <w:rFonts w:cs="Calibri"/>
                <w:bCs/>
              </w:rPr>
              <w:t xml:space="preserve"> </w:t>
            </w:r>
            <w:proofErr w:type="spellStart"/>
            <w:r w:rsidRPr="00211E79">
              <w:rPr>
                <w:rFonts w:cs="Calibri"/>
                <w:bCs/>
              </w:rPr>
              <w:t>Publications</w:t>
            </w:r>
            <w:proofErr w:type="spellEnd"/>
            <w:r w:rsidRPr="00211E79">
              <w:rPr>
                <w:rFonts w:cs="Calibri"/>
                <w:bCs/>
              </w:rPr>
              <w:t xml:space="preserve">, </w:t>
            </w:r>
            <w:proofErr w:type="spellStart"/>
            <w:r w:rsidRPr="00211E79">
              <w:rPr>
                <w:rFonts w:cs="Calibri"/>
                <w:bCs/>
              </w:rPr>
              <w:t>Fourth</w:t>
            </w:r>
            <w:proofErr w:type="spellEnd"/>
            <w:r w:rsidRPr="00211E79">
              <w:rPr>
                <w:rFonts w:cs="Calibri"/>
                <w:bCs/>
              </w:rPr>
              <w:t xml:space="preserve"> </w:t>
            </w:r>
            <w:proofErr w:type="spellStart"/>
            <w:r w:rsidRPr="00211E79">
              <w:rPr>
                <w:rFonts w:cs="Calibri"/>
                <w:bCs/>
              </w:rPr>
              <w:t>edition</w:t>
            </w:r>
            <w:proofErr w:type="spellEnd"/>
            <w:r w:rsidRPr="00211E79">
              <w:rPr>
                <w:rFonts w:cs="Calibri"/>
                <w:bCs/>
              </w:rPr>
              <w:t>, 2008</w:t>
            </w:r>
          </w:p>
          <w:p w:rsidR="00CC6227" w:rsidRPr="00211E79" w:rsidRDefault="0079744B" w:rsidP="00211E7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cs="Calibri"/>
                <w:bCs/>
              </w:rPr>
            </w:pPr>
            <w:r w:rsidRPr="00211E79">
              <w:rPr>
                <w:rFonts w:cs="Calibri"/>
                <w:bCs/>
              </w:rPr>
              <w:t xml:space="preserve">G. </w:t>
            </w:r>
            <w:proofErr w:type="spellStart"/>
            <w:r w:rsidRPr="00211E79">
              <w:rPr>
                <w:rFonts w:cs="Calibri"/>
                <w:bCs/>
              </w:rPr>
              <w:t>Kessler</w:t>
            </w:r>
            <w:proofErr w:type="spellEnd"/>
            <w:r w:rsidRPr="00211E79">
              <w:rPr>
                <w:rFonts w:cs="Calibri"/>
                <w:bCs/>
              </w:rPr>
              <w:t xml:space="preserve">, </w:t>
            </w:r>
            <w:proofErr w:type="spellStart"/>
            <w:r w:rsidRPr="00211E79">
              <w:rPr>
                <w:rFonts w:cs="Calibri"/>
                <w:bCs/>
              </w:rPr>
              <w:t>Sustainable</w:t>
            </w:r>
            <w:proofErr w:type="spellEnd"/>
            <w:r w:rsidRPr="00211E79">
              <w:rPr>
                <w:rFonts w:cs="Calibri"/>
                <w:bCs/>
              </w:rPr>
              <w:t xml:space="preserve"> and </w:t>
            </w:r>
            <w:proofErr w:type="spellStart"/>
            <w:r w:rsidRPr="00211E79">
              <w:rPr>
                <w:rFonts w:cs="Calibri"/>
                <w:bCs/>
              </w:rPr>
              <w:t>Safe</w:t>
            </w:r>
            <w:proofErr w:type="spellEnd"/>
            <w:r w:rsidRPr="00211E79">
              <w:rPr>
                <w:rFonts w:cs="Calibri"/>
                <w:bCs/>
              </w:rPr>
              <w:t xml:space="preserve"> </w:t>
            </w:r>
            <w:proofErr w:type="spellStart"/>
            <w:r w:rsidRPr="00211E79">
              <w:rPr>
                <w:rFonts w:cs="Calibri"/>
                <w:bCs/>
              </w:rPr>
              <w:t>Nuclear</w:t>
            </w:r>
            <w:proofErr w:type="spellEnd"/>
            <w:r w:rsidRPr="00211E79">
              <w:rPr>
                <w:rFonts w:cs="Calibri"/>
                <w:bCs/>
              </w:rPr>
              <w:t xml:space="preserve"> </w:t>
            </w:r>
            <w:proofErr w:type="spellStart"/>
            <w:r w:rsidRPr="00211E79">
              <w:rPr>
                <w:rFonts w:cs="Calibri"/>
                <w:bCs/>
              </w:rPr>
              <w:t>Fission</w:t>
            </w:r>
            <w:proofErr w:type="spellEnd"/>
            <w:r w:rsidRPr="00211E79">
              <w:rPr>
                <w:rFonts w:cs="Calibri"/>
                <w:bCs/>
              </w:rPr>
              <w:t xml:space="preserve"> </w:t>
            </w:r>
            <w:proofErr w:type="spellStart"/>
            <w:r w:rsidRPr="00211E79">
              <w:rPr>
                <w:rFonts w:cs="Calibri"/>
                <w:bCs/>
              </w:rPr>
              <w:t>Energy</w:t>
            </w:r>
            <w:proofErr w:type="spellEnd"/>
            <w:r w:rsidRPr="00211E79">
              <w:rPr>
                <w:rFonts w:cs="Calibri"/>
                <w:bCs/>
              </w:rPr>
              <w:t>, Springer 2012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D67598" w:rsidP="000B2261">
            <w:pPr>
              <w:rPr>
                <w:rFonts w:cs="Calibri"/>
              </w:rPr>
            </w:pPr>
            <w:r w:rsidRPr="00D67598">
              <w:rPr>
                <w:rFonts w:cs="Calibri"/>
              </w:rPr>
              <w:t xml:space="preserve">Študent bo poznal osnovne mehanizme pretvorbe primarnih energetskih virov v električno energijo s klasičnimi tehnologijami. Znal bo oceniti energetske potenciale primarnih virov energije v smislu proizvodnje električne energije. Poznal bo osnovno zgradbo in funkcijo posameznih komponent konvencionalnih postrojenj za pretvorbo v električno energijo. Seznanil se bo s problematiko in dilemami umeščanja konvencionalnih energetskih objektov v prostor.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6472ED" w:rsidRDefault="006472ED" w:rsidP="006A1CE1">
            <w:pPr>
              <w:rPr>
                <w:rFonts w:cs="Calibri"/>
                <w:lang w:val="en-GB"/>
              </w:rPr>
            </w:pPr>
            <w:r w:rsidRPr="006472ED">
              <w:rPr>
                <w:rFonts w:cs="Calibri"/>
                <w:lang w:val="en-GB"/>
              </w:rPr>
              <w:t xml:space="preserve">Student will learn basic </w:t>
            </w:r>
            <w:r>
              <w:rPr>
                <w:rFonts w:cs="Calibri"/>
                <w:lang w:val="en-GB"/>
              </w:rPr>
              <w:t>mechanisms</w:t>
            </w:r>
            <w:r w:rsidRPr="006472ED">
              <w:rPr>
                <w:rFonts w:cs="Calibri"/>
                <w:lang w:val="en-GB"/>
              </w:rPr>
              <w:t xml:space="preserve"> of </w:t>
            </w:r>
            <w:r>
              <w:rPr>
                <w:rFonts w:cs="Calibri"/>
                <w:lang w:val="en-GB"/>
              </w:rPr>
              <w:t xml:space="preserve">primary </w:t>
            </w:r>
            <w:r w:rsidRPr="006472ED">
              <w:rPr>
                <w:rFonts w:cs="Calibri"/>
                <w:lang w:val="en-GB"/>
              </w:rPr>
              <w:t>energy conversion to electric energy with classic technolog</w:t>
            </w:r>
            <w:r>
              <w:rPr>
                <w:rFonts w:cs="Calibri"/>
                <w:lang w:val="en-GB"/>
              </w:rPr>
              <w:t>ies.</w:t>
            </w:r>
            <w:r w:rsidRPr="006472ED">
              <w:rPr>
                <w:rFonts w:cs="Calibri"/>
                <w:lang w:val="en-GB"/>
              </w:rPr>
              <w:t xml:space="preserve"> Student will be capable to assess energy potentials regarding their conversion technologies into electric energy. Student will learn structure and functions of components and their interactions w</w:t>
            </w:r>
            <w:r w:rsidR="006A1CE1">
              <w:rPr>
                <w:rFonts w:cs="Calibri"/>
                <w:lang w:val="en-GB"/>
              </w:rPr>
              <w:t>ithin conventional power plants</w:t>
            </w:r>
            <w:r w:rsidRPr="006472ED">
              <w:rPr>
                <w:rFonts w:cs="Calibri"/>
                <w:lang w:val="en-GB"/>
              </w:rPr>
              <w:t>.</w:t>
            </w:r>
            <w:r w:rsidR="006A1CE1">
              <w:rPr>
                <w:rFonts w:cs="Calibri"/>
                <w:lang w:val="en-GB"/>
              </w:rPr>
              <w:t xml:space="preserve"> The problems and possible solutions regarding the spatial planning related with electric power systems will be communicated.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6472ED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6472ED" w:rsidRDefault="00D60066">
            <w:pPr>
              <w:rPr>
                <w:rFonts w:cs="Calibri"/>
                <w:b/>
                <w:lang w:val="en-GB"/>
              </w:rPr>
            </w:pPr>
            <w:r w:rsidRPr="006472ED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Pr="00C72078" w:rsidRDefault="006A1CE1" w:rsidP="00307B13">
            <w:pPr>
              <w:rPr>
                <w:rFonts w:cs="Calibri"/>
              </w:rPr>
            </w:pPr>
            <w:r w:rsidRPr="006A1CE1">
              <w:rPr>
                <w:rFonts w:cs="Calibri"/>
              </w:rPr>
              <w:t>Slušatelj bo razumel načine in metode pretvorbe primarnih energetskih virov v električno energijo v klasičnih elektrarnah. Spoznal bo osnove delovanja in glavne komponente tovrstnih objektov. Znal bo izračunati osnovne parametre učinkovitosti energetskih pretvorb. Spoznal bo osnovne obratovalne značilnosti klasičnih virov električne energije.</w:t>
            </w:r>
            <w:r w:rsidR="00307B13">
              <w:rPr>
                <w:rFonts w:cs="Calibri"/>
              </w:rPr>
              <w:t xml:space="preserve"> </w:t>
            </w:r>
            <w:r w:rsidRPr="006A1CE1">
              <w:rPr>
                <w:rFonts w:cs="Calibri"/>
              </w:rPr>
              <w:t xml:space="preserve">Sposoben bo sodelovati pri reševanju problemov na področju pretvarjanja </w:t>
            </w:r>
            <w:r w:rsidRPr="006A1CE1">
              <w:rPr>
                <w:rFonts w:cs="Calibri"/>
              </w:rPr>
              <w:lastRenderedPageBreak/>
              <w:t xml:space="preserve">električne energije v hidroelektrarnah, </w:t>
            </w:r>
            <w:r w:rsidR="00307B13">
              <w:rPr>
                <w:rFonts w:cs="Calibri"/>
              </w:rPr>
              <w:t xml:space="preserve">v </w:t>
            </w:r>
            <w:r w:rsidRPr="006A1CE1">
              <w:rPr>
                <w:rFonts w:cs="Calibri"/>
              </w:rPr>
              <w:t>termoel</w:t>
            </w:r>
            <w:r w:rsidR="00307B13">
              <w:rPr>
                <w:rFonts w:cs="Calibri"/>
              </w:rPr>
              <w:t>ektrarnah in v jedrskih elektrarnah</w:t>
            </w:r>
            <w:r w:rsidRPr="006A1CE1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7B13" w:rsidRDefault="006A1CE1" w:rsidP="00307B13">
            <w:pPr>
              <w:rPr>
                <w:rFonts w:cs="Calibri"/>
                <w:lang w:val="en-GB"/>
              </w:rPr>
            </w:pPr>
            <w:r w:rsidRPr="00307B13">
              <w:rPr>
                <w:rFonts w:cs="Calibri"/>
                <w:lang w:val="en-GB"/>
              </w:rPr>
              <w:t xml:space="preserve">Student will understand methods of conversion of primary energy into electric energy in classical power plants. </w:t>
            </w:r>
          </w:p>
          <w:p w:rsidR="00307B13" w:rsidRDefault="00307B13" w:rsidP="00307B13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Student will learn plants operation and their systems interaction. The learning outcome is going to be an ability to assess efficiency of processes related to energy conversion.</w:t>
            </w:r>
          </w:p>
          <w:p w:rsidR="00F547F3" w:rsidRPr="00307B13" w:rsidRDefault="006A1CE1" w:rsidP="00307B13">
            <w:pPr>
              <w:rPr>
                <w:rFonts w:cs="Calibri"/>
                <w:lang w:val="en-GB"/>
              </w:rPr>
            </w:pPr>
            <w:r w:rsidRPr="00307B13">
              <w:rPr>
                <w:rFonts w:cs="Calibri"/>
                <w:lang w:val="en-GB"/>
              </w:rPr>
              <w:t xml:space="preserve">Student will be capable to participate in solving technical questions and problems in the field of conversion to electric power in hydroelectric </w:t>
            </w:r>
            <w:r w:rsidRPr="00307B13">
              <w:rPr>
                <w:rFonts w:cs="Calibri"/>
                <w:lang w:val="en-GB"/>
              </w:rPr>
              <w:lastRenderedPageBreak/>
              <w:t>power plants, thermal power plants</w:t>
            </w:r>
            <w:r w:rsidR="00307B13">
              <w:rPr>
                <w:rFonts w:cs="Calibri"/>
                <w:lang w:val="en-GB"/>
              </w:rPr>
              <w:t xml:space="preserve"> and</w:t>
            </w:r>
            <w:r w:rsidRPr="00307B13">
              <w:rPr>
                <w:rFonts w:cs="Calibri"/>
                <w:lang w:val="en-GB"/>
              </w:rPr>
              <w:t xml:space="preserve"> nuclear power plants.</w:t>
            </w:r>
          </w:p>
        </w:tc>
      </w:tr>
      <w:tr w:rsidR="000B2261" w:rsidTr="00DD6ED1">
        <w:trPr>
          <w:trHeight w:val="80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D67598">
            <w:pPr>
              <w:rPr>
                <w:rFonts w:cs="Calibri"/>
              </w:rPr>
            </w:pPr>
            <w:r w:rsidRPr="00D67598">
              <w:rPr>
                <w:rFonts w:cs="Calibri"/>
              </w:rPr>
              <w:t>Predavanja in laboratorijske vaje</w:t>
            </w:r>
            <w:r w:rsidR="00896237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6A1CE1">
            <w:pPr>
              <w:rPr>
                <w:rFonts w:cs="Calibri"/>
              </w:rPr>
            </w:pPr>
            <w:proofErr w:type="spellStart"/>
            <w:r w:rsidRPr="00340EA0">
              <w:rPr>
                <w:rFonts w:cs="Calibri"/>
              </w:rPr>
              <w:t>Lectures</w:t>
            </w:r>
            <w:proofErr w:type="spellEnd"/>
            <w:r w:rsidRPr="00340EA0">
              <w:rPr>
                <w:rFonts w:cs="Calibri"/>
              </w:rPr>
              <w:t xml:space="preserve"> and </w:t>
            </w:r>
            <w:proofErr w:type="spellStart"/>
            <w:r w:rsidRPr="00340EA0">
              <w:rPr>
                <w:rFonts w:cs="Calibri"/>
              </w:rPr>
              <w:t>exercises</w:t>
            </w:r>
            <w:proofErr w:type="spellEnd"/>
            <w:r w:rsidR="00896237">
              <w:rPr>
                <w:rFonts w:cs="Calibri"/>
              </w:rPr>
              <w:t>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896237" w:rsidTr="00991995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37" w:rsidRDefault="00896237" w:rsidP="005F2537">
            <w:r>
              <w:t>Način: laboratorijske vaje, izpit.</w:t>
            </w:r>
          </w:p>
          <w:p w:rsidR="00896237" w:rsidRDefault="00896237" w:rsidP="005F2537">
            <w:r>
              <w:t>Ocene od 1 do vključno 5 so negativne, ocene od vključno 6 do 10 so pozitivne.</w:t>
            </w:r>
          </w:p>
          <w:p w:rsidR="00896237" w:rsidRDefault="00896237" w:rsidP="005F2537">
            <w:r>
              <w:t>Pozitivna ocena laboratorijskih vaj je pogoj za pristop k izpitu.</w:t>
            </w:r>
          </w:p>
          <w:p w:rsidR="00654DBB" w:rsidRDefault="00654DBB" w:rsidP="005F2537"/>
          <w:p w:rsidR="00896237" w:rsidRDefault="00896237" w:rsidP="005F2537">
            <w:r>
              <w:t>Prispevki k oceni:</w:t>
            </w:r>
          </w:p>
          <w:p w:rsidR="00896237" w:rsidRDefault="00896237" w:rsidP="00654DBB">
            <w:pPr>
              <w:pStyle w:val="ListParagraph"/>
              <w:numPr>
                <w:ilvl w:val="0"/>
                <w:numId w:val="6"/>
              </w:numPr>
            </w:pPr>
            <w:r>
              <w:t>laboratorijske vaje</w:t>
            </w:r>
          </w:p>
          <w:p w:rsidR="00896237" w:rsidRPr="006F3BBD" w:rsidRDefault="00896237" w:rsidP="00654DBB">
            <w:pPr>
              <w:pStyle w:val="ListParagraph"/>
              <w:numPr>
                <w:ilvl w:val="0"/>
                <w:numId w:val="6"/>
              </w:numPr>
            </w:pPr>
            <w:r>
              <w:t>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7" w:rsidRDefault="00896237" w:rsidP="005F2537"/>
          <w:p w:rsidR="00896237" w:rsidRDefault="00896237" w:rsidP="005F2537"/>
          <w:p w:rsidR="00896237" w:rsidRDefault="00896237" w:rsidP="005F2537"/>
          <w:p w:rsidR="00896237" w:rsidRDefault="00896237" w:rsidP="005F2537"/>
          <w:p w:rsidR="00896237" w:rsidRDefault="00896237" w:rsidP="005F2537">
            <w:bookmarkStart w:id="6" w:name="_GoBack"/>
            <w:bookmarkEnd w:id="6"/>
          </w:p>
          <w:p w:rsidR="00654DBB" w:rsidRDefault="00654DBB" w:rsidP="005F2537"/>
          <w:p w:rsidR="00896237" w:rsidRDefault="00896237" w:rsidP="005F2537"/>
          <w:p w:rsidR="00896237" w:rsidRPr="00BC7A21" w:rsidRDefault="00896237" w:rsidP="00211E79">
            <w:pPr>
              <w:jc w:val="center"/>
            </w:pPr>
            <w:r>
              <w:t>5</w:t>
            </w:r>
            <w:r w:rsidRPr="00BC7A21">
              <w:t>0%</w:t>
            </w:r>
          </w:p>
          <w:p w:rsidR="00896237" w:rsidRPr="00C72078" w:rsidRDefault="00896237" w:rsidP="00211E79">
            <w:pPr>
              <w:jc w:val="center"/>
              <w:rPr>
                <w:b/>
              </w:rPr>
            </w:pPr>
            <w:r>
              <w:t>50</w:t>
            </w:r>
            <w:r w:rsidRPr="00BC7A21"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37" w:rsidRPr="0023428D" w:rsidRDefault="00896237" w:rsidP="005F2537">
            <w:pPr>
              <w:rPr>
                <w:lang w:val="en-GB"/>
              </w:rPr>
            </w:pPr>
            <w:r w:rsidRPr="0023428D">
              <w:rPr>
                <w:lang w:val="en-GB"/>
              </w:rPr>
              <w:t>Type: laboratory exercises, exam.</w:t>
            </w:r>
          </w:p>
          <w:p w:rsidR="00896237" w:rsidRPr="0023428D" w:rsidRDefault="00896237" w:rsidP="005F2537">
            <w:pPr>
              <w:rPr>
                <w:lang w:val="en-GB"/>
              </w:rPr>
            </w:pPr>
            <w:r w:rsidRPr="0023428D">
              <w:rPr>
                <w:lang w:val="en-GB"/>
              </w:rPr>
              <w:t xml:space="preserve">Negative grades: from 1 to 5, positive grades:  from 6 to 10. </w:t>
            </w:r>
          </w:p>
          <w:p w:rsidR="00896237" w:rsidRPr="0023428D" w:rsidRDefault="00896237" w:rsidP="005F2537">
            <w:pPr>
              <w:rPr>
                <w:lang w:val="en-GB"/>
              </w:rPr>
            </w:pPr>
            <w:r w:rsidRPr="0023428D">
              <w:rPr>
                <w:lang w:val="en-GB"/>
              </w:rPr>
              <w:t xml:space="preserve">Positive evaluation of laboratory exercises </w:t>
            </w:r>
            <w:r>
              <w:rPr>
                <w:lang w:val="en-GB"/>
              </w:rPr>
              <w:t>is a prerequisite for the</w:t>
            </w:r>
            <w:r w:rsidRPr="0023428D">
              <w:rPr>
                <w:lang w:val="en-GB"/>
              </w:rPr>
              <w:t xml:space="preserve"> exam.</w:t>
            </w:r>
          </w:p>
          <w:p w:rsidR="00654DBB" w:rsidRDefault="00654DBB" w:rsidP="005F2537">
            <w:pPr>
              <w:rPr>
                <w:lang w:val="en-GB"/>
              </w:rPr>
            </w:pPr>
          </w:p>
          <w:p w:rsidR="00896237" w:rsidRPr="0023428D" w:rsidRDefault="00896237" w:rsidP="005F2537">
            <w:pPr>
              <w:rPr>
                <w:lang w:val="en-GB"/>
              </w:rPr>
            </w:pPr>
            <w:r w:rsidRPr="0023428D">
              <w:rPr>
                <w:lang w:val="en-GB"/>
              </w:rPr>
              <w:t xml:space="preserve">Contributions to </w:t>
            </w:r>
            <w:r w:rsidR="00912B55">
              <w:rPr>
                <w:lang w:val="en-GB"/>
              </w:rPr>
              <w:t xml:space="preserve">the </w:t>
            </w:r>
            <w:r w:rsidRPr="0023428D">
              <w:rPr>
                <w:lang w:val="en-GB"/>
              </w:rPr>
              <w:t>final grade:</w:t>
            </w:r>
          </w:p>
          <w:p w:rsidR="00896237" w:rsidRPr="00654DBB" w:rsidRDefault="00896237" w:rsidP="00654DBB">
            <w:pPr>
              <w:pStyle w:val="ListParagraph"/>
              <w:numPr>
                <w:ilvl w:val="0"/>
                <w:numId w:val="7"/>
              </w:numPr>
              <w:rPr>
                <w:lang w:val="en-GB"/>
              </w:rPr>
            </w:pPr>
            <w:r w:rsidRPr="00654DBB">
              <w:rPr>
                <w:lang w:val="en-GB"/>
              </w:rPr>
              <w:t>laboratory exercises</w:t>
            </w:r>
          </w:p>
          <w:p w:rsidR="00896237" w:rsidRPr="00654DBB" w:rsidRDefault="00896237" w:rsidP="00654DBB">
            <w:pPr>
              <w:pStyle w:val="ListParagraph"/>
              <w:numPr>
                <w:ilvl w:val="0"/>
                <w:numId w:val="7"/>
              </w:numPr>
              <w:rPr>
                <w:lang w:val="en-GB"/>
              </w:rPr>
            </w:pPr>
            <w:r w:rsidRPr="00654DBB">
              <w:rPr>
                <w:lang w:val="en-GB"/>
              </w:rPr>
              <w:t>exam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211E79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CE1" w:rsidRPr="00211E79" w:rsidRDefault="006A1CE1" w:rsidP="00211E79">
            <w:pPr>
              <w:pStyle w:val="ListParagraph"/>
              <w:numPr>
                <w:ilvl w:val="0"/>
                <w:numId w:val="5"/>
              </w:numPr>
              <w:rPr>
                <w:rFonts w:cs="Calibri"/>
              </w:rPr>
            </w:pPr>
            <w:r w:rsidRPr="00211E79">
              <w:rPr>
                <w:rFonts w:cs="Calibri"/>
              </w:rPr>
              <w:t xml:space="preserve">BRICMAN REJC, Živa, ČEPIN, Marko. Izboljšana metoda za oceno zanesljivosti proizvodnje v elektroenergetskem sistemu. Elektrotehniški vestnik, 2013, </w:t>
            </w:r>
            <w:proofErr w:type="spellStart"/>
            <w:r w:rsidRPr="00211E79">
              <w:rPr>
                <w:rFonts w:cs="Calibri"/>
              </w:rPr>
              <w:t>letn</w:t>
            </w:r>
            <w:proofErr w:type="spellEnd"/>
            <w:r w:rsidRPr="00211E79">
              <w:rPr>
                <w:rFonts w:cs="Calibri"/>
              </w:rPr>
              <w:t>. 80, št. 1/2, str. 57-63.</w:t>
            </w:r>
          </w:p>
          <w:p w:rsidR="006A1CE1" w:rsidRPr="00211E79" w:rsidRDefault="006A1CE1" w:rsidP="00211E79">
            <w:pPr>
              <w:pStyle w:val="ListParagraph"/>
              <w:numPr>
                <w:ilvl w:val="0"/>
                <w:numId w:val="5"/>
              </w:numPr>
              <w:rPr>
                <w:rFonts w:cs="Calibri"/>
              </w:rPr>
            </w:pPr>
            <w:r w:rsidRPr="00211E79">
              <w:rPr>
                <w:rFonts w:cs="Calibri"/>
              </w:rPr>
              <w:t xml:space="preserve">ČEPIN, Marko, VOLKANOVSKI, </w:t>
            </w:r>
            <w:proofErr w:type="spellStart"/>
            <w:r w:rsidRPr="00211E79">
              <w:rPr>
                <w:rFonts w:cs="Calibri"/>
              </w:rPr>
              <w:t>Andrija</w:t>
            </w:r>
            <w:proofErr w:type="spellEnd"/>
            <w:r w:rsidRPr="00211E79">
              <w:rPr>
                <w:rFonts w:cs="Calibri"/>
              </w:rPr>
              <w:t xml:space="preserve">. Nova faktorja pomembnosti v elektroenergetskih sistemih. Elektrotehniški vestnik, 2009, </w:t>
            </w:r>
            <w:proofErr w:type="spellStart"/>
            <w:r w:rsidRPr="00211E79">
              <w:rPr>
                <w:rFonts w:cs="Calibri"/>
              </w:rPr>
              <w:t>letn</w:t>
            </w:r>
            <w:proofErr w:type="spellEnd"/>
            <w:r w:rsidRPr="00211E79">
              <w:rPr>
                <w:rFonts w:cs="Calibri"/>
              </w:rPr>
              <w:t>. 76, št. 4, str. 177-181.</w:t>
            </w:r>
          </w:p>
          <w:p w:rsidR="000B2261" w:rsidRPr="00211E79" w:rsidRDefault="006A1CE1" w:rsidP="00211E79">
            <w:pPr>
              <w:pStyle w:val="ListParagraph"/>
              <w:numPr>
                <w:ilvl w:val="0"/>
                <w:numId w:val="5"/>
              </w:numPr>
              <w:rPr>
                <w:rFonts w:cs="Calibri"/>
              </w:rPr>
            </w:pPr>
            <w:r w:rsidRPr="00211E79">
              <w:rPr>
                <w:rFonts w:cs="Calibri"/>
              </w:rPr>
              <w:t xml:space="preserve">BRICMAN REJC, Živa, ČEPIN, Marko. </w:t>
            </w:r>
            <w:proofErr w:type="spellStart"/>
            <w:r w:rsidRPr="00211E79">
              <w:rPr>
                <w:rFonts w:cs="Calibri"/>
              </w:rPr>
              <w:t>Estimating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the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additional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operating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reserve</w:t>
            </w:r>
            <w:proofErr w:type="spellEnd"/>
            <w:r w:rsidRPr="00211E79">
              <w:rPr>
                <w:rFonts w:cs="Calibri"/>
              </w:rPr>
              <w:t xml:space="preserve"> in </w:t>
            </w:r>
            <w:proofErr w:type="spellStart"/>
            <w:r w:rsidRPr="00211E79">
              <w:rPr>
                <w:rFonts w:cs="Calibri"/>
              </w:rPr>
              <w:t>power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systems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with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installed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renewable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energy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sources</w:t>
            </w:r>
            <w:proofErr w:type="spellEnd"/>
            <w:r w:rsidRPr="00211E79">
              <w:rPr>
                <w:rFonts w:cs="Calibri"/>
              </w:rPr>
              <w:t xml:space="preserve">. </w:t>
            </w:r>
            <w:proofErr w:type="spellStart"/>
            <w:r w:rsidRPr="00211E79">
              <w:rPr>
                <w:rFonts w:cs="Calibri"/>
              </w:rPr>
              <w:t>International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journal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of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electrical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power</w:t>
            </w:r>
            <w:proofErr w:type="spellEnd"/>
            <w:r w:rsidRPr="00211E79">
              <w:rPr>
                <w:rFonts w:cs="Calibri"/>
              </w:rPr>
              <w:t xml:space="preserve"> &amp; </w:t>
            </w:r>
            <w:proofErr w:type="spellStart"/>
            <w:r w:rsidRPr="00211E79">
              <w:rPr>
                <w:rFonts w:cs="Calibri"/>
              </w:rPr>
              <w:t>energy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systems</w:t>
            </w:r>
            <w:proofErr w:type="spellEnd"/>
            <w:r w:rsidRPr="00211E79">
              <w:rPr>
                <w:rFonts w:cs="Calibri"/>
              </w:rPr>
              <w:t>, Nov. 2014, vol. 62, str. 654-664</w:t>
            </w:r>
            <w:r w:rsidR="00896237" w:rsidRPr="00211E79">
              <w:rPr>
                <w:rFonts w:cs="Calibri"/>
              </w:rPr>
              <w:t>.</w:t>
            </w:r>
          </w:p>
          <w:p w:rsidR="00896237" w:rsidRPr="00211E79" w:rsidRDefault="00896237" w:rsidP="00211E79">
            <w:pPr>
              <w:pStyle w:val="ListParagraph"/>
              <w:numPr>
                <w:ilvl w:val="0"/>
                <w:numId w:val="5"/>
              </w:numPr>
              <w:rPr>
                <w:rFonts w:cs="Calibri"/>
              </w:rPr>
            </w:pPr>
            <w:r w:rsidRPr="00211E79">
              <w:rPr>
                <w:rFonts w:cs="Calibri"/>
              </w:rPr>
              <w:t xml:space="preserve">GJORGIEV, Blaže, ČEPIN, Marko, VOLKANOVSKI, Andrija, KANČEV, Duško. </w:t>
            </w:r>
            <w:proofErr w:type="spellStart"/>
            <w:r w:rsidRPr="00211E79">
              <w:rPr>
                <w:rFonts w:cs="Calibri"/>
              </w:rPr>
              <w:t>Generation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scheduling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analyses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of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the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Slovenian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power</w:t>
            </w:r>
            <w:proofErr w:type="spellEnd"/>
            <w:r w:rsidRPr="00211E79">
              <w:rPr>
                <w:rFonts w:cs="Calibri"/>
              </w:rPr>
              <w:t xml:space="preserve"> </w:t>
            </w:r>
            <w:proofErr w:type="spellStart"/>
            <w:r w:rsidRPr="00211E79">
              <w:rPr>
                <w:rFonts w:cs="Calibri"/>
              </w:rPr>
              <w:t>system</w:t>
            </w:r>
            <w:proofErr w:type="spellEnd"/>
            <w:r w:rsidRPr="00211E79">
              <w:rPr>
                <w:rFonts w:cs="Calibri"/>
              </w:rPr>
              <w:t xml:space="preserve"> in future. Elektrotehniški vestnik, 2014, </w:t>
            </w:r>
            <w:proofErr w:type="spellStart"/>
            <w:r w:rsidRPr="00211E79">
              <w:rPr>
                <w:rFonts w:cs="Calibri"/>
              </w:rPr>
              <w:t>letn</w:t>
            </w:r>
            <w:proofErr w:type="spellEnd"/>
            <w:r w:rsidRPr="00211E79">
              <w:rPr>
                <w:rFonts w:cs="Calibri"/>
              </w:rPr>
              <w:t>. 81, št. 1/2, str. 20-26.</w:t>
            </w:r>
          </w:p>
          <w:p w:rsidR="00896237" w:rsidRPr="00211E79" w:rsidRDefault="00896237" w:rsidP="00211E79">
            <w:pPr>
              <w:pStyle w:val="ListParagraph"/>
              <w:numPr>
                <w:ilvl w:val="0"/>
                <w:numId w:val="5"/>
              </w:numPr>
              <w:rPr>
                <w:rFonts w:cs="Calibri"/>
              </w:rPr>
            </w:pPr>
            <w:r w:rsidRPr="00211E79">
              <w:rPr>
                <w:rFonts w:cs="Calibri"/>
              </w:rPr>
              <w:t xml:space="preserve">5. </w:t>
            </w:r>
            <w:r>
              <w:t>KANČEV, Duško, GJORGIEV, Blaže, VOLKANOVSKI, Andrija, ČEPIN, Marko. Time-</w:t>
            </w:r>
            <w:proofErr w:type="spellStart"/>
            <w:r>
              <w:t>dependent</w:t>
            </w:r>
            <w:proofErr w:type="spellEnd"/>
            <w:r>
              <w:t xml:space="preserve"> </w:t>
            </w:r>
            <w:proofErr w:type="spellStart"/>
            <w:r>
              <w:t>unavailability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equipment</w:t>
            </w:r>
            <w:proofErr w:type="spellEnd"/>
            <w:r>
              <w:t xml:space="preserve"> in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ageing</w:t>
            </w:r>
            <w:proofErr w:type="spellEnd"/>
            <w:r>
              <w:t xml:space="preserve"> NPP : </w:t>
            </w:r>
            <w:proofErr w:type="spellStart"/>
            <w:r>
              <w:t>sensitivity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developed</w:t>
            </w:r>
            <w:proofErr w:type="spellEnd"/>
            <w:r>
              <w:t xml:space="preserve"> model. </w:t>
            </w:r>
            <w:proofErr w:type="spellStart"/>
            <w:r w:rsidRPr="00211E79">
              <w:rPr>
                <w:i/>
                <w:iCs/>
              </w:rPr>
              <w:t>Reliability</w:t>
            </w:r>
            <w:proofErr w:type="spellEnd"/>
            <w:r w:rsidRPr="00211E79">
              <w:rPr>
                <w:i/>
                <w:iCs/>
              </w:rPr>
              <w:t xml:space="preserve"> engineering &amp; </w:t>
            </w:r>
            <w:proofErr w:type="spellStart"/>
            <w:r w:rsidRPr="00211E79">
              <w:rPr>
                <w:i/>
                <w:iCs/>
              </w:rPr>
              <w:t>systems</w:t>
            </w:r>
            <w:proofErr w:type="spellEnd"/>
            <w:r w:rsidRPr="00211E79">
              <w:rPr>
                <w:i/>
                <w:iCs/>
              </w:rPr>
              <w:t xml:space="preserve"> </w:t>
            </w:r>
            <w:proofErr w:type="spellStart"/>
            <w:r w:rsidRPr="00211E79">
              <w:rPr>
                <w:i/>
                <w:iCs/>
              </w:rPr>
              <w:t>safety</w:t>
            </w:r>
            <w:proofErr w:type="spellEnd"/>
            <w:r>
              <w:t>, 2016, vol. 148, str. 11-20.</w:t>
            </w:r>
          </w:p>
        </w:tc>
      </w:tr>
    </w:tbl>
    <w:p w:rsidR="00BA1F90" w:rsidRDefault="00BA1F90" w:rsidP="00211E79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447B0"/>
    <w:multiLevelType w:val="hybridMultilevel"/>
    <w:tmpl w:val="255A3E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71DFB"/>
    <w:multiLevelType w:val="hybridMultilevel"/>
    <w:tmpl w:val="C5BA1E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01B7C"/>
    <w:multiLevelType w:val="hybridMultilevel"/>
    <w:tmpl w:val="1CBCBFE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646F3"/>
    <w:multiLevelType w:val="hybridMultilevel"/>
    <w:tmpl w:val="148C981A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749FC"/>
    <w:multiLevelType w:val="hybridMultilevel"/>
    <w:tmpl w:val="0F22DC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51CD6"/>
    <w:multiLevelType w:val="hybridMultilevel"/>
    <w:tmpl w:val="E26A83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57AF1"/>
    <w:multiLevelType w:val="hybridMultilevel"/>
    <w:tmpl w:val="9F5E79D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C2C3D"/>
    <w:rsid w:val="000E605D"/>
    <w:rsid w:val="000F41E9"/>
    <w:rsid w:val="001509CC"/>
    <w:rsid w:val="0018213C"/>
    <w:rsid w:val="001B60F1"/>
    <w:rsid w:val="001C5CD1"/>
    <w:rsid w:val="001D5408"/>
    <w:rsid w:val="00207896"/>
    <w:rsid w:val="00211E79"/>
    <w:rsid w:val="002724BA"/>
    <w:rsid w:val="002F300A"/>
    <w:rsid w:val="00307B13"/>
    <w:rsid w:val="00384EDA"/>
    <w:rsid w:val="003A17BF"/>
    <w:rsid w:val="003D48ED"/>
    <w:rsid w:val="00482A19"/>
    <w:rsid w:val="004A315B"/>
    <w:rsid w:val="004D2288"/>
    <w:rsid w:val="004D6761"/>
    <w:rsid w:val="00530AB8"/>
    <w:rsid w:val="0053523E"/>
    <w:rsid w:val="0057555F"/>
    <w:rsid w:val="005903BA"/>
    <w:rsid w:val="005B1B3C"/>
    <w:rsid w:val="006253E7"/>
    <w:rsid w:val="006432C5"/>
    <w:rsid w:val="006472ED"/>
    <w:rsid w:val="00654DBB"/>
    <w:rsid w:val="006A1CE1"/>
    <w:rsid w:val="00784B8D"/>
    <w:rsid w:val="0079744B"/>
    <w:rsid w:val="007B5E3F"/>
    <w:rsid w:val="007F7A72"/>
    <w:rsid w:val="0082408F"/>
    <w:rsid w:val="00896237"/>
    <w:rsid w:val="008F6996"/>
    <w:rsid w:val="00912B55"/>
    <w:rsid w:val="0099267E"/>
    <w:rsid w:val="009C5723"/>
    <w:rsid w:val="00A024F8"/>
    <w:rsid w:val="00A02BF5"/>
    <w:rsid w:val="00A97689"/>
    <w:rsid w:val="00AD56EB"/>
    <w:rsid w:val="00AE692F"/>
    <w:rsid w:val="00B12423"/>
    <w:rsid w:val="00B22A54"/>
    <w:rsid w:val="00B37024"/>
    <w:rsid w:val="00B87B5F"/>
    <w:rsid w:val="00BA1F90"/>
    <w:rsid w:val="00C043A7"/>
    <w:rsid w:val="00C16E51"/>
    <w:rsid w:val="00C44581"/>
    <w:rsid w:val="00CC6227"/>
    <w:rsid w:val="00D60066"/>
    <w:rsid w:val="00D67598"/>
    <w:rsid w:val="00D6782B"/>
    <w:rsid w:val="00DD6ED1"/>
    <w:rsid w:val="00E01A6B"/>
    <w:rsid w:val="00E948BA"/>
    <w:rsid w:val="00EF01A1"/>
    <w:rsid w:val="00EF7242"/>
    <w:rsid w:val="00F41409"/>
    <w:rsid w:val="00F547F3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9CE94-BB28-48F3-AEE4-54FBA228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1085</Words>
  <Characters>6188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5</cp:revision>
  <dcterms:created xsi:type="dcterms:W3CDTF">2016-05-23T16:09:00Z</dcterms:created>
  <dcterms:modified xsi:type="dcterms:W3CDTF">2016-06-02T20:06:00Z</dcterms:modified>
</cp:coreProperties>
</file>