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bookmarkStart w:id="0" w:name="_GoBack"/>
            <w:bookmarkEnd w:id="0"/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7952F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66" w:rsidRPr="007952FA" w:rsidRDefault="00E5623F">
            <w:pPr>
              <w:keepNext/>
              <w:keepLines/>
              <w:shd w:val="clear" w:color="auto" w:fill="CCFFFF"/>
              <w:rPr>
                <w:rFonts w:cs="Calibri"/>
              </w:rPr>
            </w:pPr>
            <w:bookmarkStart w:id="1" w:name="Predmet"/>
            <w:bookmarkEnd w:id="1"/>
            <w:r>
              <w:t>Preizkušanje</w:t>
            </w:r>
            <w:r w:rsidR="00F37DD3">
              <w:t xml:space="preserve"> elektronskih vezij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F37DD3">
            <w:pPr>
              <w:rPr>
                <w:rFonts w:cs="Calibri"/>
              </w:rPr>
            </w:pPr>
            <w:bookmarkStart w:id="2" w:name="APredmet"/>
            <w:bookmarkEnd w:id="2"/>
            <w:proofErr w:type="spellStart"/>
            <w:r>
              <w:rPr>
                <w:rFonts w:cs="Calibri"/>
              </w:rPr>
              <w:t>Testing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electronic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833183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 xml:space="preserve">Univerzitetni študijski program </w:t>
            </w:r>
            <w:r w:rsidR="00833183">
              <w:rPr>
                <w:rFonts w:cs="Calibri"/>
                <w:bCs/>
              </w:rPr>
              <w:t>druge</w:t>
            </w:r>
            <w:r w:rsidRPr="00D16280">
              <w:rPr>
                <w:rFonts w:cs="Calibri"/>
                <w:bCs/>
              </w:rPr>
              <w:t xml:space="preserve">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8E4380" w:rsidP="006F412C">
            <w:pPr>
              <w:jc w:val="center"/>
              <w:rPr>
                <w:rFonts w:cs="Calibri"/>
                <w:bCs/>
              </w:rPr>
            </w:pPr>
            <w:r w:rsidRPr="00A76E9E">
              <w:rPr>
                <w:rFonts w:cs="Calibri"/>
                <w:bCs/>
              </w:rPr>
              <w:t>vse</w:t>
            </w:r>
            <w:r w:rsidR="006F412C" w:rsidRPr="00A76E9E">
              <w:rPr>
                <w:rFonts w:cs="Calibri"/>
                <w:bCs/>
              </w:rPr>
              <w:t xml:space="preserve"> smeri</w:t>
            </w:r>
            <w:r w:rsidRPr="00A76E9E">
              <w:rPr>
                <w:rFonts w:cs="Calibri"/>
                <w:bCs/>
              </w:rPr>
              <w:t>, Elektronika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8E4380" w:rsidRPr="00A76E9E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poletni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3183" w:rsidP="00833183">
            <w:pPr>
              <w:jc w:val="center"/>
              <w:rPr>
                <w:rFonts w:cs="Calibri"/>
                <w:b/>
                <w:bCs/>
              </w:rPr>
            </w:pPr>
            <w:r>
              <w:t>2nd</w:t>
            </w:r>
            <w:r w:rsidR="006F412C">
              <w:t xml:space="preserve"> </w:t>
            </w:r>
            <w:proofErr w:type="spellStart"/>
            <w:r w:rsidR="006F412C">
              <w:t>cycle</w:t>
            </w:r>
            <w:proofErr w:type="spellEnd"/>
            <w:r w:rsidR="006F412C">
              <w:t xml:space="preserve"> </w:t>
            </w:r>
            <w:proofErr w:type="spellStart"/>
            <w:r>
              <w:t>master</w:t>
            </w:r>
            <w:proofErr w:type="spellEnd"/>
            <w:r w:rsidR="006F412C">
              <w:t xml:space="preserve"> </w:t>
            </w:r>
            <w:proofErr w:type="spellStart"/>
            <w:r w:rsidR="006F412C">
              <w:t>study</w:t>
            </w:r>
            <w:proofErr w:type="spellEnd"/>
            <w:r w:rsidR="006F412C">
              <w:t xml:space="preserve"> </w:t>
            </w:r>
            <w:proofErr w:type="spellStart"/>
            <w:r w:rsidR="006F412C">
              <w:t>programme</w:t>
            </w:r>
            <w:proofErr w:type="spellEnd"/>
            <w:r w:rsidR="006F412C">
              <w:t xml:space="preserve"> </w:t>
            </w:r>
            <w:proofErr w:type="spellStart"/>
            <w:r w:rsidR="006F412C">
              <w:t>Electrical</w:t>
            </w:r>
            <w:proofErr w:type="spellEnd"/>
            <w:r w:rsidR="006F412C">
              <w:t xml:space="preserve">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D94D87" w:rsidP="006F412C">
            <w:pPr>
              <w:jc w:val="center"/>
              <w:rPr>
                <w:rFonts w:cs="Calibri"/>
                <w:bCs/>
              </w:rPr>
            </w:pPr>
            <w:proofErr w:type="spellStart"/>
            <w:r w:rsidRPr="00A76E9E">
              <w:rPr>
                <w:rFonts w:cs="Calibri"/>
                <w:bCs/>
              </w:rPr>
              <w:t>All</w:t>
            </w:r>
            <w:proofErr w:type="spellEnd"/>
            <w:r w:rsidRPr="00A76E9E">
              <w:rPr>
                <w:rFonts w:cs="Calibri"/>
                <w:bCs/>
              </w:rPr>
              <w:t xml:space="preserve"> </w:t>
            </w:r>
            <w:proofErr w:type="spellStart"/>
            <w:r w:rsidRPr="00A76E9E">
              <w:rPr>
                <w:rFonts w:cs="Calibri"/>
                <w:bCs/>
              </w:rPr>
              <w:t>fields</w:t>
            </w:r>
            <w:proofErr w:type="spellEnd"/>
            <w:r w:rsidR="008E4380" w:rsidRPr="00A76E9E">
              <w:rPr>
                <w:rFonts w:cs="Calibri"/>
                <w:bCs/>
              </w:rPr>
              <w:t>,</w:t>
            </w:r>
            <w:r w:rsidRPr="00A76E9E">
              <w:rPr>
                <w:rFonts w:cs="Calibri"/>
                <w:bCs/>
              </w:rPr>
              <w:t xml:space="preserve"> </w:t>
            </w:r>
            <w:proofErr w:type="spellStart"/>
            <w:r w:rsidR="008E4380" w:rsidRPr="00A76E9E">
              <w:rPr>
                <w:rFonts w:cs="Calibri"/>
                <w:bCs/>
              </w:rPr>
              <w:t>Electronics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8E4380" w:rsidRPr="00A76E9E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B541B3">
            <w:pPr>
              <w:jc w:val="center"/>
              <w:rPr>
                <w:rFonts w:cs="Calibri"/>
                <w:bCs/>
              </w:rPr>
            </w:pPr>
            <w:proofErr w:type="spellStart"/>
            <w:r>
              <w:rPr>
                <w:rFonts w:cs="Calibri"/>
                <w:bCs/>
              </w:rPr>
              <w:t>summer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7" w:rsidRDefault="00FC6023" w:rsidP="003D0677">
            <w:pPr>
              <w:rPr>
                <w:rFonts w:cs="Calibri"/>
              </w:rPr>
            </w:pPr>
            <w:r>
              <w:rPr>
                <w:rFonts w:cs="Calibri"/>
              </w:rPr>
              <w:t>izbirni modul</w:t>
            </w:r>
            <w:r w:rsidR="00F37DD3">
              <w:rPr>
                <w:rFonts w:cs="Calibri"/>
              </w:rPr>
              <w:t xml:space="preserve"> D</w:t>
            </w:r>
            <w:r>
              <w:rPr>
                <w:rFonts w:cs="Calibri"/>
              </w:rPr>
              <w:t>, strokov</w:t>
            </w:r>
            <w:r w:rsidR="00861020">
              <w:rPr>
                <w:rFonts w:cs="Calibri"/>
              </w:rPr>
              <w:t>n</w:t>
            </w:r>
            <w:r w:rsidR="003D0677">
              <w:rPr>
                <w:rFonts w:cs="Calibri"/>
              </w:rPr>
              <w:t>i</w:t>
            </w:r>
          </w:p>
          <w:p w:rsidR="006F412C" w:rsidRDefault="003D0677" w:rsidP="003D0677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e</w:t>
            </w:r>
            <w:r w:rsidR="008E4380">
              <w:t>lective</w:t>
            </w:r>
            <w:proofErr w:type="spellEnd"/>
            <w:r w:rsidR="008E4380">
              <w:t xml:space="preserve"> </w:t>
            </w:r>
            <w:r>
              <w:t>module</w:t>
            </w:r>
            <w:r w:rsidR="00F37DD3">
              <w:t xml:space="preserve"> D</w:t>
            </w:r>
            <w:r w:rsidR="00FC6023">
              <w:t xml:space="preserve">, </w:t>
            </w:r>
            <w:proofErr w:type="spellStart"/>
            <w:r w:rsidR="008E4380">
              <w:t>professional</w:t>
            </w:r>
            <w:proofErr w:type="spellEnd"/>
            <w:r w:rsidR="008E4380">
              <w:t xml:space="preserve"> 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433FFF" w:rsidP="00A26AC8">
            <w:pPr>
              <w:rPr>
                <w:rFonts w:cs="Calibri"/>
              </w:rPr>
            </w:pPr>
            <w:r>
              <w:rPr>
                <w:rFonts w:cs="Calibri"/>
              </w:rPr>
              <w:t>05</w:t>
            </w:r>
            <w:r w:rsidR="00F37DD3">
              <w:rPr>
                <w:rFonts w:cs="Calibri"/>
              </w:rPr>
              <w:t>9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FC602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E4380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  <w:r w:rsidR="00DE1FB5">
              <w:rPr>
                <w:rFonts w:cs="Calibri"/>
                <w:b/>
                <w:bCs/>
              </w:rPr>
              <w:t xml:space="preserve"> (0A+30L)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DE1FB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  <w:r w:rsidR="008E4380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E5623F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4D00FE" w:rsidP="00A26AC8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 xml:space="preserve">Prof. dr. </w:t>
            </w:r>
            <w:r w:rsidR="00F37DD3">
              <w:rPr>
                <w:rFonts w:cs="Calibri"/>
              </w:rPr>
              <w:t>Andrej Žemva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DE1FB5" w:rsidP="006F412C">
            <w:pPr>
              <w:jc w:val="both"/>
              <w:rPr>
                <w:rFonts w:cs="Calibri"/>
              </w:rPr>
            </w:pPr>
            <w:bookmarkStart w:id="4" w:name="Jezik"/>
            <w:bookmarkEnd w:id="4"/>
            <w:r>
              <w:rPr>
                <w:rFonts w:cs="Calibri"/>
              </w:rPr>
              <w:t>S</w:t>
            </w:r>
            <w:r w:rsidR="006F412C" w:rsidRPr="00007802">
              <w:rPr>
                <w:rFonts w:cs="Calibri"/>
              </w:rPr>
              <w:t>lovenski</w:t>
            </w:r>
            <w:r w:rsidR="000C76C3">
              <w:rPr>
                <w:rFonts w:cs="Calibri"/>
              </w:rPr>
              <w:t xml:space="preserve"> / </w:t>
            </w:r>
            <w:proofErr w:type="spellStart"/>
            <w:r w:rsidR="000C76C3">
              <w:rPr>
                <w:rFonts w:cs="Calibri"/>
              </w:rPr>
              <w:t>Slovene</w:t>
            </w:r>
            <w:proofErr w:type="spellEnd"/>
          </w:p>
          <w:p w:rsidR="000C76C3" w:rsidRPr="00007802" w:rsidRDefault="000C76C3" w:rsidP="00DE1FB5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</w:rPr>
              <w:t>(</w:t>
            </w:r>
            <w:proofErr w:type="spellStart"/>
            <w:r>
              <w:rPr>
                <w:rFonts w:cs="Calibri"/>
              </w:rPr>
              <w:t>English</w:t>
            </w:r>
            <w:proofErr w:type="spellEnd"/>
            <w:r w:rsidR="00DE1FB5">
              <w:rPr>
                <w:rFonts w:cs="Calibri"/>
              </w:rPr>
              <w:t xml:space="preserve"> </w:t>
            </w:r>
            <w:proofErr w:type="spellStart"/>
            <w:r w:rsidR="00DE1FB5">
              <w:rPr>
                <w:rFonts w:cs="Calibri"/>
              </w:rPr>
              <w:t>possible</w:t>
            </w:r>
            <w:proofErr w:type="spellEnd"/>
            <w:r>
              <w:rPr>
                <w:rFonts w:cs="Calibri"/>
              </w:rPr>
              <w:t>)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B5" w:rsidRDefault="00DE1FB5" w:rsidP="00DE1FB5">
            <w:pPr>
              <w:jc w:val="both"/>
              <w:rPr>
                <w:rFonts w:cs="Calibri"/>
              </w:rPr>
            </w:pPr>
            <w:bookmarkStart w:id="5" w:name="JezikV"/>
            <w:bookmarkEnd w:id="5"/>
            <w:r>
              <w:rPr>
                <w:rFonts w:cs="Calibri"/>
              </w:rPr>
              <w:t>S</w:t>
            </w:r>
            <w:r w:rsidRPr="00007802">
              <w:rPr>
                <w:rFonts w:cs="Calibri"/>
              </w:rPr>
              <w:t>lovenski</w:t>
            </w:r>
            <w:r>
              <w:rPr>
                <w:rFonts w:cs="Calibri"/>
              </w:rPr>
              <w:t xml:space="preserve"> / </w:t>
            </w:r>
            <w:proofErr w:type="spellStart"/>
            <w:r>
              <w:rPr>
                <w:rFonts w:cs="Calibri"/>
              </w:rPr>
              <w:t>Slovene</w:t>
            </w:r>
            <w:proofErr w:type="spellEnd"/>
          </w:p>
          <w:p w:rsidR="006F412C" w:rsidRPr="00007802" w:rsidRDefault="00DE1FB5" w:rsidP="00DE1FB5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</w:rPr>
              <w:t>(</w:t>
            </w:r>
            <w:proofErr w:type="spellStart"/>
            <w:r>
              <w:rPr>
                <w:rFonts w:cs="Calibri"/>
              </w:rPr>
              <w:t>English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possible</w:t>
            </w:r>
            <w:proofErr w:type="spellEnd"/>
            <w:r>
              <w:rPr>
                <w:rFonts w:cs="Calibri"/>
              </w:rPr>
              <w:t>)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87550" w:rsidRDefault="00DE1FB5" w:rsidP="003D0677">
            <w:pPr>
              <w:rPr>
                <w:rFonts w:asciiTheme="minorHAnsi" w:hAnsiTheme="minorHAnsi" w:cs="Calibri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</w:rPr>
              <w:t>Vpis v prvi letnik podiplomskega magistrskega študijskega programa Elektrotehnika druge stopnje</w:t>
            </w:r>
            <w:r w:rsidR="003D0677" w:rsidRPr="00887550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Pr="00887550">
              <w:rPr>
                <w:rFonts w:asciiTheme="minorHAnsi" w:hAnsiTheme="minorHAnsi" w:cs="Calibri"/>
                <w:sz w:val="22"/>
                <w:szCs w:val="22"/>
              </w:rPr>
              <w:t xml:space="preserve"> poznavanje </w:t>
            </w:r>
            <w:r w:rsidR="00F37DD3" w:rsidRPr="00887550">
              <w:rPr>
                <w:rFonts w:asciiTheme="minorHAnsi" w:hAnsiTheme="minorHAnsi" w:cs="Calibri"/>
                <w:sz w:val="22"/>
                <w:szCs w:val="22"/>
              </w:rPr>
              <w:t>elektronskih vezij.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887550" w:rsidRDefault="006F412C" w:rsidP="006F412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B1" w:rsidRPr="00887550" w:rsidRDefault="00DE1FB5" w:rsidP="003D0677">
            <w:pPr>
              <w:rPr>
                <w:rFonts w:asciiTheme="minorHAnsi" w:hAnsiTheme="minorHAnsi"/>
                <w:lang w:val="en-GB"/>
              </w:rPr>
            </w:pP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Enrolment</w:t>
            </w:r>
            <w:proofErr w:type="spellEnd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he</w:t>
            </w:r>
            <w:proofErr w:type="spellEnd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1st </w:t>
            </w:r>
            <w:proofErr w:type="spellStart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year</w:t>
            </w:r>
            <w:proofErr w:type="spellEnd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of</w:t>
            </w:r>
            <w:proofErr w:type="spellEnd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2nd </w:t>
            </w:r>
            <w:proofErr w:type="spellStart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cycle</w:t>
            </w:r>
            <w:proofErr w:type="spellEnd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master</w:t>
            </w:r>
            <w:proofErr w:type="spellEnd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study</w:t>
            </w:r>
            <w:proofErr w:type="spellEnd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programme</w:t>
            </w:r>
            <w:proofErr w:type="spellEnd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Electrical</w:t>
            </w:r>
            <w:proofErr w:type="spellEnd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Engineering</w:t>
            </w:r>
            <w:r w:rsidR="003D0677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basic</w:t>
            </w:r>
            <w:proofErr w:type="spellEnd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knowledge</w:t>
            </w:r>
            <w:proofErr w:type="spellEnd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of</w:t>
            </w:r>
            <w:proofErr w:type="spellEnd"/>
            <w:r w:rsidR="00F37DD3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37DD3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electronic</w:t>
            </w:r>
            <w:proofErr w:type="spellEnd"/>
            <w:r w:rsidR="00F37DD3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37DD3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circuits</w:t>
            </w:r>
            <w:proofErr w:type="spellEnd"/>
            <w:r w:rsidR="00F37DD3" w:rsidRPr="00887550">
              <w:rPr>
                <w:rFonts w:asciiTheme="minorHAnsi" w:hAnsiTheme="minorHAnsi" w:cs="Arial"/>
                <w:color w:val="000000"/>
                <w:sz w:val="22"/>
                <w:szCs w:val="22"/>
              </w:rP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887550" w:rsidRDefault="006F412C" w:rsidP="006F412C">
            <w:pPr>
              <w:rPr>
                <w:rFonts w:asciiTheme="minorHAnsi" w:hAnsiTheme="minorHAnsi" w:cs="Calibri"/>
                <w:b/>
              </w:rPr>
            </w:pPr>
          </w:p>
          <w:p w:rsidR="006F412C" w:rsidRPr="00887550" w:rsidRDefault="006F412C" w:rsidP="006F412C">
            <w:pPr>
              <w:rPr>
                <w:rFonts w:asciiTheme="minorHAnsi" w:hAnsiTheme="minorHAnsi" w:cs="Calibri"/>
                <w:b/>
              </w:rPr>
            </w:pPr>
            <w:r w:rsidRPr="00887550">
              <w:rPr>
                <w:rFonts w:asciiTheme="minorHAnsi" w:hAnsiTheme="minorHAnsi" w:cs="Calibri"/>
                <w:b/>
                <w:sz w:val="22"/>
                <w:szCs w:val="22"/>
              </w:rPr>
              <w:t>Vsebina:</w:t>
            </w:r>
            <w:r w:rsidRPr="00887550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Pr="00887550" w:rsidRDefault="006F412C" w:rsidP="006F412C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887550" w:rsidRDefault="006F412C" w:rsidP="006F412C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6F412C" w:rsidRPr="00887550" w:rsidRDefault="006F412C" w:rsidP="006F412C">
            <w:pPr>
              <w:rPr>
                <w:rFonts w:asciiTheme="minorHAnsi" w:hAnsiTheme="minorHAnsi" w:cs="Calibri"/>
                <w:b/>
                <w:lang w:val="en-GB"/>
              </w:rPr>
            </w:pPr>
            <w:r w:rsidRPr="00887550">
              <w:rPr>
                <w:rFonts w:asciiTheme="minorHAnsi" w:hAnsiTheme="minorHAnsi" w:cs="Calibri"/>
                <w:b/>
                <w:sz w:val="22"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1F" w:rsidRPr="00887550" w:rsidRDefault="00A759B1" w:rsidP="008E4380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 xml:space="preserve">UVOD: </w:t>
            </w:r>
          </w:p>
          <w:p w:rsidR="00A759B1" w:rsidRPr="00887550" w:rsidRDefault="00E30418" w:rsidP="008E4380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 xml:space="preserve">Pomen </w:t>
            </w:r>
            <w:r w:rsidR="003F022F" w:rsidRPr="00887550">
              <w:rPr>
                <w:rFonts w:asciiTheme="minorHAnsi" w:hAnsiTheme="minorHAnsi"/>
                <w:sz w:val="22"/>
                <w:szCs w:val="22"/>
              </w:rPr>
              <w:t xml:space="preserve">in vloga 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 xml:space="preserve">testiranja, testiranje digitalnih, analognih in mešanih vezij, </w:t>
            </w:r>
            <w:r w:rsidR="00A41A31" w:rsidRPr="00887550">
              <w:rPr>
                <w:rFonts w:asciiTheme="minorHAnsi" w:hAnsiTheme="minorHAnsi"/>
                <w:sz w:val="22"/>
                <w:szCs w:val="22"/>
              </w:rPr>
              <w:t>vpli</w:t>
            </w:r>
            <w:r w:rsidR="00CE43D2" w:rsidRPr="00887550">
              <w:rPr>
                <w:rFonts w:asciiTheme="minorHAnsi" w:hAnsiTheme="minorHAnsi"/>
                <w:sz w:val="22"/>
                <w:szCs w:val="22"/>
              </w:rPr>
              <w:t xml:space="preserve">v </w:t>
            </w:r>
            <w:r w:rsidR="003F022F" w:rsidRPr="00887550">
              <w:rPr>
                <w:rFonts w:asciiTheme="minorHAnsi" w:hAnsiTheme="minorHAnsi"/>
                <w:sz w:val="22"/>
                <w:szCs w:val="22"/>
              </w:rPr>
              <w:t xml:space="preserve"> tehnologije izdelave vezij VLSI</w:t>
            </w:r>
            <w:r w:rsidR="00A41A31" w:rsidRPr="00887550">
              <w:rPr>
                <w:rFonts w:asciiTheme="minorHAnsi" w:hAnsiTheme="minorHAnsi"/>
                <w:sz w:val="22"/>
                <w:szCs w:val="22"/>
              </w:rPr>
              <w:t xml:space="preserve"> na testiranje.</w:t>
            </w:r>
          </w:p>
          <w:p w:rsidR="00DA657C" w:rsidRPr="00887550" w:rsidRDefault="00DA657C" w:rsidP="008E4380">
            <w:pPr>
              <w:rPr>
                <w:rFonts w:asciiTheme="minorHAnsi" w:hAnsiTheme="minorHAnsi"/>
              </w:rPr>
            </w:pPr>
          </w:p>
          <w:p w:rsidR="004809B0" w:rsidRPr="00887550" w:rsidRDefault="004D66BE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TESTNI POSTOPKI ZA VEZJA VLSI IN TESTNA OPREMA:</w:t>
            </w:r>
            <w:r w:rsidR="00A759B1" w:rsidRPr="0088755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41A31" w:rsidRPr="00887550" w:rsidRDefault="00A41A31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 xml:space="preserve">Kako testiramo integrirana vezja? Vrste testiranja. Oprema za </w:t>
            </w:r>
            <w:proofErr w:type="spellStart"/>
            <w:r w:rsidRPr="00887550">
              <w:rPr>
                <w:rFonts w:asciiTheme="minorHAnsi" w:hAnsiTheme="minorHAnsi"/>
                <w:sz w:val="22"/>
                <w:szCs w:val="22"/>
              </w:rPr>
              <w:t>avtomtasko</w:t>
            </w:r>
            <w:proofErr w:type="spellEnd"/>
            <w:r w:rsidRPr="00887550">
              <w:rPr>
                <w:rFonts w:asciiTheme="minorHAnsi" w:hAnsiTheme="minorHAnsi"/>
                <w:sz w:val="22"/>
                <w:szCs w:val="22"/>
              </w:rPr>
              <w:t xml:space="preserve"> testiranje.</w:t>
            </w:r>
          </w:p>
          <w:p w:rsidR="004809B0" w:rsidRPr="00887550" w:rsidRDefault="00A41A31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EKONOMIJA TESTIRANJA IN KAKOVOST VEZIJ</w:t>
            </w:r>
            <w:r w:rsidR="00D87AA3" w:rsidRPr="00887550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D87AA3" w:rsidRPr="00887550" w:rsidRDefault="00A41A31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Gospodarski vidik testiranja, s</w:t>
            </w:r>
            <w:r w:rsidR="004D66BE" w:rsidRPr="00887550">
              <w:rPr>
                <w:rFonts w:asciiTheme="minorHAnsi" w:hAnsiTheme="minorHAnsi"/>
                <w:sz w:val="22"/>
                <w:szCs w:val="22"/>
              </w:rPr>
              <w:t xml:space="preserve">trošek testiranja, </w:t>
            </w:r>
            <w:r w:rsidR="004D66BE" w:rsidRPr="00887550">
              <w:rPr>
                <w:rFonts w:asciiTheme="minorHAnsi" w:hAnsiTheme="minorHAnsi"/>
                <w:sz w:val="22"/>
                <w:szCs w:val="22"/>
              </w:rPr>
              <w:lastRenderedPageBreak/>
              <w:t>izplen, delež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 xml:space="preserve"> napak, ocena deleža napak.</w:t>
            </w:r>
          </w:p>
          <w:p w:rsidR="00DA657C" w:rsidRPr="00887550" w:rsidRDefault="00DA657C" w:rsidP="00A759B1">
            <w:pPr>
              <w:rPr>
                <w:rFonts w:asciiTheme="minorHAnsi" w:hAnsiTheme="minorHAnsi"/>
              </w:rPr>
            </w:pPr>
          </w:p>
          <w:p w:rsidR="00C16643" w:rsidRPr="00887550" w:rsidRDefault="00C16643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MODELIRANJE NAPAK</w:t>
            </w:r>
            <w:r w:rsidR="00833955" w:rsidRPr="00887550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C16643" w:rsidRPr="00887550" w:rsidRDefault="00C16643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Vrste napak, funkcijsko in strukturno testiranje, model enojnih in večkratnih napak,</w:t>
            </w:r>
          </w:p>
          <w:p w:rsidR="00C16643" w:rsidRPr="00887550" w:rsidRDefault="007E02A1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m</w:t>
            </w:r>
            <w:r w:rsidR="00C16643" w:rsidRPr="00887550">
              <w:rPr>
                <w:rFonts w:asciiTheme="minorHAnsi" w:hAnsiTheme="minorHAnsi"/>
                <w:sz w:val="22"/>
                <w:szCs w:val="22"/>
              </w:rPr>
              <w:t>odeliranje stika med povezavami.</w:t>
            </w:r>
          </w:p>
          <w:p w:rsidR="00C16643" w:rsidRPr="00887550" w:rsidRDefault="00C16643" w:rsidP="00A759B1">
            <w:pPr>
              <w:rPr>
                <w:rFonts w:asciiTheme="minorHAnsi" w:hAnsiTheme="minorHAnsi"/>
              </w:rPr>
            </w:pPr>
          </w:p>
          <w:p w:rsidR="00C16643" w:rsidRPr="00887550" w:rsidRDefault="00C16643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LOGIČNA SIMULACIJA IN SIMULACIJA NAPAK:</w:t>
            </w:r>
          </w:p>
          <w:p w:rsidR="00C16643" w:rsidRPr="00887550" w:rsidRDefault="00C16643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Modeliranje vezij za logično simulacijo na različnih stopnjah, algor</w:t>
            </w:r>
            <w:r w:rsidR="00947D98" w:rsidRPr="00887550">
              <w:rPr>
                <w:rFonts w:asciiTheme="minorHAnsi" w:hAnsiTheme="minorHAnsi"/>
                <w:sz w:val="22"/>
                <w:szCs w:val="22"/>
              </w:rPr>
              <w:t>itmi za logično simulacijo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 xml:space="preserve">, algoritmi za </w:t>
            </w:r>
            <w:r w:rsidR="00947D98" w:rsidRPr="00887550">
              <w:rPr>
                <w:rFonts w:asciiTheme="minorHAnsi" w:hAnsiTheme="minorHAnsi"/>
                <w:sz w:val="22"/>
                <w:szCs w:val="22"/>
              </w:rPr>
              <w:t>simulacijo napak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16643" w:rsidRPr="00887550" w:rsidRDefault="00C16643" w:rsidP="00A759B1">
            <w:pPr>
              <w:rPr>
                <w:rFonts w:asciiTheme="minorHAnsi" w:hAnsiTheme="minorHAnsi"/>
              </w:rPr>
            </w:pPr>
          </w:p>
          <w:p w:rsidR="00C16643" w:rsidRPr="00887550" w:rsidRDefault="004054C3" w:rsidP="00A759B1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 xml:space="preserve">AVTOMATSKA </w:t>
            </w:r>
            <w:r w:rsidR="00C16643" w:rsidRPr="00887550">
              <w:rPr>
                <w:rFonts w:asciiTheme="minorHAnsi" w:hAnsiTheme="minorHAnsi"/>
                <w:sz w:val="22"/>
                <w:szCs w:val="22"/>
              </w:rPr>
              <w:t xml:space="preserve">GENERACIJA TESTNIH 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>VEKTORJEV</w:t>
            </w:r>
            <w:r w:rsidR="00C16643" w:rsidRPr="00887550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5426F7" w:rsidRPr="00887550" w:rsidRDefault="00947D98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Definicija</w:t>
            </w:r>
            <w:r w:rsidR="00C16643" w:rsidRPr="00887550">
              <w:rPr>
                <w:rFonts w:asciiTheme="minorHAnsi" w:hAnsiTheme="minorHAnsi"/>
                <w:sz w:val="22"/>
                <w:szCs w:val="22"/>
              </w:rPr>
              <w:t xml:space="preserve"> generacije testnih vektorjev, identifikacija redundantnih napak, sistemi za avtomatsko generacijo testnih vektorjev</w:t>
            </w:r>
            <w:r w:rsidR="004054C3" w:rsidRPr="00887550">
              <w:rPr>
                <w:rFonts w:asciiTheme="minorHAnsi" w:hAnsiTheme="minorHAnsi"/>
                <w:sz w:val="22"/>
                <w:szCs w:val="22"/>
              </w:rPr>
              <w:t>, t</w:t>
            </w:r>
            <w:r w:rsidR="005426F7" w:rsidRPr="00887550">
              <w:rPr>
                <w:rFonts w:asciiTheme="minorHAnsi" w:hAnsiTheme="minorHAnsi"/>
                <w:sz w:val="22"/>
                <w:szCs w:val="22"/>
              </w:rPr>
              <w:t>estiranje sinhronih in asinhronih sek</w:t>
            </w:r>
            <w:r w:rsidR="004054C3" w:rsidRPr="00887550">
              <w:rPr>
                <w:rFonts w:asciiTheme="minorHAnsi" w:hAnsiTheme="minorHAnsi"/>
                <w:sz w:val="22"/>
                <w:szCs w:val="22"/>
              </w:rPr>
              <w:t>venčnih vezij.</w:t>
            </w:r>
          </w:p>
          <w:p w:rsidR="005426F7" w:rsidRPr="00887550" w:rsidRDefault="005426F7" w:rsidP="00C16643">
            <w:pPr>
              <w:rPr>
                <w:rFonts w:asciiTheme="minorHAnsi" w:hAnsiTheme="minorHAnsi"/>
              </w:rPr>
            </w:pPr>
          </w:p>
          <w:p w:rsidR="005426F7" w:rsidRPr="00887550" w:rsidRDefault="005426F7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TESTIRANJE POMNILNIŠKIH VEZIJ:</w:t>
            </w:r>
          </w:p>
          <w:p w:rsidR="005426F7" w:rsidRPr="00887550" w:rsidRDefault="005426F7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Analiza možnih napak, metode testiranja pomnilniških vezij.</w:t>
            </w:r>
          </w:p>
          <w:p w:rsidR="005426F7" w:rsidRPr="00887550" w:rsidRDefault="005426F7" w:rsidP="00C16643">
            <w:pPr>
              <w:rPr>
                <w:rFonts w:asciiTheme="minorHAnsi" w:hAnsiTheme="minorHAnsi"/>
              </w:rPr>
            </w:pPr>
          </w:p>
          <w:p w:rsidR="005426F7" w:rsidRPr="00887550" w:rsidRDefault="005426F7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TESTIRANJE ANALOGNIH IN MEŠANIH VEZIJ:</w:t>
            </w:r>
          </w:p>
          <w:p w:rsidR="005426F7" w:rsidRPr="00887550" w:rsidRDefault="005426F7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Funkcijsko DSP-te</w:t>
            </w:r>
            <w:r w:rsidR="004054C3" w:rsidRPr="00887550">
              <w:rPr>
                <w:rFonts w:asciiTheme="minorHAnsi" w:hAnsiTheme="minorHAnsi"/>
                <w:sz w:val="22"/>
                <w:szCs w:val="22"/>
              </w:rPr>
              <w:t xml:space="preserve">stiranje, 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>metode testiranja ADC in DAC</w:t>
            </w:r>
            <w:r w:rsidR="00CE43D2" w:rsidRPr="00887550">
              <w:rPr>
                <w:rFonts w:asciiTheme="minorHAnsi" w:hAnsiTheme="minorHAnsi"/>
                <w:sz w:val="22"/>
                <w:szCs w:val="22"/>
              </w:rPr>
              <w:t xml:space="preserve"> gradnikov</w:t>
            </w:r>
            <w:r w:rsidR="00BD0693" w:rsidRPr="00887550">
              <w:rPr>
                <w:rFonts w:asciiTheme="minorHAnsi" w:hAnsiTheme="minorHAnsi"/>
                <w:sz w:val="22"/>
                <w:szCs w:val="22"/>
              </w:rPr>
              <w:t>, modelno testiranje.</w:t>
            </w: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TESTIRANJE ZAKASNITEV</w:t>
            </w:r>
            <w:r w:rsidR="004054C3" w:rsidRPr="00887550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Problem testiranja zakasnitev, pristopi k testiranju in ugotavljanju zakasnitev v vezjih.</w:t>
            </w: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TEST IDDQ</w:t>
            </w:r>
            <w:r w:rsidR="00B201FC" w:rsidRPr="00887550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Princip testiranja IDDQ in pregled metod, učinkovitost in omejitve testiranja IDDQ.</w:t>
            </w: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</w:p>
          <w:p w:rsidR="00BD0693" w:rsidRPr="00887550" w:rsidRDefault="00BD0693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NAČRTOVANJE TESTIRANJA</w:t>
            </w:r>
            <w:r w:rsidR="001E195D" w:rsidRPr="00887550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A72CF4" w:rsidRPr="00887550" w:rsidRDefault="00A72CF4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Metode in pravila za načrtovanja ve</w:t>
            </w:r>
            <w:r w:rsidR="00CE43D2" w:rsidRPr="00887550">
              <w:rPr>
                <w:rFonts w:asciiTheme="minorHAnsi" w:hAnsiTheme="minorHAnsi"/>
                <w:sz w:val="22"/>
                <w:szCs w:val="22"/>
              </w:rPr>
              <w:t>zij z upoštevanjem testiranja, d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>elni-scan načrt vezja, izvedbe scan-vezij.</w:t>
            </w:r>
          </w:p>
          <w:p w:rsidR="00A72CF4" w:rsidRPr="00887550" w:rsidRDefault="00A72CF4" w:rsidP="00C16643">
            <w:pPr>
              <w:rPr>
                <w:rFonts w:asciiTheme="minorHAnsi" w:hAnsiTheme="minorHAnsi"/>
              </w:rPr>
            </w:pPr>
          </w:p>
          <w:p w:rsidR="00A72CF4" w:rsidRPr="00887550" w:rsidRDefault="00A72CF4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VGRAJENI TESTI</w:t>
            </w:r>
            <w:r w:rsidR="001E195D" w:rsidRPr="00887550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A72CF4" w:rsidRPr="00887550" w:rsidRDefault="00A72CF4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Stroški vgrajenega testa, generiranje testnih vektorjev za vgrajeni test, vstavljanje testnih točk, vgrajeno testiranje pomniških vezij.</w:t>
            </w:r>
          </w:p>
          <w:p w:rsidR="00A72CF4" w:rsidRPr="00887550" w:rsidRDefault="00A72CF4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STANDARD ZA OBROBNO TESTIRANJE</w:t>
            </w:r>
            <w:r w:rsidR="00900024" w:rsidRPr="00887550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3F022F" w:rsidRPr="00887550" w:rsidRDefault="00A72CF4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 xml:space="preserve">Namen standarda, konfiguracija vezja </w:t>
            </w:r>
            <w:r w:rsidR="00900024" w:rsidRPr="00887550">
              <w:rPr>
                <w:rFonts w:asciiTheme="minorHAnsi" w:hAnsiTheme="minorHAnsi"/>
                <w:sz w:val="22"/>
                <w:szCs w:val="22"/>
              </w:rPr>
              <w:t>za obrobno testiranje po standardu IEEE 1149.1 (JTAG), v</w:t>
            </w:r>
            <w:r w:rsidR="003F022F" w:rsidRPr="00887550">
              <w:rPr>
                <w:rFonts w:asciiTheme="minorHAnsi" w:hAnsiTheme="minorHAnsi"/>
                <w:sz w:val="22"/>
                <w:szCs w:val="22"/>
              </w:rPr>
              <w:t>odi</w:t>
            </w:r>
            <w:r w:rsidR="00900024" w:rsidRPr="00887550">
              <w:rPr>
                <w:rFonts w:asciiTheme="minorHAnsi" w:hAnsiTheme="minorHAnsi"/>
                <w:sz w:val="22"/>
                <w:szCs w:val="22"/>
              </w:rPr>
              <w:t>lo ATP (Analog Test Bus), c</w:t>
            </w:r>
            <w:r w:rsidR="003F022F" w:rsidRPr="00887550">
              <w:rPr>
                <w:rFonts w:asciiTheme="minorHAnsi" w:hAnsiTheme="minorHAnsi"/>
                <w:sz w:val="22"/>
                <w:szCs w:val="22"/>
              </w:rPr>
              <w:t>iljne napake v analognih vezjih, obrobno testiranje analognih vezij</w:t>
            </w:r>
            <w:r w:rsidR="00CE43D2" w:rsidRPr="0088755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3F022F" w:rsidRPr="00887550" w:rsidRDefault="003F022F" w:rsidP="00C16643">
            <w:pPr>
              <w:rPr>
                <w:rFonts w:asciiTheme="minorHAnsi" w:hAnsiTheme="minorHAnsi"/>
              </w:rPr>
            </w:pPr>
          </w:p>
          <w:p w:rsidR="003F022F" w:rsidRPr="00887550" w:rsidRDefault="003F022F" w:rsidP="00C16643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TESTIRANJE SISTEMOV</w:t>
            </w:r>
          </w:p>
          <w:p w:rsidR="00887550" w:rsidRPr="00887550" w:rsidRDefault="003F022F" w:rsidP="00F24C9C">
            <w:pPr>
              <w:rPr>
                <w:rFonts w:asciiTheme="minorHAnsi" w:hAnsiTheme="minorHAnsi"/>
              </w:rPr>
            </w:pPr>
            <w:r w:rsidRPr="00887550">
              <w:rPr>
                <w:rFonts w:asciiTheme="minorHAnsi" w:hAnsiTheme="minorHAnsi"/>
                <w:sz w:val="22"/>
                <w:szCs w:val="22"/>
              </w:rPr>
              <w:t>Sistemsko te</w:t>
            </w:r>
            <w:r w:rsidR="00361681" w:rsidRPr="00887550">
              <w:rPr>
                <w:rFonts w:asciiTheme="minorHAnsi" w:hAnsiTheme="minorHAnsi"/>
                <w:sz w:val="22"/>
                <w:szCs w:val="22"/>
              </w:rPr>
              <w:t xml:space="preserve">stiranje, funkcijsko </w:t>
            </w:r>
            <w:r w:rsidRPr="00887550">
              <w:rPr>
                <w:rFonts w:asciiTheme="minorHAnsi" w:hAnsiTheme="minorHAnsi"/>
                <w:sz w:val="22"/>
                <w:szCs w:val="22"/>
              </w:rPr>
              <w:t xml:space="preserve">in diagnostično </w:t>
            </w:r>
            <w:r w:rsidRPr="00887550">
              <w:rPr>
                <w:rFonts w:asciiTheme="minorHAnsi" w:hAnsiTheme="minorHAnsi"/>
                <w:sz w:val="22"/>
                <w:szCs w:val="22"/>
              </w:rPr>
              <w:lastRenderedPageBreak/>
              <w:t>testiranje (slovar napak, diagnostično drevo, primer sistemskega testa mikroprocesorja), testna arhitektura za sisteme v čipu</w:t>
            </w:r>
            <w:r w:rsidR="00887550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887550" w:rsidRDefault="006F412C" w:rsidP="006F412C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2F" w:rsidRPr="00887550" w:rsidRDefault="0044741F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INTRODUCTION: </w:t>
            </w:r>
          </w:p>
          <w:p w:rsidR="003F022F" w:rsidRPr="00887550" w:rsidRDefault="003F022F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Role of testing, digital, </w:t>
            </w:r>
            <w:proofErr w:type="spellStart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analog</w:t>
            </w:r>
            <w:proofErr w:type="spellEnd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and mixed signal test, </w:t>
            </w:r>
            <w:r w:rsidR="004D66BE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VLSI technology trends affecting testing.</w:t>
            </w:r>
          </w:p>
          <w:p w:rsidR="003F022F" w:rsidRPr="00887550" w:rsidRDefault="003F022F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DA657C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VLSI TESTING PROCESS AND TEST EQUIPMENT:</w:t>
            </w:r>
          </w:p>
          <w:p w:rsidR="004D66BE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How to test chips? Types of testing, automatic test equipment.</w:t>
            </w:r>
          </w:p>
          <w:p w:rsidR="004D66BE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4D66BE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TEST ECONOMICS AND PRODUCT QUALITY:</w:t>
            </w:r>
          </w:p>
          <w:p w:rsidR="004D66BE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Test economics, costs of testing, yield</w:t>
            </w:r>
            <w:proofErr w:type="gramStart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,  defect</w:t>
            </w:r>
            <w:proofErr w:type="gramEnd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level,  defect level estimation. </w:t>
            </w:r>
          </w:p>
          <w:p w:rsidR="004D66BE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4D66BE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FAULT MODELING:</w:t>
            </w:r>
          </w:p>
          <w:p w:rsidR="004D66BE" w:rsidRPr="00887550" w:rsidRDefault="007E02A1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Types of defects, faults and errors, functional and structural testing, single stuck-at and multiple faults</w:t>
            </w:r>
            <w:r w:rsidR="00CE43D2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model</w:t>
            </w: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, bridging fault model.</w:t>
            </w:r>
          </w:p>
          <w:p w:rsidR="004D66BE" w:rsidRPr="00887550" w:rsidRDefault="004D66BE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4D66BE" w:rsidRPr="00887550" w:rsidRDefault="00947D98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LOGIC AND FAULT SIMULATION</w:t>
            </w:r>
            <w:r w:rsidR="004054C3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:</w:t>
            </w:r>
          </w:p>
          <w:p w:rsidR="00A56DEC" w:rsidRPr="00887550" w:rsidRDefault="00CE43D2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Circuit modelling for l</w:t>
            </w:r>
            <w:r w:rsidR="00947D98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ogic simulation at different levels, algorithms for logic simulation, </w:t>
            </w:r>
            <w:proofErr w:type="gramStart"/>
            <w:r w:rsidR="00947D98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algorithms</w:t>
            </w:r>
            <w:proofErr w:type="gramEnd"/>
            <w:r w:rsidR="00947D98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for fault simulation.</w:t>
            </w: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947D98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AUTOMATIC TEST-PATTER</w:t>
            </w:r>
            <w:r w:rsidR="00947D98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GENERATION:</w:t>
            </w:r>
          </w:p>
          <w:p w:rsidR="00947D98" w:rsidRPr="00887550" w:rsidRDefault="00947D98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Definition of test-pattern generator, redundancy identification, systems for automatic test pattern generation</w:t>
            </w:r>
            <w:r w:rsidR="004054C3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, t</w:t>
            </w: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esting of synchronous and asynchronous sequential circuits</w:t>
            </w:r>
            <w:r w:rsidR="00CE43D2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.</w:t>
            </w:r>
            <w:r w:rsidR="004054C3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</w:t>
            </w:r>
          </w:p>
          <w:p w:rsidR="0044741F" w:rsidRPr="00887550" w:rsidRDefault="0044741F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MEMORY TEST:</w:t>
            </w:r>
          </w:p>
          <w:p w:rsidR="004054C3" w:rsidRPr="00887550" w:rsidRDefault="00CE43D2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Failure </w:t>
            </w:r>
            <w:r w:rsidR="004054C3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analysis, test methods of mem</w:t>
            </w: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ory devices.</w:t>
            </w:r>
            <w:r w:rsidR="004054C3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</w:t>
            </w:r>
          </w:p>
          <w:p w:rsidR="0044741F" w:rsidRPr="00887550" w:rsidRDefault="0044741F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ANALOG AND MIXED-SIGNAL TEST:</w:t>
            </w: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Functional DSP-based testing, test methods of ADC and DAC devices, model-bas</w:t>
            </w:r>
            <w:r w:rsidR="00CE43D2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ed testing.</w:t>
            </w: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DELAY TEST:</w:t>
            </w: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Delay test problem, </w:t>
            </w:r>
            <w:r w:rsidR="00B201FC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delay test methodologies, practical considerations in delay testing.</w:t>
            </w:r>
          </w:p>
          <w:p w:rsidR="004054C3" w:rsidRPr="00887550" w:rsidRDefault="004054C3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4054C3" w:rsidRPr="00887550" w:rsidRDefault="00B201FC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TEST IDDQ:</w:t>
            </w:r>
          </w:p>
          <w:p w:rsidR="00B201FC" w:rsidRPr="00887550" w:rsidRDefault="00B201FC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IDDQ test principle and survey of IDDQ methods, effectiveness and limitations of IDDQ test. </w:t>
            </w:r>
          </w:p>
          <w:p w:rsidR="00B201FC" w:rsidRPr="00887550" w:rsidRDefault="00B201FC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B201FC" w:rsidRPr="00887550" w:rsidRDefault="00B201FC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DESIGN FOR TESTABILITY:</w:t>
            </w:r>
          </w:p>
          <w:p w:rsidR="00B201FC" w:rsidRPr="00887550" w:rsidRDefault="00B201FC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DFT methods and D</w:t>
            </w:r>
            <w:r w:rsidR="001E195D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FT</w:t>
            </w: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rules,</w:t>
            </w:r>
            <w:proofErr w:type="gramEnd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scan design rules, scan and partial-scan design, variations of scan designs.</w:t>
            </w:r>
          </w:p>
          <w:p w:rsidR="00B201FC" w:rsidRPr="00887550" w:rsidRDefault="00B201FC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1E195D" w:rsidRPr="00887550" w:rsidRDefault="001E195D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BUILT-IN SELF-TEST (BIST):</w:t>
            </w:r>
          </w:p>
          <w:p w:rsidR="001E195D" w:rsidRPr="00887550" w:rsidRDefault="001E195D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The economic case of BIST, test-pattern </w:t>
            </w:r>
            <w:r w:rsidR="00900024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generation for BIST, test points insertion, memory BIST. </w:t>
            </w: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</w:t>
            </w:r>
          </w:p>
          <w:p w:rsidR="001E195D" w:rsidRPr="00887550" w:rsidRDefault="001E195D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1E195D" w:rsidRPr="00887550" w:rsidRDefault="00900024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BOUNDARY SCAN STANDARD:</w:t>
            </w:r>
          </w:p>
          <w:p w:rsidR="00900024" w:rsidRPr="00887550" w:rsidRDefault="00900024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Purpose of standard, circuit configuration with boundary standard IEEE 1149.1 (JTAG), </w:t>
            </w:r>
            <w:proofErr w:type="spellStart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analog</w:t>
            </w:r>
            <w:proofErr w:type="spellEnd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test bus (ATB), targeted </w:t>
            </w:r>
            <w:proofErr w:type="spellStart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analog</w:t>
            </w:r>
            <w:proofErr w:type="spellEnd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faults, </w:t>
            </w:r>
            <w:r w:rsidR="00361681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boundary scan in </w:t>
            </w:r>
            <w:proofErr w:type="spellStart"/>
            <w:r w:rsidR="00361681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analog</w:t>
            </w:r>
            <w:proofErr w:type="spellEnd"/>
            <w:r w:rsidR="00361681"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circuits.</w:t>
            </w:r>
          </w:p>
          <w:p w:rsidR="00B201FC" w:rsidRPr="00887550" w:rsidRDefault="00B201FC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900024" w:rsidRPr="00887550" w:rsidRDefault="00900024" w:rsidP="006F412C">
            <w:pPr>
              <w:rPr>
                <w:rFonts w:asciiTheme="minorHAnsi" w:hAnsiTheme="minorHAnsi" w:cs="Calibri"/>
                <w:lang w:val="en-GB"/>
              </w:rPr>
            </w:pPr>
          </w:p>
          <w:p w:rsidR="00361681" w:rsidRPr="00887550" w:rsidRDefault="00361681" w:rsidP="006F412C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SYSTEM TEST</w:t>
            </w:r>
          </w:p>
          <w:p w:rsidR="00F24C9C" w:rsidRPr="00887550" w:rsidRDefault="00361681" w:rsidP="0044741F">
            <w:pPr>
              <w:rPr>
                <w:rFonts w:asciiTheme="minorHAnsi" w:hAnsiTheme="minorHAnsi" w:cs="Calibri"/>
                <w:lang w:val="en-GB"/>
              </w:rPr>
            </w:pP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System test and core based design, functional and diagnostic test (fault dictionary, diagnostic tree, </w:t>
            </w:r>
            <w:proofErr w:type="gramStart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>a</w:t>
            </w:r>
            <w:proofErr w:type="gramEnd"/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 </w:t>
            </w:r>
            <w:r w:rsidRPr="00887550">
              <w:rPr>
                <w:rFonts w:asciiTheme="minorHAnsi" w:hAnsiTheme="minorHAnsi" w:cs="Calibri"/>
                <w:sz w:val="22"/>
                <w:szCs w:val="22"/>
                <w:lang w:val="en-GB"/>
              </w:rPr>
              <w:lastRenderedPageBreak/>
              <w:t>microprocessor system test example), test architecture for system-on-a-chip (SOC).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92" w:rsidRPr="00887550" w:rsidRDefault="00DC3F9E" w:rsidP="00897E72">
            <w:pPr>
              <w:rPr>
                <w:rFonts w:cs="Calibri"/>
                <w:bCs/>
              </w:rPr>
            </w:pPr>
            <w:bookmarkStart w:id="6" w:name="Ucbeniki"/>
            <w:bookmarkEnd w:id="6"/>
            <w:r w:rsidRPr="00887550">
              <w:rPr>
                <w:rFonts w:cs="Calibri"/>
                <w:bCs/>
                <w:sz w:val="22"/>
                <w:szCs w:val="22"/>
              </w:rPr>
              <w:t xml:space="preserve">1. GIZOPOULOS, </w:t>
            </w:r>
            <w:proofErr w:type="spellStart"/>
            <w:r w:rsidRPr="00887550">
              <w:rPr>
                <w:rFonts w:cs="Calibri"/>
                <w:bCs/>
                <w:sz w:val="22"/>
                <w:szCs w:val="22"/>
              </w:rPr>
              <w:t>Dimitris</w:t>
            </w:r>
            <w:proofErr w:type="spellEnd"/>
            <w:r w:rsidRPr="00887550">
              <w:rPr>
                <w:rFonts w:cs="Calibri"/>
                <w:bCs/>
                <w:sz w:val="22"/>
                <w:szCs w:val="22"/>
              </w:rPr>
              <w:t xml:space="preserve"> (Ed.).</w:t>
            </w:r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Advances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 in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Electronic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Testing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: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Challenges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and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Methodologies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>, Springer, 2006.</w:t>
            </w:r>
          </w:p>
          <w:p w:rsidR="00D30992" w:rsidRPr="00887550" w:rsidRDefault="00DC3F9E" w:rsidP="00897E72">
            <w:pPr>
              <w:rPr>
                <w:rFonts w:cs="Calibri"/>
                <w:bCs/>
              </w:rPr>
            </w:pPr>
            <w:r w:rsidRPr="00887550">
              <w:rPr>
                <w:rFonts w:cs="Calibri"/>
                <w:bCs/>
                <w:sz w:val="22"/>
                <w:szCs w:val="22"/>
              </w:rPr>
              <w:t xml:space="preserve">2. </w:t>
            </w:r>
            <w:r w:rsidR="00D30992" w:rsidRPr="00887550">
              <w:rPr>
                <w:rFonts w:cs="Calibri"/>
                <w:bCs/>
                <w:sz w:val="22"/>
                <w:szCs w:val="22"/>
              </w:rPr>
              <w:t>W</w:t>
            </w:r>
            <w:r w:rsidRPr="00887550">
              <w:rPr>
                <w:rFonts w:cs="Calibri"/>
                <w:bCs/>
                <w:sz w:val="22"/>
                <w:szCs w:val="22"/>
              </w:rPr>
              <w:t>UNDERLICH, Hans-</w:t>
            </w:r>
            <w:proofErr w:type="spellStart"/>
            <w:r w:rsidRPr="00887550">
              <w:rPr>
                <w:rFonts w:cs="Calibri"/>
                <w:bCs/>
                <w:sz w:val="22"/>
                <w:szCs w:val="22"/>
              </w:rPr>
              <w:t>Joachim</w:t>
            </w:r>
            <w:proofErr w:type="spellEnd"/>
            <w:r w:rsidRPr="00887550">
              <w:rPr>
                <w:rFonts w:cs="Calibri"/>
                <w:bCs/>
                <w:sz w:val="22"/>
                <w:szCs w:val="22"/>
              </w:rPr>
              <w:t>.</w:t>
            </w:r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Models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 in Hardware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Testing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 xml:space="preserve">, Springer </w:t>
            </w:r>
            <w:proofErr w:type="spellStart"/>
            <w:r w:rsidR="00D30992" w:rsidRPr="00887550">
              <w:rPr>
                <w:rFonts w:cs="Calibri"/>
                <w:bCs/>
                <w:sz w:val="22"/>
                <w:szCs w:val="22"/>
              </w:rPr>
              <w:t>Verlag</w:t>
            </w:r>
            <w:proofErr w:type="spellEnd"/>
            <w:r w:rsidR="00D30992" w:rsidRPr="00887550">
              <w:rPr>
                <w:rFonts w:cs="Calibri"/>
                <w:bCs/>
                <w:sz w:val="22"/>
                <w:szCs w:val="22"/>
              </w:rPr>
              <w:t>, 2010.</w:t>
            </w:r>
          </w:p>
          <w:p w:rsidR="00CE43D2" w:rsidRPr="00887550" w:rsidRDefault="00DC3F9E" w:rsidP="00897E72">
            <w:pPr>
              <w:rPr>
                <w:rFonts w:cs="Calibri"/>
                <w:bCs/>
              </w:rPr>
            </w:pPr>
            <w:r w:rsidRPr="00887550">
              <w:rPr>
                <w:rFonts w:cs="Calibri"/>
                <w:bCs/>
                <w:sz w:val="22"/>
                <w:szCs w:val="22"/>
              </w:rPr>
              <w:t xml:space="preserve">3. BUSHNELL, Michael, AGRAWAL, </w:t>
            </w:r>
            <w:proofErr w:type="spellStart"/>
            <w:r w:rsidRPr="00887550">
              <w:rPr>
                <w:rFonts w:cs="Calibri"/>
                <w:bCs/>
                <w:sz w:val="22"/>
                <w:szCs w:val="22"/>
              </w:rPr>
              <w:t>Wishwani</w:t>
            </w:r>
            <w:proofErr w:type="spellEnd"/>
            <w:r w:rsidRPr="00887550">
              <w:rPr>
                <w:rFonts w:cs="Calibri"/>
                <w:bCs/>
                <w:sz w:val="22"/>
                <w:szCs w:val="22"/>
              </w:rPr>
              <w:t>.</w:t>
            </w:r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Essentials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of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Electronic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Testing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for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Digital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,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Memory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and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Mixed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 Signal VLSI </w:t>
            </w:r>
            <w:proofErr w:type="spellStart"/>
            <w:r w:rsidR="00CE43D2" w:rsidRPr="00887550">
              <w:rPr>
                <w:rFonts w:cs="Calibri"/>
                <w:bCs/>
                <w:sz w:val="22"/>
                <w:szCs w:val="22"/>
              </w:rPr>
              <w:t>Circuits</w:t>
            </w:r>
            <w:proofErr w:type="spellEnd"/>
            <w:r w:rsidR="00CE43D2" w:rsidRPr="00887550">
              <w:rPr>
                <w:rFonts w:cs="Calibri"/>
                <w:bCs/>
                <w:sz w:val="22"/>
                <w:szCs w:val="22"/>
              </w:rPr>
              <w:t xml:space="preserve">, </w:t>
            </w:r>
            <w:r w:rsidR="00CE43D2" w:rsidRPr="00887550">
              <w:rPr>
                <w:rStyle w:val="small-link-text"/>
                <w:sz w:val="22"/>
                <w:szCs w:val="22"/>
              </w:rPr>
              <w:t xml:space="preserve">Springer </w:t>
            </w:r>
            <w:proofErr w:type="spellStart"/>
            <w:r w:rsidR="00CE43D2" w:rsidRPr="00887550">
              <w:rPr>
                <w:rStyle w:val="small-link-text"/>
                <w:sz w:val="22"/>
                <w:szCs w:val="22"/>
              </w:rPr>
              <w:t>Publishing</w:t>
            </w:r>
            <w:proofErr w:type="spellEnd"/>
            <w:r w:rsidR="00CE43D2" w:rsidRPr="00887550">
              <w:rPr>
                <w:rStyle w:val="small-link-text"/>
                <w:sz w:val="22"/>
                <w:szCs w:val="22"/>
              </w:rPr>
              <w:t xml:space="preserve"> </w:t>
            </w:r>
            <w:proofErr w:type="spellStart"/>
            <w:r w:rsidR="00CE43D2" w:rsidRPr="00887550">
              <w:rPr>
                <w:rStyle w:val="small-link-text"/>
                <w:sz w:val="22"/>
                <w:szCs w:val="22"/>
              </w:rPr>
              <w:t>Company</w:t>
            </w:r>
            <w:proofErr w:type="spellEnd"/>
            <w:r w:rsidR="00CE43D2" w:rsidRPr="00887550">
              <w:rPr>
                <w:sz w:val="22"/>
                <w:szCs w:val="22"/>
              </w:rPr>
              <w:t xml:space="preserve">, </w:t>
            </w:r>
            <w:r w:rsidR="00CE43D2" w:rsidRPr="00887550">
              <w:rPr>
                <w:rStyle w:val="small-link-text"/>
                <w:sz w:val="22"/>
                <w:szCs w:val="22"/>
              </w:rPr>
              <w:t>2013</w:t>
            </w:r>
            <w:r w:rsidR="009B542B" w:rsidRPr="00887550">
              <w:rPr>
                <w:rStyle w:val="small-link-text"/>
                <w:sz w:val="22"/>
                <w:szCs w:val="22"/>
              </w:rPr>
              <w:t>.</w:t>
            </w:r>
          </w:p>
          <w:p w:rsidR="00334353" w:rsidRPr="00DC3F9E" w:rsidRDefault="00DC3F9E" w:rsidP="00CE43D2">
            <w:pPr>
              <w:rPr>
                <w:rFonts w:asciiTheme="minorHAnsi" w:hAnsiTheme="minorHAnsi" w:cs="Calibri"/>
                <w:bCs/>
              </w:rPr>
            </w:pPr>
            <w:r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4. NAVABI, </w:t>
            </w:r>
            <w:proofErr w:type="spellStart"/>
            <w:r w:rsidRPr="0088755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Zainalabedi</w:t>
            </w:r>
            <w:proofErr w:type="spellEnd"/>
            <w:r w:rsidRPr="0088755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Digital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System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Test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and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Testable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Design: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Using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HDL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Models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and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  <w:proofErr w:type="spellStart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Architectures</w:t>
            </w:r>
            <w:proofErr w:type="spellEnd"/>
            <w:r w:rsidR="00C56594" w:rsidRPr="00887550">
              <w:rPr>
                <w:rFonts w:asciiTheme="minorHAnsi" w:hAnsiTheme="minorHAnsi" w:cs="Calibri"/>
                <w:bCs/>
                <w:sz w:val="22"/>
                <w:szCs w:val="22"/>
              </w:rPr>
              <w:t>, Springer, 2011.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61" w:rsidRPr="00887550" w:rsidRDefault="00F851FB" w:rsidP="00E25861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o</w:t>
            </w:r>
            <w:r w:rsidR="009B7830" w:rsidRPr="00887550">
              <w:rPr>
                <w:rFonts w:cs="Calibri"/>
                <w:sz w:val="22"/>
                <w:szCs w:val="22"/>
              </w:rPr>
              <w:t xml:space="preserve">svojiti </w:t>
            </w:r>
            <w:r w:rsidR="00580A62" w:rsidRPr="00887550">
              <w:rPr>
                <w:rFonts w:cs="Calibri"/>
                <w:sz w:val="22"/>
                <w:szCs w:val="22"/>
              </w:rPr>
              <w:t xml:space="preserve">znanje o možnih vzrokih napak  </w:t>
            </w:r>
            <w:r w:rsidR="009B542B" w:rsidRPr="00887550">
              <w:rPr>
                <w:rFonts w:cs="Calibri"/>
                <w:sz w:val="22"/>
                <w:szCs w:val="22"/>
              </w:rPr>
              <w:t xml:space="preserve">v </w:t>
            </w:r>
            <w:r w:rsidR="00580A62" w:rsidRPr="00887550">
              <w:rPr>
                <w:rFonts w:cs="Calibri"/>
                <w:sz w:val="22"/>
                <w:szCs w:val="22"/>
              </w:rPr>
              <w:t>elektronskih vezjih, njihovem odkrivanju in diagnozi</w:t>
            </w:r>
            <w:r w:rsidR="00A65519" w:rsidRPr="00887550">
              <w:rPr>
                <w:rFonts w:cs="Calibri"/>
                <w:sz w:val="22"/>
                <w:szCs w:val="22"/>
              </w:rPr>
              <w:t>,</w:t>
            </w:r>
          </w:p>
          <w:p w:rsidR="00580A62" w:rsidRPr="00887550" w:rsidRDefault="0086764C" w:rsidP="00E25861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seznanitev z</w:t>
            </w:r>
            <w:r w:rsidR="00580A62" w:rsidRPr="00887550">
              <w:rPr>
                <w:rFonts w:cs="Calibri"/>
                <w:sz w:val="22"/>
                <w:szCs w:val="22"/>
              </w:rPr>
              <w:t xml:space="preserve"> modelir</w:t>
            </w:r>
            <w:r w:rsidR="009B542B" w:rsidRPr="00887550">
              <w:rPr>
                <w:rFonts w:cs="Calibri"/>
                <w:sz w:val="22"/>
                <w:szCs w:val="22"/>
              </w:rPr>
              <w:t>anjem napak pri zasnovi</w:t>
            </w:r>
            <w:r w:rsidR="00580A62" w:rsidRPr="00887550">
              <w:rPr>
                <w:rFonts w:cs="Calibri"/>
                <w:sz w:val="22"/>
                <w:szCs w:val="22"/>
              </w:rPr>
              <w:t xml:space="preserve"> in izdelavi vezja,</w:t>
            </w:r>
          </w:p>
          <w:p w:rsidR="00E25861" w:rsidRPr="00887550" w:rsidRDefault="00580A62" w:rsidP="00E25861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poznavanje algoritmov za simulacijo napak in avtomatsko generacijo testnih vzorcev,</w:t>
            </w:r>
          </w:p>
          <w:p w:rsidR="00E25861" w:rsidRPr="00887550" w:rsidRDefault="00580A62" w:rsidP="00E25861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poznavanje algoritmov in metod za odkrivanje zakasnitev,</w:t>
            </w:r>
          </w:p>
          <w:p w:rsidR="009B7830" w:rsidRPr="00887550" w:rsidRDefault="00CE2896" w:rsidP="00E25861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obvladovanje tehnik za načrtovanje vezij z upoštevanjem testiranja,</w:t>
            </w:r>
          </w:p>
          <w:p w:rsidR="00CE2896" w:rsidRPr="00CE2896" w:rsidRDefault="009B7830" w:rsidP="00CE2896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praktičn</w:t>
            </w:r>
            <w:r w:rsidR="00E25861" w:rsidRPr="00887550">
              <w:rPr>
                <w:rFonts w:cs="Calibri"/>
                <w:sz w:val="22"/>
                <w:szCs w:val="22"/>
              </w:rPr>
              <w:t xml:space="preserve">i pristopi k načrtovanju in </w:t>
            </w:r>
            <w:r w:rsidR="00CE2896" w:rsidRPr="00887550">
              <w:rPr>
                <w:rFonts w:cs="Calibri"/>
                <w:sz w:val="22"/>
                <w:szCs w:val="22"/>
              </w:rPr>
              <w:t>testiranju elektronskih vezij</w:t>
            </w:r>
            <w:r w:rsidR="00A65519" w:rsidRPr="00887550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4C" w:rsidRPr="00887550" w:rsidRDefault="00A56DEC" w:rsidP="007952F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>to a</w:t>
            </w:r>
            <w:r w:rsidR="00951F7B" w:rsidRPr="00887550">
              <w:rPr>
                <w:rFonts w:cs="Calibri"/>
                <w:sz w:val="22"/>
                <w:szCs w:val="22"/>
                <w:lang w:val="en-GB"/>
              </w:rPr>
              <w:t>c</w:t>
            </w:r>
            <w:r w:rsidRPr="00887550">
              <w:rPr>
                <w:rFonts w:cs="Calibri"/>
                <w:sz w:val="22"/>
                <w:szCs w:val="22"/>
                <w:lang w:val="en-GB"/>
              </w:rPr>
              <w:t xml:space="preserve">quire </w:t>
            </w:r>
            <w:r w:rsidR="00615CBD" w:rsidRPr="00887550">
              <w:rPr>
                <w:rFonts w:cs="Calibri"/>
                <w:sz w:val="22"/>
                <w:szCs w:val="22"/>
                <w:lang w:val="en-GB"/>
              </w:rPr>
              <w:t xml:space="preserve">the knowledge </w:t>
            </w:r>
            <w:r w:rsidR="00CE2896" w:rsidRPr="00887550">
              <w:rPr>
                <w:rFonts w:cs="Calibri"/>
                <w:sz w:val="22"/>
                <w:szCs w:val="22"/>
                <w:lang w:val="en-GB"/>
              </w:rPr>
              <w:t>of reasons for circuit defects, errors and faults, their detection and diagnosis,</w:t>
            </w:r>
          </w:p>
          <w:p w:rsidR="00A56DEC" w:rsidRPr="00887550" w:rsidRDefault="00A56DEC" w:rsidP="007952F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>knowledge</w:t>
            </w:r>
            <w:r w:rsidR="00CE2896" w:rsidRPr="00887550">
              <w:rPr>
                <w:rFonts w:cs="Calibri"/>
                <w:sz w:val="22"/>
                <w:szCs w:val="22"/>
                <w:lang w:val="en-GB"/>
              </w:rPr>
              <w:t xml:space="preserve"> </w:t>
            </w:r>
            <w:r w:rsidRPr="00887550">
              <w:rPr>
                <w:rFonts w:cs="Calibri"/>
                <w:sz w:val="22"/>
                <w:szCs w:val="22"/>
                <w:lang w:val="en-GB"/>
              </w:rPr>
              <w:t>on</w:t>
            </w:r>
            <w:r w:rsidR="00CE2896" w:rsidRPr="00887550">
              <w:rPr>
                <w:rFonts w:cs="Calibri"/>
                <w:sz w:val="22"/>
                <w:szCs w:val="22"/>
                <w:lang w:val="en-GB"/>
              </w:rPr>
              <w:t xml:space="preserve"> fault modelling for various design errors and circuit implementation defects,</w:t>
            </w:r>
          </w:p>
          <w:p w:rsidR="00A56DEC" w:rsidRPr="00887550" w:rsidRDefault="005B69DE" w:rsidP="0086764C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 xml:space="preserve">knowledge of </w:t>
            </w:r>
            <w:r w:rsidR="00CE2896" w:rsidRPr="00887550">
              <w:rPr>
                <w:rFonts w:cs="Calibri"/>
                <w:sz w:val="22"/>
                <w:szCs w:val="22"/>
                <w:lang w:val="en-GB"/>
              </w:rPr>
              <w:t>fault simulation and automatic test-pattern generation algorithms,</w:t>
            </w:r>
          </w:p>
          <w:p w:rsidR="0086764C" w:rsidRPr="00887550" w:rsidRDefault="005B69DE" w:rsidP="0086764C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>knowledge of algorithms and methods for delay testing,</w:t>
            </w:r>
          </w:p>
          <w:p w:rsidR="005B69DE" w:rsidRPr="00887550" w:rsidRDefault="005B69DE" w:rsidP="0086764C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 xml:space="preserve">to master </w:t>
            </w:r>
            <w:r w:rsidR="00A65519" w:rsidRPr="00887550">
              <w:rPr>
                <w:rFonts w:cs="Calibri"/>
                <w:sz w:val="22"/>
                <w:szCs w:val="22"/>
                <w:lang w:val="en-GB"/>
              </w:rPr>
              <w:t>techniques for</w:t>
            </w:r>
            <w:r w:rsidR="009B542B" w:rsidRPr="00887550">
              <w:rPr>
                <w:rFonts w:cs="Calibri"/>
                <w:sz w:val="22"/>
                <w:szCs w:val="22"/>
                <w:lang w:val="en-GB"/>
              </w:rPr>
              <w:t xml:space="preserve"> circuit</w:t>
            </w:r>
            <w:r w:rsidR="00A65519" w:rsidRPr="00887550">
              <w:rPr>
                <w:rFonts w:cs="Calibri"/>
                <w:sz w:val="22"/>
                <w:szCs w:val="22"/>
                <w:lang w:val="en-GB"/>
              </w:rPr>
              <w:t xml:space="preserve"> design for testability, </w:t>
            </w:r>
          </w:p>
          <w:p w:rsidR="0086764C" w:rsidRPr="007952FA" w:rsidRDefault="0086764C" w:rsidP="0086764C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proofErr w:type="gramStart"/>
            <w:r w:rsidRPr="00887550">
              <w:rPr>
                <w:rFonts w:cs="Calibri"/>
                <w:sz w:val="22"/>
                <w:szCs w:val="22"/>
                <w:lang w:val="en-GB"/>
              </w:rPr>
              <w:t>practical</w:t>
            </w:r>
            <w:proofErr w:type="gramEnd"/>
            <w:r w:rsidRPr="00887550">
              <w:rPr>
                <w:rFonts w:cs="Calibri"/>
                <w:sz w:val="22"/>
                <w:szCs w:val="22"/>
                <w:lang w:val="en-GB"/>
              </w:rPr>
              <w:t xml:space="preserve"> approaches of design and </w:t>
            </w:r>
            <w:r w:rsidR="00A65519" w:rsidRPr="00887550">
              <w:rPr>
                <w:rFonts w:cs="Calibri"/>
                <w:sz w:val="22"/>
                <w:szCs w:val="22"/>
                <w:lang w:val="en-GB"/>
              </w:rPr>
              <w:t xml:space="preserve">test </w:t>
            </w:r>
            <w:r w:rsidRPr="00887550">
              <w:rPr>
                <w:rFonts w:cs="Calibri"/>
                <w:sz w:val="22"/>
                <w:szCs w:val="22"/>
                <w:lang w:val="en-GB"/>
              </w:rPr>
              <w:t xml:space="preserve">of </w:t>
            </w:r>
            <w:r w:rsidR="00A65519" w:rsidRPr="00887550">
              <w:rPr>
                <w:rFonts w:cs="Calibri"/>
                <w:sz w:val="22"/>
                <w:szCs w:val="22"/>
                <w:lang w:val="en-GB"/>
              </w:rPr>
              <w:t>electronic circuits.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1681" w:rsidRPr="00887550" w:rsidRDefault="00361681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temeljno znanje o testiranju vezij,</w:t>
            </w:r>
          </w:p>
          <w:p w:rsidR="00361681" w:rsidRPr="00887550" w:rsidRDefault="00361681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razumevan</w:t>
            </w:r>
            <w:r w:rsidR="004F1FE2" w:rsidRPr="00887550">
              <w:rPr>
                <w:rFonts w:cs="Calibri"/>
                <w:sz w:val="22"/>
                <w:szCs w:val="22"/>
              </w:rPr>
              <w:t>je pomena testiranja pri načrtovanju in izdelavi elektronskih vezij</w:t>
            </w:r>
            <w:r w:rsidR="009B542B" w:rsidRPr="00887550">
              <w:rPr>
                <w:rFonts w:cs="Calibri"/>
                <w:sz w:val="22"/>
                <w:szCs w:val="22"/>
              </w:rPr>
              <w:t>,</w:t>
            </w:r>
          </w:p>
          <w:p w:rsidR="00361681" w:rsidRPr="00887550" w:rsidRDefault="004F1FE2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 xml:space="preserve">samostojnost pri  izbiri testne metode </w:t>
            </w:r>
            <w:r w:rsidR="00580A62" w:rsidRPr="00887550">
              <w:rPr>
                <w:rFonts w:cs="Calibri"/>
                <w:sz w:val="22"/>
                <w:szCs w:val="22"/>
              </w:rPr>
              <w:t xml:space="preserve">in sposobnost </w:t>
            </w:r>
            <w:r w:rsidRPr="00887550">
              <w:rPr>
                <w:rFonts w:cs="Calibri"/>
                <w:sz w:val="22"/>
                <w:szCs w:val="22"/>
              </w:rPr>
              <w:t>testiranja</w:t>
            </w:r>
            <w:r w:rsidR="00580A62" w:rsidRPr="00887550">
              <w:rPr>
                <w:rFonts w:cs="Calibri"/>
                <w:sz w:val="22"/>
                <w:szCs w:val="22"/>
              </w:rPr>
              <w:t xml:space="preserve"> in diagnoze napak,</w:t>
            </w:r>
          </w:p>
          <w:p w:rsidR="00361681" w:rsidRPr="00887550" w:rsidRDefault="004F1FE2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znanje za načrtovanje elektronski vezij z upoštevanjem testiranja</w:t>
            </w:r>
            <w:r w:rsidR="009B542B" w:rsidRPr="00887550">
              <w:rPr>
                <w:rFonts w:cs="Calibri"/>
                <w:sz w:val="22"/>
                <w:szCs w:val="22"/>
              </w:rPr>
              <w:t>,</w:t>
            </w:r>
          </w:p>
          <w:p w:rsidR="00A56DEC" w:rsidRPr="004F1FE2" w:rsidRDefault="004F1FE2" w:rsidP="004F1FE2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</w:rPr>
              <w:t>znanje za nadaljnji študij na področju snovanja in testiranja elektronskih vezij.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1FE2" w:rsidRPr="00887550" w:rsidRDefault="009B542B" w:rsidP="004F1FE2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>fundamental knowledge of</w:t>
            </w:r>
            <w:r w:rsidR="000C76C3" w:rsidRPr="00887550">
              <w:rPr>
                <w:rFonts w:cs="Calibri"/>
                <w:sz w:val="22"/>
                <w:szCs w:val="22"/>
                <w:lang w:val="en-GB"/>
              </w:rPr>
              <w:t xml:space="preserve"> </w:t>
            </w:r>
            <w:r w:rsidR="004F1FE2" w:rsidRPr="00887550">
              <w:rPr>
                <w:rFonts w:cs="Calibri"/>
                <w:sz w:val="22"/>
                <w:szCs w:val="22"/>
                <w:lang w:val="en-GB"/>
              </w:rPr>
              <w:t>circuit testing,</w:t>
            </w:r>
          </w:p>
          <w:p w:rsidR="004F1FE2" w:rsidRPr="00887550" w:rsidRDefault="000C76C3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>understanding of</w:t>
            </w:r>
            <w:r w:rsidR="004F1FE2" w:rsidRPr="00887550">
              <w:rPr>
                <w:rFonts w:cs="Calibri"/>
                <w:sz w:val="22"/>
                <w:szCs w:val="22"/>
                <w:lang w:val="en-GB"/>
              </w:rPr>
              <w:t xml:space="preserve"> testing role in design and implementation of electronic circuits,</w:t>
            </w:r>
          </w:p>
          <w:p w:rsidR="000C76C3" w:rsidRPr="00887550" w:rsidRDefault="00580A62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 xml:space="preserve">self-dependence by selecting the proper testing method and ability to test and fault diagnosis, </w:t>
            </w:r>
          </w:p>
          <w:p w:rsidR="00580A62" w:rsidRPr="00887550" w:rsidRDefault="00BD0B4E" w:rsidP="00580A62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 w:rsidRPr="00887550">
              <w:rPr>
                <w:rFonts w:cs="Calibri"/>
                <w:sz w:val="22"/>
                <w:szCs w:val="22"/>
                <w:lang w:val="en-GB"/>
              </w:rPr>
              <w:t>knowledge of</w:t>
            </w:r>
            <w:r w:rsidR="00580A62" w:rsidRPr="00887550">
              <w:rPr>
                <w:rFonts w:cs="Calibri"/>
                <w:sz w:val="22"/>
                <w:szCs w:val="22"/>
                <w:lang w:val="en-GB"/>
              </w:rPr>
              <w:t xml:space="preserve"> design for testability,  </w:t>
            </w:r>
          </w:p>
          <w:p w:rsidR="00A56DEC" w:rsidRPr="007952FA" w:rsidRDefault="00BD0B4E" w:rsidP="00580A62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proofErr w:type="gramStart"/>
            <w:r w:rsidRPr="00887550">
              <w:rPr>
                <w:rFonts w:cs="Calibri"/>
                <w:sz w:val="22"/>
                <w:szCs w:val="22"/>
                <w:lang w:val="en-GB"/>
              </w:rPr>
              <w:t>knowledge</w:t>
            </w:r>
            <w:proofErr w:type="gramEnd"/>
            <w:r w:rsidRPr="00887550">
              <w:rPr>
                <w:rFonts w:cs="Calibri"/>
                <w:sz w:val="22"/>
                <w:szCs w:val="22"/>
                <w:lang w:val="en-GB"/>
              </w:rPr>
              <w:t xml:space="preserve"> of</w:t>
            </w:r>
            <w:r w:rsidR="00580A62" w:rsidRPr="00887550">
              <w:rPr>
                <w:rFonts w:cs="Calibri"/>
                <w:sz w:val="22"/>
                <w:szCs w:val="22"/>
                <w:lang w:val="en-GB"/>
              </w:rPr>
              <w:t xml:space="preserve"> further studies on advanced circuit design and test.</w:t>
            </w: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lastRenderedPageBreak/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lastRenderedPageBreak/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FB" w:rsidRPr="00DC3F9E" w:rsidRDefault="009B7830" w:rsidP="007952FA">
            <w:pPr>
              <w:pStyle w:val="Odstavekseznama"/>
              <w:numPr>
                <w:ilvl w:val="0"/>
                <w:numId w:val="1"/>
              </w:numPr>
            </w:pPr>
            <w:r w:rsidRPr="00DC3F9E">
              <w:rPr>
                <w:sz w:val="22"/>
                <w:szCs w:val="22"/>
              </w:rPr>
              <w:lastRenderedPageBreak/>
              <w:t>predavanja</w:t>
            </w:r>
            <w:r w:rsidR="00C011AA" w:rsidRPr="00DC3F9E">
              <w:rPr>
                <w:sz w:val="22"/>
                <w:szCs w:val="22"/>
              </w:rPr>
              <w:t xml:space="preserve"> (prosojnice</w:t>
            </w:r>
            <w:r w:rsidR="00077E19" w:rsidRPr="00DC3F9E">
              <w:rPr>
                <w:sz w:val="22"/>
                <w:szCs w:val="22"/>
              </w:rPr>
              <w:t xml:space="preserve"> v kombinaciji s tablo</w:t>
            </w:r>
            <w:r w:rsidR="00C011AA" w:rsidRPr="00DC3F9E">
              <w:rPr>
                <w:sz w:val="22"/>
                <w:szCs w:val="22"/>
              </w:rPr>
              <w:t>)</w:t>
            </w:r>
            <w:r w:rsidRPr="00DC3F9E">
              <w:rPr>
                <w:sz w:val="22"/>
                <w:szCs w:val="22"/>
              </w:rPr>
              <w:t xml:space="preserve">, </w:t>
            </w:r>
          </w:p>
          <w:p w:rsidR="00FA09C6" w:rsidRPr="00567D4C" w:rsidRDefault="00077E19" w:rsidP="003F3972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 w:rsidRPr="00DC3F9E">
              <w:rPr>
                <w:sz w:val="22"/>
                <w:szCs w:val="22"/>
              </w:rPr>
              <w:t>laboratori</w:t>
            </w:r>
            <w:r w:rsidR="009B7830" w:rsidRPr="00DC3F9E">
              <w:rPr>
                <w:sz w:val="22"/>
                <w:szCs w:val="22"/>
              </w:rPr>
              <w:t>jske vaje</w:t>
            </w:r>
            <w:r w:rsidR="00361681" w:rsidRPr="00DC3F9E">
              <w:rPr>
                <w:sz w:val="22"/>
                <w:szCs w:val="22"/>
              </w:rPr>
              <w:t xml:space="preserve"> (praktično delo z ugotavljanjem napak in diagnozo napak v digitalnih analognih in mešanih integriranih vezjih.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DC3F9E" w:rsidRDefault="00F851FB" w:rsidP="00951F7B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DC3F9E">
              <w:rPr>
                <w:rFonts w:cs="Calibri"/>
                <w:sz w:val="22"/>
                <w:szCs w:val="22"/>
                <w:lang w:val="en-GB"/>
              </w:rPr>
              <w:t>lectures</w:t>
            </w:r>
            <w:r w:rsidR="003F3972" w:rsidRPr="00DC3F9E">
              <w:rPr>
                <w:rFonts w:cs="Calibri"/>
                <w:sz w:val="22"/>
                <w:szCs w:val="22"/>
                <w:lang w:val="en-GB"/>
              </w:rPr>
              <w:t xml:space="preserve"> (slides</w:t>
            </w:r>
            <w:r w:rsidR="00077E19" w:rsidRPr="00DC3F9E">
              <w:rPr>
                <w:rFonts w:cs="Calibri"/>
                <w:sz w:val="22"/>
                <w:szCs w:val="22"/>
                <w:lang w:val="en-GB"/>
              </w:rPr>
              <w:t xml:space="preserve"> and blackboard</w:t>
            </w:r>
            <w:r w:rsidR="003F3972" w:rsidRPr="00DC3F9E">
              <w:rPr>
                <w:rFonts w:cs="Calibri"/>
                <w:sz w:val="22"/>
                <w:szCs w:val="22"/>
                <w:lang w:val="en-GB"/>
              </w:rPr>
              <w:t>)</w:t>
            </w:r>
          </w:p>
          <w:p w:rsidR="00951F7B" w:rsidRPr="00361681" w:rsidRDefault="003F3972" w:rsidP="00FA09C6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proofErr w:type="gramStart"/>
            <w:r w:rsidRPr="00DC3F9E">
              <w:rPr>
                <w:rFonts w:cs="Calibri"/>
                <w:sz w:val="22"/>
                <w:szCs w:val="22"/>
                <w:lang w:val="en-GB"/>
              </w:rPr>
              <w:t>laboratory</w:t>
            </w:r>
            <w:proofErr w:type="gramEnd"/>
            <w:r w:rsidRPr="00DC3F9E">
              <w:rPr>
                <w:rFonts w:cs="Calibri"/>
                <w:sz w:val="22"/>
                <w:szCs w:val="22"/>
                <w:lang w:val="en-GB"/>
              </w:rPr>
              <w:t xml:space="preserve"> assignments</w:t>
            </w:r>
            <w:r w:rsidR="00951F7B" w:rsidRPr="00DC3F9E">
              <w:rPr>
                <w:rFonts w:cs="Calibri"/>
                <w:sz w:val="22"/>
                <w:szCs w:val="22"/>
                <w:lang w:val="en-GB"/>
              </w:rPr>
              <w:t xml:space="preserve"> (hands on</w:t>
            </w:r>
            <w:r w:rsidR="00361681" w:rsidRPr="00DC3F9E">
              <w:rPr>
                <w:rFonts w:cs="Calibri"/>
                <w:sz w:val="22"/>
                <w:szCs w:val="22"/>
                <w:lang w:val="en-GB"/>
              </w:rPr>
              <w:t xml:space="preserve"> fault detection and fault diagnosis in digital, </w:t>
            </w:r>
            <w:proofErr w:type="spellStart"/>
            <w:r w:rsidR="00361681" w:rsidRPr="00DC3F9E">
              <w:rPr>
                <w:rFonts w:cs="Calibri"/>
                <w:sz w:val="22"/>
                <w:szCs w:val="22"/>
                <w:lang w:val="en-GB"/>
              </w:rPr>
              <w:t>analog</w:t>
            </w:r>
            <w:proofErr w:type="spellEnd"/>
            <w:r w:rsidR="00361681" w:rsidRPr="00DC3F9E">
              <w:rPr>
                <w:rFonts w:cs="Calibri"/>
                <w:sz w:val="22"/>
                <w:szCs w:val="22"/>
                <w:lang w:val="en-GB"/>
              </w:rPr>
              <w:t xml:space="preserve"> and mixed-signal </w:t>
            </w:r>
            <w:proofErr w:type="spellStart"/>
            <w:r w:rsidR="00361681" w:rsidRPr="00DC3F9E">
              <w:rPr>
                <w:rFonts w:cs="Calibri"/>
                <w:sz w:val="22"/>
                <w:szCs w:val="22"/>
                <w:lang w:val="en-GB"/>
              </w:rPr>
              <w:t>integratedcircuits</w:t>
            </w:r>
            <w:proofErr w:type="spellEnd"/>
            <w:r w:rsidR="00361681" w:rsidRPr="00DC3F9E">
              <w:rPr>
                <w:rFonts w:cs="Calibri"/>
                <w:sz w:val="22"/>
                <w:szCs w:val="22"/>
                <w:lang w:val="en-GB"/>
              </w:rPr>
              <w:t>.</w:t>
            </w: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7952FA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9E" w:rsidRPr="00DC3F9E" w:rsidRDefault="00DC3F9E" w:rsidP="00DC3F9E">
            <w:pPr>
              <w:rPr>
                <w:rFonts w:cs="Calibri"/>
              </w:rPr>
            </w:pPr>
            <w:r w:rsidRPr="00DC3F9E">
              <w:rPr>
                <w:rFonts w:cs="Calibri"/>
                <w:sz w:val="22"/>
                <w:szCs w:val="22"/>
              </w:rPr>
              <w:t>Način: laboratorijske vaje, pisni izpit, ustni izpit.</w:t>
            </w:r>
          </w:p>
          <w:p w:rsidR="00DC3F9E" w:rsidRPr="00DC3F9E" w:rsidRDefault="00DC3F9E" w:rsidP="00DC3F9E">
            <w:r w:rsidRPr="00DC3F9E">
              <w:rPr>
                <w:sz w:val="22"/>
                <w:szCs w:val="22"/>
              </w:rPr>
              <w:t>Ocene od 1 do vključno 5 so negativne, ocene od vključno 6 do 10 so pozitivne.</w:t>
            </w:r>
          </w:p>
          <w:p w:rsidR="00DC3F9E" w:rsidRPr="00DC3F9E" w:rsidRDefault="00DC3F9E" w:rsidP="00DC3F9E">
            <w:r w:rsidRPr="00DC3F9E">
              <w:rPr>
                <w:sz w:val="22"/>
                <w:szCs w:val="22"/>
              </w:rPr>
              <w:t>Pozitivna ocena laboratorijskih vaj je pogoj za pristop k izpitu.</w:t>
            </w:r>
          </w:p>
          <w:p w:rsidR="00DC3F9E" w:rsidRPr="00DC3F9E" w:rsidRDefault="00DC3F9E" w:rsidP="00DC3F9E">
            <w:r w:rsidRPr="00DC3F9E">
              <w:rPr>
                <w:sz w:val="22"/>
                <w:szCs w:val="22"/>
              </w:rPr>
              <w:t>Prispevki k oceni:</w:t>
            </w:r>
          </w:p>
          <w:p w:rsidR="00DC3F9E" w:rsidRPr="00DC3F9E" w:rsidRDefault="00DC3F9E" w:rsidP="00DC3F9E">
            <w:r w:rsidRPr="00DC3F9E">
              <w:rPr>
                <w:sz w:val="22"/>
                <w:szCs w:val="22"/>
              </w:rPr>
              <w:t>laboratorijske vaje</w:t>
            </w:r>
          </w:p>
          <w:p w:rsidR="00DC3F9E" w:rsidRPr="00DC3F9E" w:rsidRDefault="00DC3F9E" w:rsidP="00DC3F9E">
            <w:r w:rsidRPr="00DC3F9E">
              <w:rPr>
                <w:sz w:val="22"/>
                <w:szCs w:val="22"/>
              </w:rPr>
              <w:t>pisni izpit</w:t>
            </w:r>
          </w:p>
          <w:p w:rsidR="00FA09C6" w:rsidRPr="00DC3F9E" w:rsidRDefault="00DC3F9E" w:rsidP="00DC3F9E">
            <w:pPr>
              <w:rPr>
                <w:rFonts w:cs="Calibri"/>
              </w:rPr>
            </w:pPr>
            <w:r w:rsidRPr="00DC3F9E">
              <w:rPr>
                <w:sz w:val="22"/>
                <w:szCs w:val="22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FA09C6">
            <w:pPr>
              <w:rPr>
                <w:rFonts w:cs="Calibri"/>
              </w:rPr>
            </w:pPr>
          </w:p>
          <w:p w:rsidR="00DC3F9E" w:rsidRDefault="00DC3F9E">
            <w:pPr>
              <w:rPr>
                <w:rFonts w:cs="Calibri"/>
              </w:rPr>
            </w:pPr>
          </w:p>
          <w:p w:rsidR="00DC3F9E" w:rsidRDefault="00DC3F9E">
            <w:pPr>
              <w:rPr>
                <w:rFonts w:cs="Calibri"/>
              </w:rPr>
            </w:pPr>
          </w:p>
          <w:p w:rsidR="00DC3F9E" w:rsidRDefault="00DC3F9E">
            <w:pPr>
              <w:rPr>
                <w:rFonts w:cs="Calibri"/>
              </w:rPr>
            </w:pPr>
          </w:p>
          <w:p w:rsidR="00DC3F9E" w:rsidRDefault="00DC3F9E">
            <w:pPr>
              <w:rPr>
                <w:rFonts w:cs="Calibri"/>
              </w:rPr>
            </w:pPr>
          </w:p>
          <w:p w:rsidR="00DC3F9E" w:rsidRDefault="00DC3F9E">
            <w:pPr>
              <w:rPr>
                <w:rFonts w:cs="Calibri"/>
              </w:rPr>
            </w:pPr>
          </w:p>
          <w:p w:rsidR="00DC3F9E" w:rsidRPr="00DC3F9E" w:rsidRDefault="00DC3F9E">
            <w:pPr>
              <w:rPr>
                <w:rFonts w:cs="Calibri"/>
              </w:rPr>
            </w:pPr>
          </w:p>
          <w:p w:rsidR="00DC3F9E" w:rsidRPr="00DC3F9E" w:rsidRDefault="00DC3F9E" w:rsidP="00DC3F9E">
            <w:r w:rsidRPr="00DC3F9E">
              <w:rPr>
                <w:sz w:val="22"/>
                <w:szCs w:val="22"/>
              </w:rPr>
              <w:t>50%</w:t>
            </w:r>
          </w:p>
          <w:p w:rsidR="00DC3F9E" w:rsidRPr="00DC3F9E" w:rsidRDefault="00DC3F9E" w:rsidP="00DC3F9E">
            <w:r w:rsidRPr="00DC3F9E">
              <w:rPr>
                <w:sz w:val="22"/>
                <w:szCs w:val="22"/>
              </w:rPr>
              <w:t>25%</w:t>
            </w:r>
          </w:p>
          <w:p w:rsidR="00DC3F9E" w:rsidRPr="007952FA" w:rsidRDefault="00DC3F9E" w:rsidP="00DC3F9E">
            <w:pPr>
              <w:rPr>
                <w:rFonts w:cs="Calibri"/>
              </w:rPr>
            </w:pPr>
            <w:r w:rsidRPr="00DC3F9E">
              <w:rPr>
                <w:sz w:val="22"/>
                <w:szCs w:val="22"/>
              </w:rPr>
              <w:t>25%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9E" w:rsidRPr="00DC3F9E" w:rsidRDefault="00DC3F9E" w:rsidP="00DC3F9E">
            <w:pPr>
              <w:rPr>
                <w:rFonts w:cs="Calibri"/>
                <w:lang w:val="en-GB"/>
              </w:rPr>
            </w:pPr>
            <w:r w:rsidRPr="00DC3F9E">
              <w:rPr>
                <w:rFonts w:cs="Calibri"/>
                <w:sz w:val="22"/>
                <w:szCs w:val="22"/>
                <w:lang w:val="en-GB"/>
              </w:rPr>
              <w:t>Type: laboratory exercises, written exam, oral exam.</w:t>
            </w:r>
          </w:p>
          <w:p w:rsidR="00DC3F9E" w:rsidRPr="00DC3F9E" w:rsidRDefault="00DC3F9E" w:rsidP="00DC3F9E">
            <w:pPr>
              <w:rPr>
                <w:rFonts w:cs="Calibri"/>
                <w:lang w:val="en-GB"/>
              </w:rPr>
            </w:pPr>
            <w:r w:rsidRPr="00DC3F9E">
              <w:rPr>
                <w:rFonts w:cs="Calibri"/>
                <w:sz w:val="22"/>
                <w:szCs w:val="22"/>
                <w:lang w:val="en-GB"/>
              </w:rPr>
              <w:t xml:space="preserve">Negative grades: from 1 to 5, positive grades:  from 6 to 10. </w:t>
            </w:r>
          </w:p>
          <w:p w:rsidR="00DC3F9E" w:rsidRPr="00DC3F9E" w:rsidRDefault="00DC3F9E" w:rsidP="00DC3F9E">
            <w:pPr>
              <w:rPr>
                <w:rFonts w:cs="Calibri"/>
                <w:lang w:val="en-GB"/>
              </w:rPr>
            </w:pPr>
            <w:r w:rsidRPr="00DC3F9E">
              <w:rPr>
                <w:rFonts w:cs="Calibri"/>
                <w:sz w:val="22"/>
                <w:szCs w:val="22"/>
                <w:lang w:val="en-GB"/>
              </w:rPr>
              <w:t>Positive evaluation of laboratory exercises is a prerequisite for the exam.</w:t>
            </w:r>
          </w:p>
          <w:p w:rsidR="00DC3F9E" w:rsidRPr="00DC3F9E" w:rsidRDefault="00DC3F9E" w:rsidP="00DC3F9E">
            <w:pPr>
              <w:rPr>
                <w:rFonts w:cs="Calibri"/>
                <w:lang w:val="en-GB"/>
              </w:rPr>
            </w:pPr>
            <w:r w:rsidRPr="00DC3F9E">
              <w:rPr>
                <w:rFonts w:cs="Calibri"/>
                <w:sz w:val="22"/>
                <w:szCs w:val="22"/>
                <w:lang w:val="en-GB"/>
              </w:rPr>
              <w:t>Contributions to final grade:</w:t>
            </w:r>
          </w:p>
          <w:p w:rsidR="00DC3F9E" w:rsidRPr="00DC3F9E" w:rsidRDefault="00DC3F9E" w:rsidP="00DC3F9E">
            <w:pPr>
              <w:rPr>
                <w:lang w:val="en-GB"/>
              </w:rPr>
            </w:pPr>
            <w:r w:rsidRPr="00DC3F9E">
              <w:rPr>
                <w:sz w:val="22"/>
                <w:szCs w:val="22"/>
                <w:lang w:val="en-GB"/>
              </w:rPr>
              <w:t>laboratory exercises</w:t>
            </w:r>
          </w:p>
          <w:p w:rsidR="00DC3F9E" w:rsidRPr="00DC3F9E" w:rsidRDefault="00DC3F9E" w:rsidP="00DC3F9E">
            <w:pPr>
              <w:rPr>
                <w:lang w:val="en-GB"/>
              </w:rPr>
            </w:pPr>
            <w:r w:rsidRPr="00DC3F9E">
              <w:rPr>
                <w:sz w:val="22"/>
                <w:szCs w:val="22"/>
                <w:lang w:val="en-GB"/>
              </w:rPr>
              <w:t>written exam</w:t>
            </w:r>
          </w:p>
          <w:p w:rsidR="00DA657C" w:rsidRPr="00DC3F9E" w:rsidRDefault="00DC3F9E" w:rsidP="00DC3F9E">
            <w:pPr>
              <w:rPr>
                <w:rFonts w:cs="Calibri"/>
              </w:rPr>
            </w:pPr>
            <w:r w:rsidRPr="00DC3F9E">
              <w:rPr>
                <w:sz w:val="22"/>
                <w:szCs w:val="22"/>
                <w:lang w:val="en-GB"/>
              </w:rPr>
              <w:t>oral examination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DC3F9E">
        <w:trPr>
          <w:trHeight w:val="739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9E" w:rsidRPr="00DC3F9E" w:rsidRDefault="00DC3F9E" w:rsidP="00DC3F9E">
            <w:pPr>
              <w:rPr>
                <w:rFonts w:asciiTheme="minorHAnsi" w:eastAsia="Times New Roman" w:hAnsiTheme="minorHAnsi"/>
              </w:rPr>
            </w:pPr>
            <w:r w:rsidRPr="00DC3F9E">
              <w:rPr>
                <w:rFonts w:asciiTheme="minorHAnsi" w:eastAsia="Times New Roman" w:hAnsiTheme="minorHAnsi"/>
                <w:sz w:val="22"/>
                <w:szCs w:val="22"/>
              </w:rPr>
              <w:t xml:space="preserve">1. MOČNIK, Jure, ŽEMVA, Andrej.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Controlling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voltage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 xml:space="preserve"> profile in smart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grids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with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remotely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controlled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switches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.</w:t>
            </w:r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IET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generation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transmission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distribution</w:t>
            </w:r>
            <w:proofErr w:type="spellEnd"/>
            <w:r w:rsidR="00E5623F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,  2014, vol. 8</w:t>
            </w:r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  <w:shd w:val="clear" w:color="auto" w:fill="FFFAF0"/>
              </w:rPr>
              <w:t>, no. 8, str. 1499-1508.</w:t>
            </w:r>
          </w:p>
          <w:p w:rsidR="00DC3F9E" w:rsidRPr="00DC3F9E" w:rsidRDefault="00DC3F9E" w:rsidP="00DC3F9E">
            <w:pPr>
              <w:rPr>
                <w:rFonts w:asciiTheme="minorHAnsi" w:hAnsiTheme="minorHAnsi" w:cs="Calibri"/>
              </w:rPr>
            </w:pPr>
          </w:p>
          <w:p w:rsidR="00DC3F9E" w:rsidRPr="00DC3F9E" w:rsidRDefault="00DC3F9E" w:rsidP="00DC3F9E">
            <w:pPr>
              <w:rPr>
                <w:rFonts w:asciiTheme="minorHAnsi" w:eastAsia="Times New Roman" w:hAnsiTheme="minorHAnsi" w:cs="Arial"/>
                <w:color w:val="000000"/>
              </w:rPr>
            </w:pPr>
            <w:r w:rsidRPr="00DC3F9E">
              <w:rPr>
                <w:rFonts w:asciiTheme="minorHAnsi" w:eastAsia="Times New Roman" w:hAnsiTheme="minorHAnsi"/>
                <w:sz w:val="22"/>
                <w:szCs w:val="22"/>
              </w:rPr>
              <w:t xml:space="preserve">2. TOMAŽIČ Jure, ŽEMVA, Andrej.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Efficient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and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lightweight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battery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management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system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contributes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to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victory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the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Green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Flight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Challenge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2011. 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Electric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power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systems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research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, 2013, vol. 98, no. 5, str. 70-76.</w:t>
            </w:r>
          </w:p>
          <w:p w:rsidR="00DC3F9E" w:rsidRPr="00DC3F9E" w:rsidRDefault="00DC3F9E" w:rsidP="00DC3F9E">
            <w:pPr>
              <w:rPr>
                <w:rFonts w:asciiTheme="minorHAnsi" w:hAnsiTheme="minorHAnsi" w:cs="Calibri"/>
              </w:rPr>
            </w:pPr>
          </w:p>
          <w:p w:rsidR="00DC3F9E" w:rsidRPr="00DC3F9E" w:rsidRDefault="00DC3F9E" w:rsidP="00DC3F9E">
            <w:pPr>
              <w:rPr>
                <w:rFonts w:asciiTheme="minorHAnsi" w:eastAsia="Times New Roman" w:hAnsiTheme="minorHAnsi" w:cs="Arial"/>
                <w:color w:val="000000"/>
              </w:rPr>
            </w:pPr>
            <w:r w:rsidRPr="00DC3F9E">
              <w:rPr>
                <w:rFonts w:asciiTheme="minorHAnsi" w:eastAsia="Times New Roman" w:hAnsiTheme="minorHAnsi"/>
                <w:sz w:val="22"/>
                <w:szCs w:val="22"/>
              </w:rPr>
              <w:t xml:space="preserve">3. </w:t>
            </w:r>
            <w:r w:rsidR="00E5623F" w:rsidRPr="00DC3F9E">
              <w:rPr>
                <w:rFonts w:asciiTheme="minorHAnsi" w:eastAsia="Times New Roman" w:hAnsiTheme="minorHAnsi"/>
                <w:sz w:val="22"/>
                <w:szCs w:val="22"/>
              </w:rPr>
              <w:t xml:space="preserve">MOČNIK, Jure, </w:t>
            </w:r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 xml:space="preserve">HUMAR, Janez, </w:t>
            </w:r>
            <w:r w:rsidR="00E5623F" w:rsidRPr="00DC3F9E">
              <w:rPr>
                <w:rFonts w:asciiTheme="minorHAnsi" w:eastAsia="Times New Roman" w:hAnsiTheme="minorHAnsi"/>
                <w:sz w:val="22"/>
                <w:szCs w:val="22"/>
              </w:rPr>
              <w:t>ŽEMVA, Andrej</w:t>
            </w:r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>. A non-</w:t>
            </w:r>
            <w:proofErr w:type="spellStart"/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>conventional</w:t>
            </w:r>
            <w:proofErr w:type="spellEnd"/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proofErr w:type="spellStart"/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>intrument</w:t>
            </w:r>
            <w:proofErr w:type="spellEnd"/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proofErr w:type="spellStart"/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>transformer</w:t>
            </w:r>
            <w:proofErr w:type="spellEnd"/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 xml:space="preserve">. </w:t>
            </w:r>
            <w:proofErr w:type="spellStart"/>
            <w:r w:rsidR="00E5623F" w:rsidRPr="00E5623F">
              <w:rPr>
                <w:rFonts w:asciiTheme="minorHAnsi" w:eastAsia="Times New Roman" w:hAnsiTheme="minorHAnsi"/>
                <w:i/>
                <w:sz w:val="22"/>
                <w:szCs w:val="22"/>
              </w:rPr>
              <w:t>Measurement</w:t>
            </w:r>
            <w:proofErr w:type="spellEnd"/>
            <w:r w:rsidR="00E5623F">
              <w:rPr>
                <w:rFonts w:asciiTheme="minorHAnsi" w:eastAsia="Times New Roman" w:hAnsiTheme="minorHAnsi"/>
                <w:sz w:val="22"/>
                <w:szCs w:val="22"/>
              </w:rPr>
              <w:t>, 2013, vol. 46, no 10, str. 4114-4120.</w:t>
            </w:r>
          </w:p>
          <w:p w:rsidR="00DC3F9E" w:rsidRPr="00DC3F9E" w:rsidRDefault="00DC3F9E" w:rsidP="00DC3F9E">
            <w:pPr>
              <w:rPr>
                <w:rFonts w:asciiTheme="minorHAnsi" w:hAnsiTheme="minorHAnsi" w:cs="Calibri"/>
              </w:rPr>
            </w:pPr>
          </w:p>
          <w:p w:rsidR="00DC3F9E" w:rsidRPr="00DC3F9E" w:rsidRDefault="00DC3F9E" w:rsidP="00DC3F9E">
            <w:pPr>
              <w:rPr>
                <w:rFonts w:asciiTheme="minorHAnsi" w:eastAsia="Times New Roman" w:hAnsiTheme="minorHAnsi" w:cs="Arial"/>
                <w:color w:val="000000"/>
              </w:rPr>
            </w:pPr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4. SLUGA, Janez, ZALETELJ, Viktor, ŽEMVA, Andrej.  Agent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control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for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reconfigurable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open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kinematic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chain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manipulators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. 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International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journal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of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advanced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robotic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systems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, 2013, vol. 10, no. 353, str. 1-13.</w:t>
            </w:r>
            <w:r w:rsidRPr="00DC3F9E">
              <w:rPr>
                <w:rFonts w:asciiTheme="minorHAnsi" w:hAnsiTheme="minorHAnsi" w:cs="Calibri"/>
                <w:sz w:val="22"/>
                <w:szCs w:val="22"/>
              </w:rPr>
              <w:t xml:space="preserve">5. BAŠA, Kristjan, ŽEMVA, </w:t>
            </w:r>
            <w:proofErr w:type="spellStart"/>
            <w:r w:rsidRPr="00DC3F9E">
              <w:rPr>
                <w:rFonts w:asciiTheme="minorHAnsi" w:hAnsiTheme="minorHAnsi" w:cs="Calibri"/>
                <w:sz w:val="22"/>
                <w:szCs w:val="22"/>
              </w:rPr>
              <w:t>Andrej.</w:t>
            </w:r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Simulation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and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verification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of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dynamic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model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of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the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electric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forklift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truck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. 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Intelligent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automation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and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soft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computing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, 2011, vol. 17, no. 1, str. 13-30.</w:t>
            </w:r>
          </w:p>
          <w:p w:rsidR="00DC3F9E" w:rsidRPr="00DC3F9E" w:rsidRDefault="00DC3F9E" w:rsidP="00DC3F9E">
            <w:pPr>
              <w:rPr>
                <w:rFonts w:asciiTheme="minorHAnsi" w:eastAsia="Times New Roman" w:hAnsiTheme="minorHAnsi" w:cs="Arial"/>
                <w:color w:val="000000"/>
              </w:rPr>
            </w:pPr>
          </w:p>
          <w:p w:rsidR="00E5623F" w:rsidRPr="00E5623F" w:rsidRDefault="00DC3F9E" w:rsidP="00DC3F9E">
            <w:pPr>
              <w:rPr>
                <w:rFonts w:asciiTheme="minorHAnsi" w:eastAsia="Times New Roman" w:hAnsiTheme="minorHAnsi" w:cs="Arial"/>
                <w:color w:val="000000"/>
              </w:rPr>
            </w:pPr>
            <w:r w:rsidRPr="00DC3F9E">
              <w:rPr>
                <w:rFonts w:asciiTheme="minorHAnsi" w:hAnsiTheme="minorHAnsi" w:cs="Calibri"/>
                <w:sz w:val="22"/>
                <w:szCs w:val="22"/>
              </w:rPr>
              <w:t xml:space="preserve">5. BAŠA, Kristjan, ŽEMVA, Andrej.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Simulation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and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verification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of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dynamic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model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of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the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electric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forklift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truck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. 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Intelligent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automation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and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soft</w:t>
            </w:r>
            <w:proofErr w:type="spellEnd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3F9E">
              <w:rPr>
                <w:rFonts w:asciiTheme="minorHAnsi" w:eastAsia="Times New Roman" w:hAnsiTheme="minorHAnsi" w:cs="Arial"/>
                <w:i/>
                <w:iCs/>
                <w:color w:val="000000"/>
                <w:sz w:val="22"/>
                <w:szCs w:val="22"/>
              </w:rPr>
              <w:t>computing</w:t>
            </w:r>
            <w:proofErr w:type="spellEnd"/>
            <w:r w:rsidRPr="00DC3F9E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, 2011, vol. 17, no. 1, str. 13-30.</w:t>
            </w:r>
          </w:p>
        </w:tc>
      </w:tr>
    </w:tbl>
    <w:p w:rsidR="00C011AA" w:rsidRDefault="00C011AA" w:rsidP="00077E19"/>
    <w:sectPr w:rsidR="00C011AA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56DF"/>
    <w:multiLevelType w:val="hybridMultilevel"/>
    <w:tmpl w:val="C1F8E190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47340"/>
    <w:multiLevelType w:val="hybridMultilevel"/>
    <w:tmpl w:val="EFB6CE86"/>
    <w:lvl w:ilvl="0" w:tplc="24F2B27C">
      <w:start w:val="10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DD0E38"/>
    <w:multiLevelType w:val="hybridMultilevel"/>
    <w:tmpl w:val="428665F6"/>
    <w:lvl w:ilvl="0" w:tplc="5866BEFC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F4286"/>
    <w:multiLevelType w:val="hybridMultilevel"/>
    <w:tmpl w:val="4C1E6B32"/>
    <w:lvl w:ilvl="0" w:tplc="C6A43F7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00DFF"/>
    <w:multiLevelType w:val="hybridMultilevel"/>
    <w:tmpl w:val="04023D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44D26"/>
    <w:multiLevelType w:val="hybridMultilevel"/>
    <w:tmpl w:val="D5FEFBCA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F0F27"/>
    <w:multiLevelType w:val="hybridMultilevel"/>
    <w:tmpl w:val="92D0A56C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23E0F"/>
    <w:multiLevelType w:val="hybridMultilevel"/>
    <w:tmpl w:val="48569748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F6747"/>
    <w:multiLevelType w:val="hybridMultilevel"/>
    <w:tmpl w:val="FEC2F872"/>
    <w:lvl w:ilvl="0" w:tplc="DBC00026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B52C0A"/>
    <w:multiLevelType w:val="hybridMultilevel"/>
    <w:tmpl w:val="10D63036"/>
    <w:lvl w:ilvl="0" w:tplc="E362E3F0">
      <w:start w:val="100"/>
      <w:numFmt w:val="bullet"/>
      <w:lvlText w:val="-"/>
      <w:lvlJc w:val="left"/>
      <w:pPr>
        <w:ind w:left="578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0066"/>
    <w:rsid w:val="00000289"/>
    <w:rsid w:val="000703E4"/>
    <w:rsid w:val="00077E19"/>
    <w:rsid w:val="000B2261"/>
    <w:rsid w:val="000C2C3D"/>
    <w:rsid w:val="000C76C3"/>
    <w:rsid w:val="000E2535"/>
    <w:rsid w:val="000E605D"/>
    <w:rsid w:val="000F41E9"/>
    <w:rsid w:val="00105426"/>
    <w:rsid w:val="001244F5"/>
    <w:rsid w:val="001509CC"/>
    <w:rsid w:val="001716FE"/>
    <w:rsid w:val="001B60F1"/>
    <w:rsid w:val="001C5CD1"/>
    <w:rsid w:val="001D5408"/>
    <w:rsid w:val="001E195D"/>
    <w:rsid w:val="00207896"/>
    <w:rsid w:val="00207D03"/>
    <w:rsid w:val="00261FAB"/>
    <w:rsid w:val="002724BA"/>
    <w:rsid w:val="002F300A"/>
    <w:rsid w:val="00334353"/>
    <w:rsid w:val="00346D09"/>
    <w:rsid w:val="00361681"/>
    <w:rsid w:val="00384EDA"/>
    <w:rsid w:val="003C7B6B"/>
    <w:rsid w:val="003D0677"/>
    <w:rsid w:val="003D48ED"/>
    <w:rsid w:val="003D6023"/>
    <w:rsid w:val="003F022F"/>
    <w:rsid w:val="003F3972"/>
    <w:rsid w:val="003F728E"/>
    <w:rsid w:val="004054C3"/>
    <w:rsid w:val="00433FFF"/>
    <w:rsid w:val="0044741F"/>
    <w:rsid w:val="004809B0"/>
    <w:rsid w:val="00480E51"/>
    <w:rsid w:val="004C747A"/>
    <w:rsid w:val="004D00FE"/>
    <w:rsid w:val="004D66BE"/>
    <w:rsid w:val="004D6761"/>
    <w:rsid w:val="004F1FE2"/>
    <w:rsid w:val="00530AB8"/>
    <w:rsid w:val="0053523E"/>
    <w:rsid w:val="005426F7"/>
    <w:rsid w:val="0055623D"/>
    <w:rsid w:val="00567D4C"/>
    <w:rsid w:val="00580A62"/>
    <w:rsid w:val="005903BA"/>
    <w:rsid w:val="005A515F"/>
    <w:rsid w:val="005B33C7"/>
    <w:rsid w:val="005B69DE"/>
    <w:rsid w:val="006126F5"/>
    <w:rsid w:val="00615CBD"/>
    <w:rsid w:val="00620C0A"/>
    <w:rsid w:val="006253E7"/>
    <w:rsid w:val="0062541A"/>
    <w:rsid w:val="006432C5"/>
    <w:rsid w:val="006F412C"/>
    <w:rsid w:val="00746753"/>
    <w:rsid w:val="0077210D"/>
    <w:rsid w:val="0078342A"/>
    <w:rsid w:val="007952FA"/>
    <w:rsid w:val="007A34C1"/>
    <w:rsid w:val="007B6919"/>
    <w:rsid w:val="007E02A1"/>
    <w:rsid w:val="0082408F"/>
    <w:rsid w:val="00833183"/>
    <w:rsid w:val="00833955"/>
    <w:rsid w:val="00847F86"/>
    <w:rsid w:val="00861020"/>
    <w:rsid w:val="0086764C"/>
    <w:rsid w:val="0088346F"/>
    <w:rsid w:val="00887550"/>
    <w:rsid w:val="00897E72"/>
    <w:rsid w:val="008E4380"/>
    <w:rsid w:val="008F6996"/>
    <w:rsid w:val="00900024"/>
    <w:rsid w:val="00925E88"/>
    <w:rsid w:val="00947D98"/>
    <w:rsid w:val="00951F7B"/>
    <w:rsid w:val="0099267E"/>
    <w:rsid w:val="009B542B"/>
    <w:rsid w:val="009B7830"/>
    <w:rsid w:val="009E3203"/>
    <w:rsid w:val="00A024F8"/>
    <w:rsid w:val="00A02BF5"/>
    <w:rsid w:val="00A26AC8"/>
    <w:rsid w:val="00A41A31"/>
    <w:rsid w:val="00A56DEC"/>
    <w:rsid w:val="00A65519"/>
    <w:rsid w:val="00A72CF4"/>
    <w:rsid w:val="00A759B1"/>
    <w:rsid w:val="00A76E9E"/>
    <w:rsid w:val="00AE692F"/>
    <w:rsid w:val="00B12423"/>
    <w:rsid w:val="00B201FC"/>
    <w:rsid w:val="00B37024"/>
    <w:rsid w:val="00B541B3"/>
    <w:rsid w:val="00B868D2"/>
    <w:rsid w:val="00B87B5F"/>
    <w:rsid w:val="00BA1F90"/>
    <w:rsid w:val="00BB18AF"/>
    <w:rsid w:val="00BD0693"/>
    <w:rsid w:val="00BD0B4E"/>
    <w:rsid w:val="00BD1D16"/>
    <w:rsid w:val="00C011AA"/>
    <w:rsid w:val="00C043A7"/>
    <w:rsid w:val="00C15171"/>
    <w:rsid w:val="00C16643"/>
    <w:rsid w:val="00C16E51"/>
    <w:rsid w:val="00C44581"/>
    <w:rsid w:val="00C56594"/>
    <w:rsid w:val="00CE2896"/>
    <w:rsid w:val="00CE43D2"/>
    <w:rsid w:val="00D16280"/>
    <w:rsid w:val="00D30992"/>
    <w:rsid w:val="00D60066"/>
    <w:rsid w:val="00D6782B"/>
    <w:rsid w:val="00D71C70"/>
    <w:rsid w:val="00D87AA3"/>
    <w:rsid w:val="00D94D87"/>
    <w:rsid w:val="00DA657C"/>
    <w:rsid w:val="00DC3F9E"/>
    <w:rsid w:val="00DE1FB5"/>
    <w:rsid w:val="00E25861"/>
    <w:rsid w:val="00E30418"/>
    <w:rsid w:val="00E5623F"/>
    <w:rsid w:val="00E63F8F"/>
    <w:rsid w:val="00E948BA"/>
    <w:rsid w:val="00EF7242"/>
    <w:rsid w:val="00F22987"/>
    <w:rsid w:val="00F24C9C"/>
    <w:rsid w:val="00F37DD3"/>
    <w:rsid w:val="00F547F3"/>
    <w:rsid w:val="00F851FB"/>
    <w:rsid w:val="00F866D2"/>
    <w:rsid w:val="00FA09C6"/>
    <w:rsid w:val="00FC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CC1E0-6A11-4FCB-A7F8-D6E6CD2B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D3099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D30992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759B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759B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759B1"/>
    <w:rPr>
      <w:rFonts w:ascii="Tahoma" w:eastAsia="Calibri" w:hAnsi="Tahoma" w:cs="Tahoma"/>
      <w:sz w:val="16"/>
      <w:szCs w:val="16"/>
      <w:lang w:eastAsia="sl-SI"/>
    </w:rPr>
  </w:style>
  <w:style w:type="character" w:customStyle="1" w:styleId="txtheader">
    <w:name w:val="txtheader"/>
    <w:basedOn w:val="Privzetapisavaodstavka"/>
    <w:rsid w:val="009B7830"/>
  </w:style>
  <w:style w:type="character" w:styleId="Hiperpovezava">
    <w:name w:val="Hyperlink"/>
    <w:basedOn w:val="Privzetapisavaodstavka"/>
    <w:uiPriority w:val="99"/>
    <w:semiHidden/>
    <w:unhideWhenUsed/>
    <w:rsid w:val="003F728E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D30992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D30992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styleId="Krepko">
    <w:name w:val="Strong"/>
    <w:basedOn w:val="Privzetapisavaodstavka"/>
    <w:uiPriority w:val="22"/>
    <w:qFormat/>
    <w:rsid w:val="00D30992"/>
    <w:rPr>
      <w:b/>
      <w:bCs/>
    </w:rPr>
  </w:style>
  <w:style w:type="character" w:customStyle="1" w:styleId="apple-converted-space">
    <w:name w:val="apple-converted-space"/>
    <w:basedOn w:val="Privzetapisavaodstavka"/>
    <w:rsid w:val="00D30992"/>
  </w:style>
  <w:style w:type="character" w:customStyle="1" w:styleId="small-link-text">
    <w:name w:val="small-link-text"/>
    <w:basedOn w:val="Privzetapisavaodstavka"/>
    <w:rsid w:val="00E30418"/>
  </w:style>
  <w:style w:type="paragraph" w:customStyle="1" w:styleId="vloga1">
    <w:name w:val="vloga 1"/>
    <w:basedOn w:val="Telobesedila"/>
    <w:qFormat/>
    <w:rsid w:val="00DC3F9E"/>
  </w:style>
  <w:style w:type="paragraph" w:styleId="Telobesedila">
    <w:name w:val="Body Text"/>
    <w:basedOn w:val="Navaden"/>
    <w:link w:val="TelobesedilaZnak"/>
    <w:uiPriority w:val="99"/>
    <w:semiHidden/>
    <w:unhideWhenUsed/>
    <w:rsid w:val="00DC3F9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C3F9E"/>
    <w:rPr>
      <w:rFonts w:ascii="Calibri" w:eastAsia="Calibri" w:hAnsi="Calibri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3443">
          <w:marLeft w:val="33"/>
          <w:marRight w:val="0"/>
          <w:marTop w:val="0"/>
          <w:marBottom w:val="0"/>
          <w:divBdr>
            <w:top w:val="none" w:sz="0" w:space="0" w:color="auto"/>
            <w:left w:val="single" w:sz="6" w:space="0" w:color="EBEBEA"/>
            <w:bottom w:val="none" w:sz="0" w:space="0" w:color="auto"/>
            <w:right w:val="none" w:sz="0" w:space="0" w:color="auto"/>
          </w:divBdr>
          <w:divsChild>
            <w:div w:id="25494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480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0E229-FFD1-4434-82E5-3898E441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1448</Words>
  <Characters>8259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FEE</Company>
  <LinksUpToDate>false</LinksUpToDate>
  <CharactersWithSpaces>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2</cp:revision>
  <dcterms:created xsi:type="dcterms:W3CDTF">2016-10-31T19:53:00Z</dcterms:created>
  <dcterms:modified xsi:type="dcterms:W3CDTF">2016-10-31T19:53:00Z</dcterms:modified>
</cp:coreProperties>
</file>