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9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691E8A">
        <w:tc>
          <w:tcPr>
            <w:tcW w:w="96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691E8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726801">
            <w:pPr>
              <w:rPr>
                <w:rFonts w:cs="Calibri"/>
              </w:rPr>
            </w:pPr>
            <w:bookmarkStart w:id="0" w:name="Predmet"/>
            <w:bookmarkEnd w:id="0"/>
            <w:r>
              <w:rPr>
                <w:rFonts w:cs="Calibri"/>
              </w:rPr>
              <w:t>Vezja pri visokih frekvencah</w:t>
            </w:r>
          </w:p>
        </w:tc>
      </w:tr>
      <w:tr w:rsidR="00D60066" w:rsidTr="00691E8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title: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5826A2" w:rsidRDefault="004B0B26">
            <w:pPr>
              <w:rPr>
                <w:rFonts w:asciiTheme="minorHAnsi" w:hAnsiTheme="minorHAnsi" w:cs="Calibri"/>
                <w:lang w:val="en-US"/>
              </w:rPr>
            </w:pPr>
            <w:bookmarkStart w:id="1" w:name="APredmet"/>
            <w:bookmarkEnd w:id="1"/>
            <w:r w:rsidRPr="009D6BF1">
              <w:rPr>
                <w:rFonts w:asciiTheme="minorHAnsi" w:hAnsiTheme="minorHAnsi"/>
                <w:lang w:val="en-US"/>
              </w:rPr>
              <w:t>Circuits at High Frequencies</w:t>
            </w:r>
          </w:p>
        </w:tc>
      </w:tr>
      <w:tr w:rsidR="00D60066" w:rsidTr="00691E8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7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691E8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5A2375" w:rsidTr="00691E8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75" w:rsidRPr="00D81959" w:rsidRDefault="005A2375" w:rsidP="005A2375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75" w:rsidRPr="00DA26AC" w:rsidRDefault="005A2375" w:rsidP="005A2375">
            <w:pPr>
              <w:jc w:val="center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Vse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75" w:rsidRPr="00FF5559" w:rsidRDefault="005A2375" w:rsidP="005A2375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75" w:rsidRPr="00FF5559" w:rsidRDefault="005A2375" w:rsidP="005A2375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5A2375" w:rsidTr="00691E8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75" w:rsidRDefault="005A2375" w:rsidP="005A2375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 xml:space="preserve">programme in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 xml:space="preserve">lectrical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>ngineering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75" w:rsidRPr="0044180F" w:rsidRDefault="005A2375" w:rsidP="005A2375">
            <w:pPr>
              <w:jc w:val="center"/>
              <w:rPr>
                <w:rFonts w:asciiTheme="minorHAnsi" w:hAnsiTheme="minorHAnsi" w:cs="Calibri"/>
                <w:bCs/>
                <w:lang w:val="en-US"/>
              </w:rPr>
            </w:pPr>
            <w:r w:rsidRPr="0044180F">
              <w:rPr>
                <w:rFonts w:asciiTheme="minorHAnsi" w:hAnsiTheme="minorHAnsi" w:cs="Calibri"/>
                <w:bCs/>
                <w:lang w:val="en-US"/>
              </w:rPr>
              <w:t>All s</w:t>
            </w:r>
            <w:r w:rsidRPr="0044180F">
              <w:rPr>
                <w:rFonts w:cs="Calibri"/>
                <w:szCs w:val="22"/>
                <w:lang w:val="en-US"/>
              </w:rPr>
              <w:t>tudy fields</w:t>
            </w:r>
            <w:r w:rsidRPr="0044180F">
              <w:rPr>
                <w:rFonts w:asciiTheme="minorHAnsi" w:hAnsiTheme="minorHAnsi" w:cs="Calibri"/>
                <w:bCs/>
                <w:lang w:val="en-US"/>
              </w:rPr>
              <w:t xml:space="preserve">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75" w:rsidRPr="00FF5559" w:rsidRDefault="005A2375" w:rsidP="005A2375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6D3970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75" w:rsidRPr="00FF5559" w:rsidRDefault="005A2375" w:rsidP="005A2375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5A2375" w:rsidTr="00691E8A">
        <w:trPr>
          <w:trHeight w:val="103"/>
        </w:trPr>
        <w:tc>
          <w:tcPr>
            <w:tcW w:w="9690" w:type="dxa"/>
            <w:gridSpan w:val="17"/>
          </w:tcPr>
          <w:p w:rsidR="005A2375" w:rsidRDefault="005A2375" w:rsidP="005A2375">
            <w:pPr>
              <w:rPr>
                <w:rFonts w:cs="Calibri"/>
                <w:b/>
                <w:bCs/>
              </w:rPr>
            </w:pPr>
          </w:p>
        </w:tc>
      </w:tr>
      <w:tr w:rsidR="005A2375" w:rsidTr="00691E8A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A2375" w:rsidRDefault="005A2375" w:rsidP="005A237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75" w:rsidRDefault="005A2375" w:rsidP="00746B66">
            <w:pPr>
              <w:rPr>
                <w:rFonts w:cs="Calibri"/>
              </w:rPr>
            </w:pPr>
            <w:r w:rsidRPr="0044180F">
              <w:t>Izbirni-splošni</w:t>
            </w:r>
            <w:r>
              <w:rPr>
                <w:lang w:val="en-GB"/>
              </w:rPr>
              <w:t xml:space="preserve"> /</w:t>
            </w:r>
            <w:r w:rsidRPr="00962707">
              <w:rPr>
                <w:lang w:val="en-GB"/>
              </w:rPr>
              <w:t xml:space="preserve">elective general </w:t>
            </w:r>
          </w:p>
        </w:tc>
      </w:tr>
      <w:tr w:rsidR="005A2375" w:rsidTr="00691E8A">
        <w:tc>
          <w:tcPr>
            <w:tcW w:w="5718" w:type="dxa"/>
            <w:gridSpan w:val="11"/>
          </w:tcPr>
          <w:p w:rsidR="005A2375" w:rsidRDefault="005A2375" w:rsidP="005A2375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2375" w:rsidRDefault="005A2375" w:rsidP="005A2375">
            <w:pPr>
              <w:rPr>
                <w:rFonts w:cs="Calibri"/>
              </w:rPr>
            </w:pPr>
          </w:p>
        </w:tc>
      </w:tr>
      <w:tr w:rsidR="005A2375" w:rsidTr="00691E8A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A2375" w:rsidRDefault="005A2375" w:rsidP="005A237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75" w:rsidRPr="00CF079E" w:rsidRDefault="005A2375" w:rsidP="005A2375">
            <w:pPr>
              <w:rPr>
                <w:rFonts w:cs="Calibri"/>
              </w:rPr>
            </w:pPr>
            <w:r>
              <w:rPr>
                <w:rFonts w:cs="Calibri"/>
              </w:rPr>
              <w:t>64308</w:t>
            </w:r>
          </w:p>
        </w:tc>
      </w:tr>
      <w:tr w:rsidR="005A2375" w:rsidTr="00691E8A">
        <w:tc>
          <w:tcPr>
            <w:tcW w:w="9690" w:type="dxa"/>
            <w:gridSpan w:val="17"/>
          </w:tcPr>
          <w:p w:rsidR="005A2375" w:rsidRDefault="005A2375" w:rsidP="005A2375">
            <w:pPr>
              <w:rPr>
                <w:rFonts w:cs="Calibri"/>
              </w:rPr>
            </w:pPr>
          </w:p>
        </w:tc>
      </w:tr>
      <w:tr w:rsidR="005A2375" w:rsidTr="00691E8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375" w:rsidRDefault="0044180F" w:rsidP="005A237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\</w:t>
            </w:r>
            <w:r w:rsidR="005A2375">
              <w:rPr>
                <w:rFonts w:cs="Calibri"/>
                <w:b/>
                <w:szCs w:val="22"/>
              </w:rPr>
              <w:t>Predavanja</w:t>
            </w:r>
          </w:p>
          <w:p w:rsidR="005A2375" w:rsidRDefault="005A2375" w:rsidP="005A2375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375" w:rsidRDefault="005A2375" w:rsidP="005A237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5A2375" w:rsidRDefault="005A2375" w:rsidP="005A237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375" w:rsidRDefault="005A2375" w:rsidP="005A237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5A2375" w:rsidRDefault="005A2375" w:rsidP="005A2375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375" w:rsidRDefault="005A2375" w:rsidP="005A237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5A2375" w:rsidRDefault="005A2375" w:rsidP="005A2375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375" w:rsidRDefault="005A2375" w:rsidP="005A237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375" w:rsidRDefault="005A2375" w:rsidP="005A237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5A2375" w:rsidRDefault="005A2375" w:rsidP="005A2375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5A2375" w:rsidRDefault="005A2375" w:rsidP="005A2375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2375" w:rsidRDefault="005A2375" w:rsidP="005A237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5A2375" w:rsidTr="00691E8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75" w:rsidRPr="00015D76" w:rsidRDefault="005A2375" w:rsidP="005A2375">
            <w:pPr>
              <w:jc w:val="center"/>
              <w:rPr>
                <w:rFonts w:cs="Calibri"/>
                <w:bCs/>
              </w:rPr>
            </w:pPr>
            <w:bookmarkStart w:id="2" w:name="_GoBack" w:colFirst="0" w:colLast="7"/>
            <w:r w:rsidRPr="00015D76">
              <w:rPr>
                <w:rFonts w:cs="Calibri"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75" w:rsidRPr="00015D76" w:rsidRDefault="005A2375" w:rsidP="005A2375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75" w:rsidRPr="00015D76" w:rsidRDefault="005A2375" w:rsidP="005A2375">
            <w:pPr>
              <w:jc w:val="center"/>
              <w:rPr>
                <w:rFonts w:cs="Calibri"/>
                <w:bCs/>
              </w:rPr>
            </w:pPr>
            <w:r w:rsidRPr="00015D76">
              <w:rPr>
                <w:rFonts w:cs="Calibri"/>
                <w:bCs/>
              </w:rPr>
              <w:t>30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75" w:rsidRPr="00015D76" w:rsidRDefault="005A2375" w:rsidP="005A2375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75" w:rsidRPr="00015D76" w:rsidRDefault="005A2375" w:rsidP="005A2375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75" w:rsidRPr="00015D76" w:rsidRDefault="005A2375" w:rsidP="005A2375">
            <w:pPr>
              <w:jc w:val="center"/>
              <w:rPr>
                <w:rFonts w:cs="Calibri"/>
                <w:bCs/>
              </w:rPr>
            </w:pPr>
            <w:r w:rsidRPr="00015D76">
              <w:rPr>
                <w:rFonts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2375" w:rsidRPr="00015D76" w:rsidRDefault="005A2375" w:rsidP="005A2375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375" w:rsidRPr="00015D76" w:rsidRDefault="005A2375" w:rsidP="005A2375">
            <w:pPr>
              <w:jc w:val="center"/>
              <w:rPr>
                <w:rFonts w:cs="Calibri"/>
                <w:bCs/>
              </w:rPr>
            </w:pPr>
            <w:r w:rsidRPr="00015D76">
              <w:rPr>
                <w:rFonts w:cs="Calibri"/>
                <w:bCs/>
              </w:rPr>
              <w:t>6</w:t>
            </w:r>
          </w:p>
        </w:tc>
      </w:tr>
      <w:bookmarkEnd w:id="2"/>
      <w:tr w:rsidR="005A2375" w:rsidTr="00691E8A">
        <w:tc>
          <w:tcPr>
            <w:tcW w:w="9690" w:type="dxa"/>
            <w:gridSpan w:val="17"/>
          </w:tcPr>
          <w:p w:rsidR="005A2375" w:rsidRDefault="005A2375" w:rsidP="005A2375">
            <w:pPr>
              <w:rPr>
                <w:rFonts w:cs="Calibri"/>
                <w:b/>
                <w:bCs/>
              </w:rPr>
            </w:pPr>
          </w:p>
        </w:tc>
      </w:tr>
      <w:tr w:rsidR="005A2375" w:rsidTr="00691E8A">
        <w:tc>
          <w:tcPr>
            <w:tcW w:w="3307" w:type="dxa"/>
            <w:gridSpan w:val="5"/>
            <w:hideMark/>
          </w:tcPr>
          <w:p w:rsidR="005A2375" w:rsidRDefault="005A2375" w:rsidP="005A237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75" w:rsidRDefault="005A2375" w:rsidP="005A2375">
            <w:pPr>
              <w:rPr>
                <w:rFonts w:cs="Calibri"/>
              </w:rPr>
            </w:pPr>
            <w:bookmarkStart w:id="3" w:name="Predavatelj"/>
            <w:bookmarkEnd w:id="3"/>
            <w:r>
              <w:rPr>
                <w:rFonts w:cs="Calibri"/>
              </w:rPr>
              <w:t>Drago Strle</w:t>
            </w:r>
          </w:p>
        </w:tc>
      </w:tr>
      <w:tr w:rsidR="005A2375" w:rsidTr="00691E8A">
        <w:tc>
          <w:tcPr>
            <w:tcW w:w="9690" w:type="dxa"/>
            <w:gridSpan w:val="17"/>
          </w:tcPr>
          <w:p w:rsidR="005A2375" w:rsidRDefault="005A2375" w:rsidP="005A2375">
            <w:pPr>
              <w:jc w:val="both"/>
              <w:rPr>
                <w:rFonts w:cs="Calibri"/>
              </w:rPr>
            </w:pPr>
          </w:p>
        </w:tc>
      </w:tr>
      <w:tr w:rsidR="005A2375" w:rsidTr="00691E8A">
        <w:tc>
          <w:tcPr>
            <w:tcW w:w="1641" w:type="dxa"/>
            <w:gridSpan w:val="2"/>
            <w:vMerge w:val="restart"/>
            <w:hideMark/>
          </w:tcPr>
          <w:p w:rsidR="005A2375" w:rsidRDefault="005A2375" w:rsidP="005A237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5A2375" w:rsidRDefault="005A2375" w:rsidP="005A2375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5A2375" w:rsidRDefault="005A2375" w:rsidP="005A2375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5C" w:rsidRPr="00D51111" w:rsidRDefault="00D77F5C" w:rsidP="00D77F5C">
            <w:pPr>
              <w:jc w:val="both"/>
              <w:rPr>
                <w:rFonts w:asciiTheme="minorHAnsi" w:hAnsiTheme="minorHAnsi" w:cs="Calibri"/>
                <w:bCs/>
              </w:rPr>
            </w:pPr>
            <w:bookmarkStart w:id="4" w:name="Jezik"/>
            <w:bookmarkEnd w:id="4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5A2375" w:rsidRPr="00BA3AF2" w:rsidRDefault="00D77F5C" w:rsidP="00D77F5C">
            <w:pPr>
              <w:jc w:val="both"/>
              <w:rPr>
                <w:rFonts w:cs="Calibri"/>
                <w:b/>
                <w:bCs/>
              </w:rPr>
            </w:pPr>
            <w:r>
              <w:rPr>
                <w:rFonts w:asciiTheme="minorHAnsi" w:hAnsiTheme="minorHAnsi" w:cs="Calibri"/>
                <w:bCs/>
              </w:rPr>
              <w:t xml:space="preserve">angleški / </w:t>
            </w:r>
            <w:r w:rsidRPr="00D51111">
              <w:rPr>
                <w:rFonts w:asciiTheme="minorHAnsi" w:hAnsiTheme="minorHAnsi" w:cs="Calibri"/>
                <w:bCs/>
                <w:lang w:val="en-US"/>
              </w:rPr>
              <w:t>English</w:t>
            </w:r>
          </w:p>
        </w:tc>
      </w:tr>
      <w:tr w:rsidR="004B0B26" w:rsidTr="00691E8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4B0B26" w:rsidRDefault="004B0B26" w:rsidP="004B0B26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4B0B26" w:rsidRDefault="004B0B26" w:rsidP="004B0B26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5C" w:rsidRPr="00D51111" w:rsidRDefault="00D77F5C" w:rsidP="00D77F5C">
            <w:pPr>
              <w:jc w:val="both"/>
              <w:rPr>
                <w:rFonts w:asciiTheme="minorHAnsi" w:hAnsiTheme="minorHAnsi" w:cs="Calibri"/>
                <w:bCs/>
              </w:rPr>
            </w:pPr>
            <w:bookmarkStart w:id="5" w:name="JezikV"/>
            <w:bookmarkEnd w:id="5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4B0B26" w:rsidRPr="001123A6" w:rsidRDefault="00D77F5C" w:rsidP="00D77F5C">
            <w:pPr>
              <w:jc w:val="both"/>
              <w:rPr>
                <w:rFonts w:cs="Calibri"/>
                <w:b/>
                <w:bCs/>
                <w:highlight w:val="yellow"/>
              </w:rPr>
            </w:pPr>
            <w:r>
              <w:rPr>
                <w:rFonts w:asciiTheme="minorHAnsi" w:hAnsiTheme="minorHAnsi" w:cs="Calibri"/>
                <w:bCs/>
              </w:rPr>
              <w:t xml:space="preserve">angleški / </w:t>
            </w:r>
            <w:r w:rsidRPr="00D51111">
              <w:rPr>
                <w:rFonts w:asciiTheme="minorHAnsi" w:hAnsiTheme="minorHAnsi" w:cs="Calibri"/>
                <w:bCs/>
                <w:lang w:val="en-US"/>
              </w:rPr>
              <w:t>English</w:t>
            </w:r>
          </w:p>
        </w:tc>
      </w:tr>
      <w:tr w:rsidR="004B0B26" w:rsidTr="00691E8A">
        <w:tc>
          <w:tcPr>
            <w:tcW w:w="4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26" w:rsidRDefault="004B0B26" w:rsidP="004B0B26">
            <w:pPr>
              <w:rPr>
                <w:rFonts w:cs="Calibri"/>
                <w:b/>
                <w:bCs/>
              </w:rPr>
            </w:pPr>
          </w:p>
          <w:p w:rsidR="004B0B26" w:rsidRDefault="004B0B26" w:rsidP="004B0B2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4B0B26" w:rsidRDefault="004B0B26" w:rsidP="004B0B26">
            <w:pPr>
              <w:rPr>
                <w:rFonts w:cs="Calibri"/>
                <w:b/>
              </w:rPr>
            </w:pPr>
          </w:p>
          <w:p w:rsidR="004B0B26" w:rsidRDefault="004B0B26" w:rsidP="004B0B26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26" w:rsidRDefault="004B0B26" w:rsidP="004B0B26">
            <w:pPr>
              <w:rPr>
                <w:rFonts w:cs="Calibri"/>
                <w:b/>
              </w:rPr>
            </w:pPr>
          </w:p>
          <w:p w:rsidR="004B0B26" w:rsidRDefault="004B0B26" w:rsidP="004B0B2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4B0B26" w:rsidTr="00691E8A">
        <w:trPr>
          <w:trHeight w:val="2665"/>
        </w:trPr>
        <w:tc>
          <w:tcPr>
            <w:tcW w:w="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26" w:rsidRDefault="004B0B26" w:rsidP="00F15236">
            <w:pPr>
              <w:rPr>
                <w:rFonts w:cs="Calibri"/>
              </w:rPr>
            </w:pPr>
            <w:r w:rsidRPr="009D6BF1">
              <w:rPr>
                <w:rFonts w:cs="Calibri"/>
              </w:rPr>
              <w:t xml:space="preserve">Vpis </w:t>
            </w:r>
            <w:r w:rsidR="00F15236">
              <w:rPr>
                <w:rFonts w:cs="Calibri"/>
              </w:rPr>
              <w:t>v letnik predmeta</w:t>
            </w:r>
            <w:r>
              <w:rPr>
                <w:rFonts w:cs="Calibri"/>
              </w:rPr>
              <w:t xml:space="preserve"> 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0B26" w:rsidRDefault="004B0B26" w:rsidP="004B0B26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26" w:rsidRPr="009D6BF1" w:rsidRDefault="00F15236" w:rsidP="004B0B26">
            <w:pPr>
              <w:rPr>
                <w:rFonts w:cs="Calibri"/>
                <w:lang w:val="en-US"/>
              </w:rPr>
            </w:pPr>
            <w:r>
              <w:rPr>
                <w:rFonts w:asciiTheme="minorHAnsi" w:hAnsiTheme="minorHAnsi"/>
                <w:lang w:val="en-US" w:eastAsia="en-US"/>
              </w:rPr>
              <w:t>Enrolment in the year of the course</w:t>
            </w:r>
          </w:p>
        </w:tc>
      </w:tr>
    </w:tbl>
    <w:p w:rsidR="00691E8A" w:rsidRDefault="00691E8A">
      <w:r>
        <w:br w:type="page"/>
      </w: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718"/>
        <w:gridCol w:w="152"/>
        <w:gridCol w:w="4820"/>
      </w:tblGrid>
      <w:tr w:rsidR="00D60066" w:rsidTr="00691E8A">
        <w:trPr>
          <w:trHeight w:val="137"/>
        </w:trPr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691E8A" w:rsidRPr="00691E8A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Content</w:t>
            </w:r>
            <w:proofErr w:type="spellEnd"/>
            <w:r>
              <w:rPr>
                <w:rFonts w:cs="Calibri"/>
                <w:b/>
                <w:szCs w:val="22"/>
              </w:rPr>
              <w:t xml:space="preserve"> (</w:t>
            </w:r>
            <w:proofErr w:type="spellStart"/>
            <w:r>
              <w:rPr>
                <w:rFonts w:cs="Calibri"/>
                <w:b/>
                <w:szCs w:val="22"/>
              </w:rPr>
              <w:t>Syllabus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outline</w:t>
            </w:r>
            <w:proofErr w:type="spellEnd"/>
            <w:r>
              <w:rPr>
                <w:rFonts w:cs="Calibri"/>
                <w:b/>
                <w:szCs w:val="22"/>
              </w:rPr>
              <w:t>):</w:t>
            </w:r>
          </w:p>
        </w:tc>
      </w:tr>
      <w:tr w:rsidR="00D60066" w:rsidTr="00691E8A">
        <w:trPr>
          <w:trHeight w:val="2665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AB7DC5" w:rsidP="00AB7DC5">
            <w:pPr>
              <w:pStyle w:val="ListParagraph"/>
              <w:numPr>
                <w:ilvl w:val="0"/>
                <w:numId w:val="2"/>
              </w:numPr>
              <w:rPr>
                <w:rFonts w:cs="Calibri"/>
              </w:rPr>
            </w:pPr>
            <w:r>
              <w:rPr>
                <w:rFonts w:cs="Calibri"/>
              </w:rPr>
              <w:t>Uvod</w:t>
            </w:r>
            <w:r w:rsidR="00691E8A">
              <w:rPr>
                <w:rFonts w:cs="Calibri"/>
              </w:rPr>
              <w:t xml:space="preserve">: </w:t>
            </w:r>
            <w:r>
              <w:rPr>
                <w:rFonts w:cs="Calibri"/>
              </w:rPr>
              <w:t xml:space="preserve">spektri, področja, </w:t>
            </w:r>
            <w:r w:rsidR="000C4496">
              <w:rPr>
                <w:rFonts w:cs="Calibri"/>
              </w:rPr>
              <w:t xml:space="preserve">električne </w:t>
            </w:r>
            <w:r>
              <w:rPr>
                <w:rFonts w:cs="Calibri"/>
              </w:rPr>
              <w:t>dimenzije, tehnologije, načrt dela</w:t>
            </w:r>
            <w:r w:rsidR="00691E8A">
              <w:rPr>
                <w:rFonts w:cs="Calibri"/>
              </w:rPr>
              <w:t>.</w:t>
            </w:r>
          </w:p>
          <w:p w:rsidR="00AB7DC5" w:rsidRDefault="00AB7DC5" w:rsidP="00AB7DC5">
            <w:pPr>
              <w:pStyle w:val="ListParagraph"/>
              <w:numPr>
                <w:ilvl w:val="0"/>
                <w:numId w:val="2"/>
              </w:numPr>
              <w:rPr>
                <w:rFonts w:cs="Calibri"/>
              </w:rPr>
            </w:pPr>
            <w:r w:rsidRPr="00AB7DC5">
              <w:rPr>
                <w:rFonts w:cs="Calibri"/>
              </w:rPr>
              <w:t>Visokofrekvenčni sistemi</w:t>
            </w:r>
            <w:r w:rsidR="00691E8A">
              <w:rPr>
                <w:rFonts w:cs="Calibri"/>
              </w:rPr>
              <w:t xml:space="preserve">: </w:t>
            </w:r>
            <w:r>
              <w:rPr>
                <w:rFonts w:cs="Calibri"/>
              </w:rPr>
              <w:t xml:space="preserve">WLAN, GSM, GPS, Senzorji, VF Biomedicinske naprave, </w:t>
            </w:r>
            <w:proofErr w:type="spellStart"/>
            <w:r>
              <w:rPr>
                <w:rFonts w:cs="Calibri"/>
              </w:rPr>
              <w:t>Reziskovalne</w:t>
            </w:r>
            <w:proofErr w:type="spellEnd"/>
            <w:r>
              <w:rPr>
                <w:rFonts w:cs="Calibri"/>
              </w:rPr>
              <w:t xml:space="preserve"> naprave (NMR), skupni VF moduli</w:t>
            </w:r>
            <w:r w:rsidR="00691E8A">
              <w:rPr>
                <w:rFonts w:cs="Calibri"/>
              </w:rPr>
              <w:t>.</w:t>
            </w:r>
          </w:p>
          <w:p w:rsidR="00AB7DC5" w:rsidRPr="00AB7DC5" w:rsidRDefault="00AB7DC5" w:rsidP="00AB7DC5">
            <w:pPr>
              <w:pStyle w:val="ListParagraph"/>
              <w:numPr>
                <w:ilvl w:val="0"/>
                <w:numId w:val="2"/>
              </w:numPr>
              <w:rPr>
                <w:rFonts w:cs="Calibri"/>
              </w:rPr>
            </w:pPr>
            <w:r w:rsidRPr="00AB7DC5">
              <w:rPr>
                <w:rFonts w:cs="Calibri"/>
              </w:rPr>
              <w:t>Kratka ponovitev teoretičnih osnov</w:t>
            </w:r>
            <w:r w:rsidR="00691E8A">
              <w:rPr>
                <w:rFonts w:cs="Calibri"/>
              </w:rPr>
              <w:t xml:space="preserve">: </w:t>
            </w:r>
            <w:r>
              <w:rPr>
                <w:rFonts w:cs="Calibri"/>
              </w:rPr>
              <w:t>valovanje, linije, abstraktni modeli (S in X parametri), impedančne matrike, ABCD matrike, Smithov diagram, ubiranje, Modeliranje, CAD orodja in simulacije, meritve</w:t>
            </w:r>
            <w:r w:rsidR="00691E8A">
              <w:rPr>
                <w:rFonts w:cs="Calibri"/>
              </w:rPr>
              <w:t>.</w:t>
            </w:r>
          </w:p>
          <w:p w:rsidR="00AB7DC5" w:rsidRDefault="00AB7DC5" w:rsidP="00AB7DC5">
            <w:pPr>
              <w:pStyle w:val="ListParagraph"/>
              <w:numPr>
                <w:ilvl w:val="0"/>
                <w:numId w:val="2"/>
              </w:numPr>
              <w:rPr>
                <w:rFonts w:cs="Calibri"/>
              </w:rPr>
            </w:pPr>
            <w:r>
              <w:rPr>
                <w:rFonts w:cs="Calibri"/>
              </w:rPr>
              <w:t>Načrtovanje visokofrekvenčnih gradnikov</w:t>
            </w:r>
            <w:r w:rsidR="00691E8A">
              <w:rPr>
                <w:rFonts w:cs="Calibri"/>
              </w:rPr>
              <w:t xml:space="preserve">: </w:t>
            </w:r>
            <w:r>
              <w:rPr>
                <w:rFonts w:cs="Calibri"/>
              </w:rPr>
              <w:t>Modeliranje, CAD orodja, simulacije, načrtovanje aktivnih in pasivnih VF vezji, digitalna vezja pri visokih frekvencah, VF meritve</w:t>
            </w:r>
            <w:r w:rsidR="00691E8A">
              <w:rPr>
                <w:rFonts w:cs="Calibri"/>
              </w:rPr>
              <w:t>.</w:t>
            </w:r>
          </w:p>
          <w:p w:rsidR="00AB7DC5" w:rsidRPr="00AB7DC5" w:rsidRDefault="00AB7DC5" w:rsidP="00AB7DC5">
            <w:pPr>
              <w:pStyle w:val="ListParagraph"/>
              <w:numPr>
                <w:ilvl w:val="0"/>
                <w:numId w:val="2"/>
              </w:numPr>
              <w:rPr>
                <w:rFonts w:cs="Calibri"/>
              </w:rPr>
            </w:pPr>
            <w:r>
              <w:rPr>
                <w:rFonts w:cs="Calibri"/>
              </w:rPr>
              <w:t>Osnove elektromagnetne združljivosti</w:t>
            </w:r>
            <w:r w:rsidR="00691E8A">
              <w:rPr>
                <w:rFonts w:cs="Calibri"/>
              </w:rPr>
              <w:t xml:space="preserve">: </w:t>
            </w:r>
            <w:r>
              <w:rPr>
                <w:rFonts w:cs="Calibri"/>
              </w:rPr>
              <w:t xml:space="preserve">osnovni pojmi, </w:t>
            </w:r>
            <w:r w:rsidR="000C4496">
              <w:rPr>
                <w:rFonts w:cs="Calibri"/>
              </w:rPr>
              <w:t>odpravljanje motenj, zaščita pred motnjami, zagotavljanje elektromagnetne združljivosti, m</w:t>
            </w:r>
            <w:r w:rsidR="00691E8A">
              <w:rPr>
                <w:rFonts w:cs="Calibri"/>
              </w:rPr>
              <w:t>eritve,</w:t>
            </w:r>
            <w:r w:rsidR="000C4496">
              <w:rPr>
                <w:rFonts w:cs="Calibri"/>
              </w:rPr>
              <w:t xml:space="preserve"> orodja za načrtovanje</w:t>
            </w:r>
            <w:r w:rsidR="00691E8A">
              <w:rPr>
                <w:rFonts w:cs="Calibri"/>
              </w:rPr>
              <w:t>.</w:t>
            </w:r>
          </w:p>
        </w:tc>
        <w:tc>
          <w:tcPr>
            <w:tcW w:w="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496" w:rsidRDefault="000C4496" w:rsidP="000C4496">
            <w:pPr>
              <w:pStyle w:val="ListParagraph"/>
              <w:numPr>
                <w:ilvl w:val="0"/>
                <w:numId w:val="3"/>
              </w:numPr>
              <w:rPr>
                <w:rFonts w:cs="Calibri"/>
              </w:rPr>
            </w:pPr>
            <w:proofErr w:type="spellStart"/>
            <w:r w:rsidRPr="000C4496">
              <w:rPr>
                <w:rFonts w:cs="Calibri"/>
              </w:rPr>
              <w:t>Introduction</w:t>
            </w:r>
            <w:proofErr w:type="spellEnd"/>
            <w:r w:rsidR="00691E8A">
              <w:rPr>
                <w:rFonts w:cs="Calibri"/>
              </w:rPr>
              <w:t xml:space="preserve">: </w:t>
            </w:r>
            <w:proofErr w:type="spellStart"/>
            <w:r w:rsidR="00691E8A">
              <w:rPr>
                <w:rFonts w:cs="Calibri"/>
              </w:rPr>
              <w:t>spect</w:t>
            </w:r>
            <w:r>
              <w:rPr>
                <w:rFonts w:cs="Calibri"/>
              </w:rPr>
              <w:t>r</w:t>
            </w:r>
            <w:r w:rsidR="00691E8A">
              <w:rPr>
                <w:rFonts w:cs="Calibri"/>
              </w:rPr>
              <w:t>um</w:t>
            </w:r>
            <w:r>
              <w:rPr>
                <w:rFonts w:cs="Calibri"/>
              </w:rPr>
              <w:t>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ranges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electrical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dimensions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technologies</w:t>
            </w:r>
            <w:proofErr w:type="spellEnd"/>
            <w:r>
              <w:rPr>
                <w:rFonts w:cs="Calibri"/>
              </w:rPr>
              <w:t xml:space="preserve">, plan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attack</w:t>
            </w:r>
            <w:proofErr w:type="spellEnd"/>
          </w:p>
          <w:p w:rsidR="000C4496" w:rsidRDefault="000C4496" w:rsidP="000C4496">
            <w:pPr>
              <w:pStyle w:val="ListParagraph"/>
              <w:numPr>
                <w:ilvl w:val="0"/>
                <w:numId w:val="3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RF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 w:rsidR="00691E8A">
              <w:rPr>
                <w:rFonts w:cs="Calibri"/>
              </w:rPr>
              <w:t xml:space="preserve">: </w:t>
            </w:r>
            <w:r w:rsidRPr="00691E8A">
              <w:rPr>
                <w:rFonts w:cs="Calibri"/>
              </w:rPr>
              <w:t xml:space="preserve">WLAN, GSM, GPS, </w:t>
            </w:r>
            <w:proofErr w:type="spellStart"/>
            <w:r w:rsidRPr="00691E8A">
              <w:rPr>
                <w:rFonts w:cs="Calibri"/>
              </w:rPr>
              <w:t>Sensors</w:t>
            </w:r>
            <w:proofErr w:type="spellEnd"/>
            <w:r w:rsidRPr="00691E8A">
              <w:rPr>
                <w:rFonts w:cs="Calibri"/>
              </w:rPr>
              <w:t xml:space="preserve">, RF </w:t>
            </w:r>
            <w:proofErr w:type="spellStart"/>
            <w:r w:rsidRPr="00691E8A">
              <w:rPr>
                <w:rFonts w:cs="Calibri"/>
              </w:rPr>
              <w:t>Biomedical</w:t>
            </w:r>
            <w:proofErr w:type="spellEnd"/>
            <w:r w:rsidRPr="00691E8A">
              <w:rPr>
                <w:rFonts w:cs="Calibri"/>
              </w:rPr>
              <w:t xml:space="preserve"> </w:t>
            </w:r>
            <w:proofErr w:type="spellStart"/>
            <w:r w:rsidRPr="00691E8A">
              <w:rPr>
                <w:rFonts w:cs="Calibri"/>
              </w:rPr>
              <w:t>systems</w:t>
            </w:r>
            <w:proofErr w:type="spellEnd"/>
            <w:r w:rsidRPr="00691E8A">
              <w:rPr>
                <w:rFonts w:cs="Calibri"/>
              </w:rPr>
              <w:t xml:space="preserve">, </w:t>
            </w:r>
            <w:proofErr w:type="spellStart"/>
            <w:r w:rsidRPr="00691E8A">
              <w:rPr>
                <w:rFonts w:cs="Calibri"/>
              </w:rPr>
              <w:t>research</w:t>
            </w:r>
            <w:proofErr w:type="spellEnd"/>
            <w:r w:rsidRPr="00691E8A">
              <w:rPr>
                <w:rFonts w:cs="Calibri"/>
              </w:rPr>
              <w:t xml:space="preserve"> </w:t>
            </w:r>
            <w:proofErr w:type="spellStart"/>
            <w:r w:rsidRPr="00691E8A">
              <w:rPr>
                <w:rFonts w:cs="Calibri"/>
              </w:rPr>
              <w:t>equipmnet</w:t>
            </w:r>
            <w:proofErr w:type="spellEnd"/>
            <w:r w:rsidRPr="00691E8A">
              <w:rPr>
                <w:rFonts w:cs="Calibri"/>
              </w:rPr>
              <w:t xml:space="preserve"> (NMR), </w:t>
            </w:r>
            <w:proofErr w:type="spellStart"/>
            <w:r w:rsidRPr="00691E8A">
              <w:rPr>
                <w:rFonts w:cs="Calibri"/>
              </w:rPr>
              <w:t>common</w:t>
            </w:r>
            <w:proofErr w:type="spellEnd"/>
            <w:r w:rsidRPr="00691E8A">
              <w:rPr>
                <w:rFonts w:cs="Calibri"/>
              </w:rPr>
              <w:t xml:space="preserve"> RF </w:t>
            </w:r>
            <w:proofErr w:type="spellStart"/>
            <w:r w:rsidRPr="00691E8A">
              <w:rPr>
                <w:rFonts w:cs="Calibri"/>
              </w:rPr>
              <w:t>modules</w:t>
            </w:r>
            <w:proofErr w:type="spellEnd"/>
            <w:r w:rsidR="00691E8A">
              <w:rPr>
                <w:rFonts w:cs="Calibri"/>
              </w:rPr>
              <w:t>.</w:t>
            </w:r>
            <w:r w:rsidRPr="00691E8A">
              <w:rPr>
                <w:rFonts w:cs="Calibri"/>
              </w:rPr>
              <w:t xml:space="preserve"> </w:t>
            </w:r>
          </w:p>
          <w:p w:rsidR="00691E8A" w:rsidRPr="00691E8A" w:rsidRDefault="00691E8A" w:rsidP="00691E8A">
            <w:pPr>
              <w:pStyle w:val="ListParagraph"/>
              <w:ind w:left="360"/>
              <w:rPr>
                <w:rFonts w:cs="Calibri"/>
              </w:rPr>
            </w:pPr>
          </w:p>
          <w:p w:rsidR="000C4496" w:rsidRDefault="000C4496" w:rsidP="000C4496">
            <w:pPr>
              <w:pStyle w:val="ListParagraph"/>
              <w:numPr>
                <w:ilvl w:val="0"/>
                <w:numId w:val="3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Short </w:t>
            </w:r>
            <w:proofErr w:type="spellStart"/>
            <w:r>
              <w:rPr>
                <w:rFonts w:cs="Calibri"/>
              </w:rPr>
              <w:t>introduction</w:t>
            </w:r>
            <w:proofErr w:type="spellEnd"/>
            <w:r>
              <w:rPr>
                <w:rFonts w:cs="Calibri"/>
              </w:rPr>
              <w:t xml:space="preserve"> to </w:t>
            </w:r>
            <w:proofErr w:type="spellStart"/>
            <w:r>
              <w:rPr>
                <w:rFonts w:cs="Calibri"/>
              </w:rPr>
              <w:t>theory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basics</w:t>
            </w:r>
            <w:proofErr w:type="spellEnd"/>
            <w:r w:rsidR="00691E8A">
              <w:rPr>
                <w:rFonts w:cs="Calibri"/>
              </w:rPr>
              <w:t xml:space="preserve">: </w:t>
            </w:r>
            <w:proofErr w:type="spellStart"/>
            <w:r>
              <w:rPr>
                <w:rFonts w:cs="Calibri"/>
              </w:rPr>
              <w:t>waves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lines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abstract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models</w:t>
            </w:r>
            <w:proofErr w:type="spellEnd"/>
            <w:r>
              <w:rPr>
                <w:rFonts w:cs="Calibri"/>
              </w:rPr>
              <w:t xml:space="preserve">, S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X </w:t>
            </w:r>
            <w:proofErr w:type="spellStart"/>
            <w:r>
              <w:rPr>
                <w:rFonts w:cs="Calibri"/>
              </w:rPr>
              <w:t>parameters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imedance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admitance </w:t>
            </w:r>
            <w:proofErr w:type="spellStart"/>
            <w:r>
              <w:rPr>
                <w:rFonts w:cs="Calibri"/>
              </w:rPr>
              <w:t>matrices</w:t>
            </w:r>
            <w:proofErr w:type="spellEnd"/>
            <w:r>
              <w:rPr>
                <w:rFonts w:cs="Calibri"/>
              </w:rPr>
              <w:t xml:space="preserve">, ABCD </w:t>
            </w:r>
            <w:proofErr w:type="spellStart"/>
            <w:r>
              <w:rPr>
                <w:rFonts w:cs="Calibri"/>
              </w:rPr>
              <w:t>matrix</w:t>
            </w:r>
            <w:proofErr w:type="spellEnd"/>
            <w:r>
              <w:rPr>
                <w:rFonts w:cs="Calibri"/>
              </w:rPr>
              <w:t xml:space="preserve">, Smith </w:t>
            </w:r>
            <w:proofErr w:type="spellStart"/>
            <w:r>
              <w:rPr>
                <w:rFonts w:cs="Calibri"/>
              </w:rPr>
              <w:t>chart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tunning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modelling</w:t>
            </w:r>
            <w:proofErr w:type="spellEnd"/>
            <w:r>
              <w:rPr>
                <w:rFonts w:cs="Calibri"/>
              </w:rPr>
              <w:t xml:space="preserve">, CAD </w:t>
            </w:r>
            <w:proofErr w:type="spellStart"/>
            <w:r>
              <w:rPr>
                <w:rFonts w:cs="Calibri"/>
              </w:rPr>
              <w:t>tools</w:t>
            </w:r>
            <w:proofErr w:type="spellEnd"/>
            <w:r>
              <w:rPr>
                <w:rFonts w:cs="Calibri"/>
              </w:rPr>
              <w:t xml:space="preserve">, RF </w:t>
            </w:r>
            <w:proofErr w:type="spellStart"/>
            <w:r>
              <w:rPr>
                <w:rFonts w:cs="Calibri"/>
              </w:rPr>
              <w:t>simulations</w:t>
            </w:r>
            <w:proofErr w:type="spellEnd"/>
            <w:r>
              <w:rPr>
                <w:rFonts w:cs="Calibri"/>
              </w:rPr>
              <w:t xml:space="preserve">, RF </w:t>
            </w:r>
            <w:proofErr w:type="spellStart"/>
            <w:r>
              <w:rPr>
                <w:rFonts w:cs="Calibri"/>
              </w:rPr>
              <w:t>measurements</w:t>
            </w:r>
            <w:proofErr w:type="spellEnd"/>
            <w:r w:rsidR="00691E8A">
              <w:rPr>
                <w:rFonts w:cs="Calibri"/>
              </w:rPr>
              <w:t>.</w:t>
            </w:r>
            <w:r>
              <w:rPr>
                <w:rFonts w:cs="Calibri"/>
              </w:rPr>
              <w:t xml:space="preserve"> </w:t>
            </w:r>
          </w:p>
          <w:p w:rsidR="00691E8A" w:rsidRPr="00691E8A" w:rsidRDefault="00691E8A" w:rsidP="00691E8A">
            <w:pPr>
              <w:pStyle w:val="ListParagraph"/>
              <w:ind w:left="360"/>
              <w:rPr>
                <w:rFonts w:cs="Calibri"/>
              </w:rPr>
            </w:pPr>
          </w:p>
          <w:p w:rsidR="000C4496" w:rsidRDefault="000C4496" w:rsidP="000C4496">
            <w:pPr>
              <w:pStyle w:val="ListParagraph"/>
              <w:numPr>
                <w:ilvl w:val="0"/>
                <w:numId w:val="3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Design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RF </w:t>
            </w:r>
            <w:proofErr w:type="spellStart"/>
            <w:r>
              <w:rPr>
                <w:rFonts w:cs="Calibri"/>
              </w:rPr>
              <w:t>modules</w:t>
            </w:r>
            <w:proofErr w:type="spellEnd"/>
            <w:r w:rsidR="00691E8A">
              <w:rPr>
                <w:rFonts w:cs="Calibri"/>
              </w:rPr>
              <w:t>:</w:t>
            </w:r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Modelling</w:t>
            </w:r>
            <w:proofErr w:type="spellEnd"/>
            <w:r>
              <w:rPr>
                <w:rFonts w:cs="Calibri"/>
              </w:rPr>
              <w:t xml:space="preserve">, CAD </w:t>
            </w:r>
            <w:proofErr w:type="spellStart"/>
            <w:r>
              <w:rPr>
                <w:rFonts w:cs="Calibri"/>
              </w:rPr>
              <w:t>tools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simulations</w:t>
            </w:r>
            <w:proofErr w:type="spellEnd"/>
            <w:r>
              <w:rPr>
                <w:rFonts w:cs="Calibri"/>
              </w:rPr>
              <w:t xml:space="preserve">, design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passive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active</w:t>
            </w:r>
            <w:proofErr w:type="spellEnd"/>
            <w:r>
              <w:rPr>
                <w:rFonts w:cs="Calibri"/>
              </w:rPr>
              <w:t xml:space="preserve"> RF </w:t>
            </w:r>
            <w:proofErr w:type="spellStart"/>
            <w:r>
              <w:rPr>
                <w:rFonts w:cs="Calibri"/>
              </w:rPr>
              <w:t>circuits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digital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circuits</w:t>
            </w:r>
            <w:proofErr w:type="spellEnd"/>
            <w:r>
              <w:rPr>
                <w:rFonts w:cs="Calibri"/>
              </w:rPr>
              <w:t xml:space="preserve"> at </w:t>
            </w:r>
            <w:proofErr w:type="spellStart"/>
            <w:r>
              <w:rPr>
                <w:rFonts w:cs="Calibri"/>
              </w:rPr>
              <w:t>high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frequencies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measurements</w:t>
            </w:r>
            <w:proofErr w:type="spellEnd"/>
            <w:r>
              <w:rPr>
                <w:rFonts w:cs="Calibri"/>
              </w:rPr>
              <w:t xml:space="preserve"> at </w:t>
            </w:r>
            <w:proofErr w:type="spellStart"/>
            <w:r>
              <w:rPr>
                <w:rFonts w:cs="Calibri"/>
              </w:rPr>
              <w:t>high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frequencies</w:t>
            </w:r>
            <w:proofErr w:type="spellEnd"/>
            <w:r w:rsidR="00691E8A">
              <w:rPr>
                <w:rFonts w:cs="Calibri"/>
              </w:rPr>
              <w:t>.</w:t>
            </w:r>
          </w:p>
          <w:p w:rsidR="00691E8A" w:rsidRPr="00691E8A" w:rsidRDefault="00691E8A" w:rsidP="00691E8A">
            <w:pPr>
              <w:pStyle w:val="ListParagraph"/>
              <w:ind w:left="360"/>
              <w:rPr>
                <w:rFonts w:cs="Calibri"/>
              </w:rPr>
            </w:pPr>
          </w:p>
          <w:p w:rsidR="000C4496" w:rsidRPr="00FD57C4" w:rsidRDefault="000C4496" w:rsidP="00FD57C4">
            <w:pPr>
              <w:pStyle w:val="ListParagraph"/>
              <w:numPr>
                <w:ilvl w:val="0"/>
                <w:numId w:val="3"/>
              </w:num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Basics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electromagnetic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compatibility</w:t>
            </w:r>
            <w:proofErr w:type="spellEnd"/>
            <w:r w:rsidR="00691E8A">
              <w:rPr>
                <w:rFonts w:cs="Calibri"/>
              </w:rPr>
              <w:t xml:space="preserve">: </w:t>
            </w:r>
            <w:proofErr w:type="spellStart"/>
            <w:r>
              <w:rPr>
                <w:rFonts w:cs="Calibri"/>
              </w:rPr>
              <w:t>Introduction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 w:rsidR="00FD57C4">
              <w:rPr>
                <w:rFonts w:cs="Calibri"/>
              </w:rPr>
              <w:t>suppressing</w:t>
            </w:r>
            <w:proofErr w:type="spellEnd"/>
            <w:r w:rsidR="00FD57C4">
              <w:rPr>
                <w:rFonts w:cs="Calibri"/>
              </w:rPr>
              <w:t xml:space="preserve"> EMC  </w:t>
            </w:r>
            <w:proofErr w:type="spellStart"/>
            <w:r w:rsidR="00FD57C4">
              <w:rPr>
                <w:rFonts w:cs="Calibri"/>
              </w:rPr>
              <w:t>emission</w:t>
            </w:r>
            <w:proofErr w:type="spellEnd"/>
            <w:r w:rsidR="00FD57C4">
              <w:rPr>
                <w:rFonts w:cs="Calibri"/>
              </w:rPr>
              <w:t xml:space="preserve">, </w:t>
            </w:r>
            <w:proofErr w:type="spellStart"/>
            <w:r w:rsidR="00FD57C4">
              <w:rPr>
                <w:rFonts w:cs="Calibri"/>
              </w:rPr>
              <w:t>protection</w:t>
            </w:r>
            <w:proofErr w:type="spellEnd"/>
            <w:r w:rsidR="00FD57C4">
              <w:rPr>
                <w:rFonts w:cs="Calibri"/>
              </w:rPr>
              <w:t xml:space="preserve"> </w:t>
            </w:r>
            <w:proofErr w:type="spellStart"/>
            <w:r w:rsidR="00FD57C4">
              <w:rPr>
                <w:rFonts w:cs="Calibri"/>
              </w:rPr>
              <w:t>against</w:t>
            </w:r>
            <w:proofErr w:type="spellEnd"/>
            <w:r w:rsidR="00FD57C4">
              <w:rPr>
                <w:rFonts w:cs="Calibri"/>
              </w:rPr>
              <w:t xml:space="preserve"> EMC interference, EMC </w:t>
            </w:r>
            <w:proofErr w:type="spellStart"/>
            <w:r w:rsidR="00FD57C4">
              <w:rPr>
                <w:rFonts w:cs="Calibri"/>
              </w:rPr>
              <w:t>comnpatibility</w:t>
            </w:r>
            <w:proofErr w:type="spellEnd"/>
            <w:r w:rsidR="00FD57C4">
              <w:rPr>
                <w:rFonts w:cs="Calibri"/>
              </w:rPr>
              <w:t xml:space="preserve">, </w:t>
            </w:r>
            <w:proofErr w:type="spellStart"/>
            <w:r w:rsidR="00FD57C4">
              <w:rPr>
                <w:rFonts w:cs="Calibri"/>
              </w:rPr>
              <w:t>measurements</w:t>
            </w:r>
            <w:proofErr w:type="spellEnd"/>
            <w:r w:rsidR="00FD57C4">
              <w:rPr>
                <w:rFonts w:cs="Calibri"/>
              </w:rPr>
              <w:t xml:space="preserve">, CAD </w:t>
            </w:r>
            <w:proofErr w:type="spellStart"/>
            <w:r w:rsidR="00FD57C4">
              <w:rPr>
                <w:rFonts w:cs="Calibri"/>
              </w:rPr>
              <w:t>tools</w:t>
            </w:r>
            <w:proofErr w:type="spellEnd"/>
            <w:r w:rsidR="00691E8A">
              <w:rPr>
                <w:rFonts w:cs="Calibri"/>
              </w:rPr>
              <w:t>.</w:t>
            </w:r>
          </w:p>
          <w:p w:rsidR="000C4496" w:rsidRPr="000C4496" w:rsidRDefault="000C4496" w:rsidP="000C4496">
            <w:pPr>
              <w:pStyle w:val="ListParagraph"/>
              <w:rPr>
                <w:rFonts w:cs="Calibri"/>
              </w:rPr>
            </w:pPr>
          </w:p>
          <w:p w:rsidR="000C4496" w:rsidRPr="000C4496" w:rsidRDefault="000C4496" w:rsidP="000C4496">
            <w:pPr>
              <w:pStyle w:val="ListParagraph"/>
              <w:ind w:left="360"/>
              <w:rPr>
                <w:rFonts w:cs="Calibri"/>
              </w:rPr>
            </w:pP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717"/>
        <w:gridCol w:w="152"/>
        <w:gridCol w:w="4821"/>
      </w:tblGrid>
      <w:tr w:rsidR="00D60066" w:rsidTr="00691E8A">
        <w:tc>
          <w:tcPr>
            <w:tcW w:w="9690" w:type="dxa"/>
            <w:gridSpan w:val="3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691E8A">
        <w:trPr>
          <w:trHeight w:val="2074"/>
        </w:trPr>
        <w:tc>
          <w:tcPr>
            <w:tcW w:w="9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5B2" w:rsidRPr="00A81EDD" w:rsidRDefault="006455B2" w:rsidP="008C6440">
            <w:pPr>
              <w:pStyle w:val="ListParagraph"/>
              <w:numPr>
                <w:ilvl w:val="0"/>
                <w:numId w:val="1"/>
              </w:numPr>
              <w:ind w:left="370"/>
              <w:rPr>
                <w:rFonts w:cs="Calibri"/>
                <w:bCs/>
                <w:lang w:val="en-US"/>
              </w:rPr>
            </w:pPr>
            <w:bookmarkStart w:id="6" w:name="Ucbeniki"/>
            <w:bookmarkEnd w:id="6"/>
            <w:r w:rsidRPr="00A81EDD">
              <w:rPr>
                <w:rFonts w:cs="Calibri"/>
                <w:bCs/>
                <w:lang w:val="en-US"/>
              </w:rPr>
              <w:t xml:space="preserve">M. Steer, Microwave and RF design, A systems approach, </w:t>
            </w:r>
            <w:r w:rsidR="00A81EDD" w:rsidRPr="00A81EDD">
              <w:rPr>
                <w:rFonts w:cs="Calibri"/>
                <w:bCs/>
                <w:lang w:val="en-US"/>
              </w:rPr>
              <w:t>SciTech</w:t>
            </w:r>
            <w:r w:rsidRPr="00A81EDD">
              <w:rPr>
                <w:rFonts w:cs="Calibri"/>
                <w:bCs/>
                <w:lang w:val="en-US"/>
              </w:rPr>
              <w:t xml:space="preserve"> publishing, 2013.</w:t>
            </w:r>
          </w:p>
          <w:p w:rsidR="001545F8" w:rsidRPr="00A23BBA" w:rsidRDefault="001545F8" w:rsidP="008C6440">
            <w:pPr>
              <w:pStyle w:val="ListParagraph"/>
              <w:numPr>
                <w:ilvl w:val="0"/>
                <w:numId w:val="1"/>
              </w:numPr>
              <w:ind w:left="370"/>
              <w:rPr>
                <w:rFonts w:cs="Calibri"/>
                <w:b/>
                <w:bCs/>
              </w:rPr>
            </w:pPr>
            <w:r w:rsidRPr="00A23BBA">
              <w:rPr>
                <w:noProof/>
              </w:rPr>
              <w:t>G. B. Roberto Sorentino, Microwave and RF Engineering, New York: Wiley, 2010.</w:t>
            </w:r>
          </w:p>
          <w:p w:rsidR="001545F8" w:rsidRPr="00A23BBA" w:rsidRDefault="001545F8" w:rsidP="008C6440">
            <w:pPr>
              <w:pStyle w:val="ListParagraph"/>
              <w:numPr>
                <w:ilvl w:val="0"/>
                <w:numId w:val="1"/>
              </w:numPr>
              <w:ind w:left="370"/>
              <w:rPr>
                <w:rFonts w:cs="Calibri"/>
                <w:b/>
                <w:bCs/>
              </w:rPr>
            </w:pPr>
            <w:r w:rsidRPr="00A23BBA">
              <w:rPr>
                <w:noProof/>
              </w:rPr>
              <w:t>D. M. Poz</w:t>
            </w:r>
            <w:r w:rsidR="006A1661" w:rsidRPr="00A23BBA">
              <w:rPr>
                <w:noProof/>
              </w:rPr>
              <w:t>ar, Microwave engineering, Wiley</w:t>
            </w:r>
            <w:r w:rsidRPr="00A23BBA">
              <w:rPr>
                <w:noProof/>
              </w:rPr>
              <w:t>, 2012.</w:t>
            </w:r>
          </w:p>
          <w:p w:rsidR="001545F8" w:rsidRPr="00A23BBA" w:rsidRDefault="001545F8" w:rsidP="008C6440">
            <w:pPr>
              <w:pStyle w:val="ListParagraph"/>
              <w:numPr>
                <w:ilvl w:val="0"/>
                <w:numId w:val="1"/>
              </w:numPr>
              <w:ind w:left="370"/>
              <w:rPr>
                <w:rFonts w:cs="Calibri"/>
                <w:b/>
                <w:bCs/>
              </w:rPr>
            </w:pPr>
            <w:r w:rsidRPr="00A23BBA">
              <w:rPr>
                <w:noProof/>
              </w:rPr>
              <w:t>B. Razavi, RF microelectronics, New York: Pearson international, 2012.</w:t>
            </w:r>
          </w:p>
          <w:p w:rsidR="006A1661" w:rsidRPr="00A23BBA" w:rsidRDefault="006A1661" w:rsidP="008C6440">
            <w:pPr>
              <w:pStyle w:val="ListParagraph"/>
              <w:numPr>
                <w:ilvl w:val="0"/>
                <w:numId w:val="1"/>
              </w:numPr>
              <w:ind w:left="370"/>
              <w:rPr>
                <w:rFonts w:cs="Calibri"/>
                <w:b/>
                <w:bCs/>
              </w:rPr>
            </w:pPr>
            <w:r w:rsidRPr="00A23BBA">
              <w:rPr>
                <w:noProof/>
              </w:rPr>
              <w:t>R. C. Paul, Electromagnetic compatibility, Wiley, 1992.</w:t>
            </w:r>
          </w:p>
          <w:p w:rsidR="006A1661" w:rsidRDefault="006A1661" w:rsidP="008C6440">
            <w:pPr>
              <w:pStyle w:val="ListParagraph"/>
              <w:numPr>
                <w:ilvl w:val="0"/>
                <w:numId w:val="1"/>
              </w:numPr>
              <w:ind w:left="370"/>
              <w:rPr>
                <w:rFonts w:cs="Calibri"/>
                <w:bCs/>
              </w:rPr>
            </w:pPr>
            <w:r w:rsidRPr="00A23BBA">
              <w:rPr>
                <w:rFonts w:cs="Calibri"/>
                <w:bCs/>
              </w:rPr>
              <w:t>Kostevc, D. Poglavja iz mikrovalov, Založba FE in FRI, Ljubljana, 2005</w:t>
            </w:r>
          </w:p>
          <w:p w:rsidR="00036845" w:rsidRPr="00036845" w:rsidRDefault="00036845" w:rsidP="008C6440">
            <w:pPr>
              <w:pStyle w:val="ListParagraph"/>
              <w:numPr>
                <w:ilvl w:val="0"/>
                <w:numId w:val="1"/>
              </w:numPr>
              <w:ind w:left="370"/>
              <w:rPr>
                <w:rFonts w:cs="Calibri"/>
                <w:bCs/>
              </w:rPr>
            </w:pPr>
            <w:r>
              <w:t>Kopije prosojnic predavanj in navodila za laboratorijske vaje/</w:t>
            </w:r>
            <w:r>
              <w:rPr>
                <w:lang w:val="en-US"/>
              </w:rPr>
              <w:t>Copies of lecture slides and instructions for laboratory exercises</w:t>
            </w:r>
          </w:p>
          <w:p w:rsidR="00036845" w:rsidRDefault="00015D76" w:rsidP="008C6440">
            <w:pPr>
              <w:pStyle w:val="ListParagraph"/>
              <w:ind w:left="370"/>
              <w:rPr>
                <w:rFonts w:cs="Calibri"/>
                <w:bCs/>
              </w:rPr>
            </w:pPr>
            <w:hyperlink r:id="rId5" w:history="1">
              <w:r w:rsidR="00036845" w:rsidRPr="006733A8">
                <w:rPr>
                  <w:rStyle w:val="Hyperlink"/>
                  <w:rFonts w:cs="Calibri"/>
                  <w:bCs/>
                </w:rPr>
                <w:t>http://lmfe.fe.uni-lj.si/predmeti-vsi/vezja-pri-visokih-frekvencah/</w:t>
              </w:r>
            </w:hyperlink>
          </w:p>
          <w:p w:rsidR="00036845" w:rsidRPr="00036845" w:rsidRDefault="00036845" w:rsidP="00036845">
            <w:pPr>
              <w:rPr>
                <w:rFonts w:cs="Calibri"/>
                <w:bCs/>
              </w:rPr>
            </w:pPr>
          </w:p>
        </w:tc>
      </w:tr>
      <w:tr w:rsidR="00D60066" w:rsidTr="00691E8A">
        <w:trPr>
          <w:trHeight w:val="73"/>
        </w:trPr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691E8A">
        <w:trPr>
          <w:trHeight w:val="1838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8A" w:rsidRDefault="00FD57C4">
            <w:pPr>
              <w:rPr>
                <w:rFonts w:cs="Calibri"/>
              </w:rPr>
            </w:pPr>
            <w:r>
              <w:rPr>
                <w:rFonts w:cs="Calibri"/>
              </w:rPr>
              <w:t>Spoznavanje specifičnih elementov vezji in sistemov za visoke frekvence ter spoznavanje specifičnih metod analize, sinteze, načrtovanja CAD orodji in meritev za načrtovanje visokofrekvenčnih vezji in sistemov</w:t>
            </w:r>
            <w:r w:rsidR="00691E8A">
              <w:rPr>
                <w:rFonts w:cs="Calibri"/>
              </w:rPr>
              <w:t>.  S</w:t>
            </w:r>
            <w:r>
              <w:rPr>
                <w:rFonts w:cs="Calibri"/>
              </w:rPr>
              <w:t xml:space="preserve">poznavanje nekaterih VF </w:t>
            </w:r>
            <w:proofErr w:type="spellStart"/>
            <w:r>
              <w:rPr>
                <w:rFonts w:cs="Calibri"/>
              </w:rPr>
              <w:t>systemov</w:t>
            </w:r>
            <w:proofErr w:type="spellEnd"/>
            <w:r>
              <w:rPr>
                <w:rFonts w:cs="Calibri"/>
              </w:rPr>
              <w:t xml:space="preserve">.  </w:t>
            </w:r>
          </w:p>
          <w:p w:rsidR="00D60066" w:rsidRDefault="00FD57C4">
            <w:pPr>
              <w:rPr>
                <w:rFonts w:cs="Calibri"/>
              </w:rPr>
            </w:pPr>
            <w:r>
              <w:rPr>
                <w:rFonts w:cs="Calibri"/>
              </w:rPr>
              <w:t xml:space="preserve">Vpogled v osnovne koncepte elektromagnetne združljivosti </w:t>
            </w:r>
          </w:p>
        </w:tc>
        <w:tc>
          <w:tcPr>
            <w:tcW w:w="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03" w:rsidRDefault="00FD57C4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Understanding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basic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elements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RF </w:t>
            </w:r>
            <w:proofErr w:type="spellStart"/>
            <w:r>
              <w:rPr>
                <w:rFonts w:cs="Calibri"/>
              </w:rPr>
              <w:t>circuits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 w:rsidR="00C91203">
              <w:rPr>
                <w:rFonts w:cs="Calibri"/>
              </w:rPr>
              <w:t>and</w:t>
            </w:r>
            <w:proofErr w:type="spellEnd"/>
            <w:r w:rsidR="00C91203">
              <w:rPr>
                <w:rFonts w:cs="Calibri"/>
              </w:rPr>
              <w:t xml:space="preserve"> </w:t>
            </w:r>
            <w:proofErr w:type="spellStart"/>
            <w:r w:rsidR="00C91203">
              <w:rPr>
                <w:rFonts w:cs="Calibri"/>
              </w:rPr>
              <w:t>specific</w:t>
            </w:r>
            <w:proofErr w:type="spellEnd"/>
            <w:r w:rsidR="00C91203">
              <w:rPr>
                <w:rFonts w:cs="Calibri"/>
              </w:rPr>
              <w:t xml:space="preserve"> </w:t>
            </w:r>
            <w:proofErr w:type="spellStart"/>
            <w:r w:rsidR="00C91203">
              <w:rPr>
                <w:rFonts w:cs="Calibri"/>
              </w:rPr>
              <w:t>methods</w:t>
            </w:r>
            <w:proofErr w:type="spellEnd"/>
            <w:r w:rsidR="00C91203">
              <w:rPr>
                <w:rFonts w:cs="Calibri"/>
              </w:rPr>
              <w:t xml:space="preserve"> </w:t>
            </w:r>
            <w:proofErr w:type="spellStart"/>
            <w:r w:rsidR="00C91203">
              <w:rPr>
                <w:rFonts w:cs="Calibri"/>
              </w:rPr>
              <w:t>of</w:t>
            </w:r>
            <w:proofErr w:type="spellEnd"/>
            <w:r w:rsidR="00C91203">
              <w:rPr>
                <w:rFonts w:cs="Calibri"/>
              </w:rPr>
              <w:t xml:space="preserve"> </w:t>
            </w:r>
            <w:proofErr w:type="spellStart"/>
            <w:r w:rsidR="00C91203">
              <w:rPr>
                <w:rFonts w:cs="Calibri"/>
              </w:rPr>
              <w:t>analysis</w:t>
            </w:r>
            <w:proofErr w:type="spellEnd"/>
            <w:r w:rsidR="00C91203">
              <w:rPr>
                <w:rFonts w:cs="Calibri"/>
              </w:rPr>
              <w:t xml:space="preserve">, </w:t>
            </w:r>
            <w:proofErr w:type="spellStart"/>
            <w:r w:rsidR="00C91203">
              <w:rPr>
                <w:rFonts w:cs="Calibri"/>
              </w:rPr>
              <w:t>sy</w:t>
            </w:r>
            <w:r>
              <w:rPr>
                <w:rFonts w:cs="Calibri"/>
              </w:rPr>
              <w:t>nthesis</w:t>
            </w:r>
            <w:proofErr w:type="spellEnd"/>
            <w:r>
              <w:rPr>
                <w:rFonts w:cs="Calibri"/>
              </w:rPr>
              <w:t>, desi</w:t>
            </w:r>
            <w:r w:rsidR="00C91203">
              <w:rPr>
                <w:rFonts w:cs="Calibri"/>
              </w:rPr>
              <w:t xml:space="preserve">gn </w:t>
            </w:r>
            <w:proofErr w:type="spellStart"/>
            <w:r w:rsidR="00C91203">
              <w:rPr>
                <w:rFonts w:cs="Calibri"/>
              </w:rPr>
              <w:t>and</w:t>
            </w:r>
            <w:proofErr w:type="spellEnd"/>
            <w:r w:rsidR="00C91203">
              <w:rPr>
                <w:rFonts w:cs="Calibri"/>
              </w:rPr>
              <w:t xml:space="preserve"> CAD</w:t>
            </w:r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tools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for</w:t>
            </w:r>
            <w:proofErr w:type="spellEnd"/>
            <w:r>
              <w:rPr>
                <w:rFonts w:cs="Calibri"/>
              </w:rPr>
              <w:t xml:space="preserve"> design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RF </w:t>
            </w:r>
            <w:proofErr w:type="spellStart"/>
            <w:r>
              <w:rPr>
                <w:rFonts w:cs="Calibri"/>
              </w:rPr>
              <w:t>circuits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>
              <w:rPr>
                <w:rFonts w:cs="Calibri"/>
              </w:rPr>
              <w:t xml:space="preserve">. </w:t>
            </w:r>
          </w:p>
          <w:p w:rsidR="00D60066" w:rsidRDefault="00FD57C4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Understanding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basic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concepts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Electromagnetic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compatibility</w:t>
            </w:r>
            <w:proofErr w:type="spellEnd"/>
            <w:r>
              <w:rPr>
                <w:rFonts w:cs="Calibri"/>
              </w:rPr>
              <w:t>.</w:t>
            </w:r>
          </w:p>
        </w:tc>
      </w:tr>
    </w:tbl>
    <w:p w:rsidR="00691E8A" w:rsidRDefault="00691E8A"/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707"/>
        <w:gridCol w:w="142"/>
        <w:gridCol w:w="711"/>
        <w:gridCol w:w="4110"/>
      </w:tblGrid>
      <w:tr w:rsidR="00D60066" w:rsidTr="00691E8A">
        <w:trPr>
          <w:trHeight w:val="117"/>
        </w:trPr>
        <w:tc>
          <w:tcPr>
            <w:tcW w:w="47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Intended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outcomes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691E8A">
        <w:trPr>
          <w:trHeight w:val="1387"/>
        </w:trPr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C91203" w:rsidRDefault="00D60066">
            <w:pPr>
              <w:rPr>
                <w:rFonts w:cs="Calibri"/>
                <w:b/>
              </w:rPr>
            </w:pPr>
            <w:r w:rsidRPr="00C91203">
              <w:rPr>
                <w:rFonts w:cs="Calibri"/>
                <w:b/>
                <w:szCs w:val="22"/>
              </w:rPr>
              <w:t>Znanje in razumevanje:</w:t>
            </w:r>
          </w:p>
          <w:p w:rsidR="00D60066" w:rsidRDefault="00C91203">
            <w:pPr>
              <w:rPr>
                <w:rFonts w:cs="Calibri"/>
              </w:rPr>
            </w:pPr>
            <w:r>
              <w:rPr>
                <w:rFonts w:cs="Calibri"/>
              </w:rPr>
              <w:t xml:space="preserve">Poznavanje metod analize, sinteze, simulacij in uporabo </w:t>
            </w:r>
            <w:r w:rsidR="00691E8A">
              <w:rPr>
                <w:rFonts w:cs="Calibri"/>
              </w:rPr>
              <w:t xml:space="preserve">izbranih </w:t>
            </w:r>
            <w:r>
              <w:rPr>
                <w:rFonts w:cs="Calibri"/>
              </w:rPr>
              <w:t xml:space="preserve">CAD orodji za načrtovanje </w:t>
            </w:r>
            <w:proofErr w:type="spellStart"/>
            <w:r>
              <w:rPr>
                <w:rFonts w:cs="Calibri"/>
              </w:rPr>
              <w:t>viskokfrekvečnih</w:t>
            </w:r>
            <w:proofErr w:type="spellEnd"/>
            <w:r>
              <w:rPr>
                <w:rFonts w:cs="Calibri"/>
              </w:rPr>
              <w:t xml:space="preserve"> vezji in sistemov ter osnovnih merilnih metod za vezja pri visokih frekvencah.</w:t>
            </w:r>
          </w:p>
          <w:p w:rsidR="00C91203" w:rsidRDefault="00C91203">
            <w:pPr>
              <w:rPr>
                <w:rFonts w:cs="Calibri"/>
              </w:rPr>
            </w:pPr>
            <w:r>
              <w:rPr>
                <w:rFonts w:cs="Calibri"/>
              </w:rPr>
              <w:t xml:space="preserve">Poznavanje osnovnih konceptov elektromagnetne združljivosti, metod za </w:t>
            </w:r>
            <w:proofErr w:type="spellStart"/>
            <w:r>
              <w:rPr>
                <w:rFonts w:cs="Calibri"/>
              </w:rPr>
              <w:t>odpravljnaje</w:t>
            </w:r>
            <w:proofErr w:type="spellEnd"/>
            <w:r>
              <w:rPr>
                <w:rFonts w:cs="Calibri"/>
              </w:rPr>
              <w:t xml:space="preserve"> motenj in </w:t>
            </w:r>
            <w:proofErr w:type="spellStart"/>
            <w:r>
              <w:rPr>
                <w:rFonts w:cs="Calibri"/>
              </w:rPr>
              <w:t>zagotavljnja</w:t>
            </w:r>
            <w:proofErr w:type="spellEnd"/>
            <w:r>
              <w:rPr>
                <w:rFonts w:cs="Calibri"/>
              </w:rPr>
              <w:t xml:space="preserve"> EMC kompatibilnosti</w:t>
            </w:r>
            <w:r w:rsidR="00FA2179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  <w:p w:rsidR="00D60066" w:rsidRDefault="00D60066">
            <w:pPr>
              <w:rPr>
                <w:rFonts w:cs="Calibri"/>
              </w:rPr>
            </w:pPr>
          </w:p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C91203" w:rsidRDefault="00D60066">
            <w:pPr>
              <w:rPr>
                <w:rFonts w:cs="Calibri"/>
                <w:b/>
              </w:rPr>
            </w:pPr>
            <w:proofErr w:type="spellStart"/>
            <w:r w:rsidRPr="00C91203">
              <w:rPr>
                <w:rFonts w:cs="Calibri"/>
                <w:b/>
                <w:szCs w:val="22"/>
              </w:rPr>
              <w:t>Knowledge</w:t>
            </w:r>
            <w:proofErr w:type="spellEnd"/>
            <w:r w:rsidRPr="00C91203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C91203">
              <w:rPr>
                <w:rFonts w:cs="Calibri"/>
                <w:b/>
                <w:szCs w:val="22"/>
              </w:rPr>
              <w:t>and</w:t>
            </w:r>
            <w:proofErr w:type="spellEnd"/>
            <w:r w:rsidRPr="00C91203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C91203">
              <w:rPr>
                <w:rFonts w:cs="Calibri"/>
                <w:b/>
                <w:szCs w:val="22"/>
              </w:rPr>
              <w:t>understanding</w:t>
            </w:r>
            <w:proofErr w:type="spellEnd"/>
            <w:r w:rsidRPr="00C91203">
              <w:rPr>
                <w:rFonts w:cs="Calibri"/>
                <w:b/>
                <w:szCs w:val="22"/>
              </w:rPr>
              <w:t>:</w:t>
            </w:r>
          </w:p>
          <w:p w:rsidR="00D60066" w:rsidRDefault="00C91203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Knowledge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analysis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synthesis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simulations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use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 w:rsidR="00691E8A">
              <w:rPr>
                <w:rFonts w:cs="Calibri"/>
              </w:rPr>
              <w:t>selected</w:t>
            </w:r>
            <w:proofErr w:type="spellEnd"/>
            <w:r w:rsidR="00691E8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CAD </w:t>
            </w:r>
            <w:proofErr w:type="spellStart"/>
            <w:r>
              <w:rPr>
                <w:rFonts w:cs="Calibri"/>
              </w:rPr>
              <w:t>tools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for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design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 </w:t>
            </w:r>
            <w:proofErr w:type="spellStart"/>
            <w:r>
              <w:rPr>
                <w:rFonts w:cs="Calibri"/>
              </w:rPr>
              <w:t>measurements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RF </w:t>
            </w:r>
            <w:proofErr w:type="spellStart"/>
            <w:r>
              <w:rPr>
                <w:rFonts w:cs="Calibri"/>
              </w:rPr>
              <w:t>circuits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>
              <w:rPr>
                <w:rFonts w:cs="Calibri"/>
              </w:rPr>
              <w:t>.</w:t>
            </w:r>
          </w:p>
          <w:p w:rsidR="00C91203" w:rsidRDefault="00C91203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Knowledge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basic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concepts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electromagnetic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compatibility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methods</w:t>
            </w:r>
            <w:proofErr w:type="spellEnd"/>
            <w:r>
              <w:rPr>
                <w:rFonts w:cs="Calibri"/>
              </w:rPr>
              <w:t xml:space="preserve"> to </w:t>
            </w:r>
            <w:proofErr w:type="spellStart"/>
            <w:r>
              <w:rPr>
                <w:rFonts w:cs="Calibri"/>
              </w:rPr>
              <w:t>reduce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disturbances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assurance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for</w:t>
            </w:r>
            <w:proofErr w:type="spellEnd"/>
            <w:r>
              <w:rPr>
                <w:rFonts w:cs="Calibri"/>
              </w:rPr>
              <w:t xml:space="preserve"> EMC </w:t>
            </w:r>
            <w:proofErr w:type="spellStart"/>
            <w:r>
              <w:rPr>
                <w:rFonts w:cs="Calibri"/>
              </w:rPr>
              <w:t>compatibility</w:t>
            </w:r>
            <w:proofErr w:type="spellEnd"/>
            <w:r w:rsidR="00FA2179">
              <w:rPr>
                <w:rFonts w:cs="Calibri"/>
              </w:rPr>
              <w:t>.</w:t>
            </w:r>
          </w:p>
          <w:p w:rsidR="00D60066" w:rsidRDefault="00D60066">
            <w:pPr>
              <w:rPr>
                <w:rFonts w:cs="Calibri"/>
              </w:rPr>
            </w:pPr>
          </w:p>
        </w:tc>
      </w:tr>
      <w:tr w:rsidR="00D60066" w:rsidTr="00691E8A">
        <w:trPr>
          <w:trHeight w:val="1417"/>
        </w:trPr>
        <w:tc>
          <w:tcPr>
            <w:tcW w:w="4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61" w:rsidRPr="00FA2179" w:rsidRDefault="006A1661">
            <w:pPr>
              <w:rPr>
                <w:rFonts w:cs="Calibri"/>
                <w:b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</w:tr>
      <w:tr w:rsidR="00D60066" w:rsidTr="00691E8A">
        <w:tc>
          <w:tcPr>
            <w:tcW w:w="47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691E8A">
        <w:trPr>
          <w:trHeight w:val="2023"/>
        </w:trPr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6A1661">
            <w:pPr>
              <w:rPr>
                <w:rFonts w:cs="Calibri"/>
              </w:rPr>
            </w:pPr>
            <w:r>
              <w:rPr>
                <w:rFonts w:cs="Calibri"/>
              </w:rPr>
              <w:t>Predavanja in laboratorijske</w:t>
            </w:r>
            <w:r w:rsidR="00691E8A">
              <w:rPr>
                <w:rFonts w:cs="Calibri"/>
              </w:rPr>
              <w:t xml:space="preserve"> vaje sestavljene iz dveh delov: u</w:t>
            </w:r>
            <w:r>
              <w:rPr>
                <w:rFonts w:cs="Calibri"/>
              </w:rPr>
              <w:t>poraba CAD orodji pri načrtovanju realnih VF vezji ter meritve VF vezji in sistemov.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6A1661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Lectures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laboratory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work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composed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two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parts</w:t>
            </w:r>
            <w:proofErr w:type="spellEnd"/>
            <w:r>
              <w:rPr>
                <w:rFonts w:cs="Calibri"/>
              </w:rPr>
              <w:t xml:space="preserve">: </w:t>
            </w:r>
            <w:proofErr w:type="spellStart"/>
            <w:r>
              <w:rPr>
                <w:rFonts w:cs="Calibri"/>
              </w:rPr>
              <w:t>the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use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CAD </w:t>
            </w:r>
            <w:proofErr w:type="spellStart"/>
            <w:r>
              <w:rPr>
                <w:rFonts w:cs="Calibri"/>
              </w:rPr>
              <w:t>tools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for</w:t>
            </w:r>
            <w:proofErr w:type="spellEnd"/>
            <w:r>
              <w:rPr>
                <w:rFonts w:cs="Calibri"/>
              </w:rPr>
              <w:t xml:space="preserve"> design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RF </w:t>
            </w:r>
            <w:proofErr w:type="spellStart"/>
            <w:r>
              <w:rPr>
                <w:rFonts w:cs="Calibri"/>
              </w:rPr>
              <w:t>circuits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specific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measurements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RF </w:t>
            </w:r>
            <w:proofErr w:type="spellStart"/>
            <w:r>
              <w:rPr>
                <w:rFonts w:cs="Calibri"/>
              </w:rPr>
              <w:t>circuits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systems</w:t>
            </w:r>
            <w:proofErr w:type="spellEnd"/>
            <w:r>
              <w:rPr>
                <w:rFonts w:cs="Calibri"/>
              </w:rPr>
              <w:t>.</w:t>
            </w:r>
          </w:p>
        </w:tc>
      </w:tr>
      <w:tr w:rsidR="00D60066" w:rsidTr="00691E8A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0066" w:rsidRDefault="00D6006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691E8A">
        <w:trPr>
          <w:trHeight w:val="1104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40" w:rsidRDefault="008C6440" w:rsidP="008C6440">
            <w:r>
              <w:t>Ocenjevalna lestvica 1-10 (6-10 pozitivno, 1-5 negativno)</w:t>
            </w:r>
          </w:p>
          <w:p w:rsidR="008C6440" w:rsidRDefault="008C6440" w:rsidP="008C6440">
            <w:pPr>
              <w:rPr>
                <w:rFonts w:cs="Calibri"/>
                <w:szCs w:val="22"/>
              </w:rPr>
            </w:pPr>
            <w:r>
              <w:t>Pozitivna ocena lab. vaj je pogoj za pristop k pisnemu izpitu</w:t>
            </w:r>
            <w:r>
              <w:rPr>
                <w:rFonts w:cs="Calibri"/>
                <w:szCs w:val="22"/>
              </w:rPr>
              <w:t xml:space="preserve"> </w:t>
            </w:r>
          </w:p>
          <w:p w:rsidR="008C6440" w:rsidRDefault="008C6440" w:rsidP="008C6440">
            <w:pPr>
              <w:rPr>
                <w:rFonts w:cs="Calibri"/>
                <w:szCs w:val="22"/>
              </w:rPr>
            </w:pPr>
          </w:p>
          <w:p w:rsidR="008C6440" w:rsidRDefault="008C6440" w:rsidP="008C6440">
            <w:pPr>
              <w:rPr>
                <w:rFonts w:cs="Calibri"/>
              </w:rPr>
            </w:pPr>
          </w:p>
          <w:p w:rsidR="008C6440" w:rsidRPr="000C0447" w:rsidRDefault="008C6440" w:rsidP="008C6440">
            <w:pPr>
              <w:rPr>
                <w:rFonts w:cs="Calibri"/>
              </w:rPr>
            </w:pPr>
            <w:r w:rsidRPr="000C0447">
              <w:rPr>
                <w:rFonts w:cs="Calibri"/>
              </w:rPr>
              <w:t>Prispevki k oceni:</w:t>
            </w:r>
          </w:p>
          <w:p w:rsidR="009D6BF1" w:rsidRDefault="00D60066" w:rsidP="008C6440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pisni izpit, ustno izpraševanje,</w:t>
            </w:r>
          </w:p>
          <w:p w:rsidR="006455B2" w:rsidRDefault="008C6440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l</w:t>
            </w:r>
            <w:r w:rsidR="009D6BF1">
              <w:rPr>
                <w:rFonts w:cs="Calibri"/>
                <w:szCs w:val="22"/>
              </w:rPr>
              <w:t>aboratorijske vaje</w:t>
            </w:r>
            <w:r w:rsidR="00D60066">
              <w:rPr>
                <w:rFonts w:cs="Calibri"/>
                <w:szCs w:val="22"/>
              </w:rPr>
              <w:t xml:space="preserve"> </w:t>
            </w:r>
          </w:p>
          <w:p w:rsidR="006C701A" w:rsidRPr="008C6440" w:rsidRDefault="009D6BF1">
            <w:pPr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domače naloge in</w:t>
            </w:r>
            <w:r w:rsidR="006455B2">
              <w:rPr>
                <w:rFonts w:cs="Calibri"/>
                <w:szCs w:val="22"/>
              </w:rPr>
              <w:t xml:space="preserve"> projekt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6E6A" w:rsidRDefault="009D6BF1" w:rsidP="008C644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60</w:t>
            </w:r>
            <w:r w:rsidR="00E84A55">
              <w:rPr>
                <w:rFonts w:cs="Calibri"/>
              </w:rPr>
              <w:t xml:space="preserve"> %</w:t>
            </w:r>
          </w:p>
          <w:p w:rsidR="009D6BF1" w:rsidRDefault="009D6BF1" w:rsidP="008C644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25</w:t>
            </w:r>
            <w:r w:rsidR="00E84A55">
              <w:rPr>
                <w:rFonts w:cs="Calibri"/>
              </w:rPr>
              <w:t xml:space="preserve"> %</w:t>
            </w:r>
          </w:p>
          <w:p w:rsidR="006455B2" w:rsidRPr="008C6440" w:rsidRDefault="009D6BF1" w:rsidP="008C644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15</w:t>
            </w:r>
            <w:r w:rsidR="00E84A55">
              <w:rPr>
                <w:rFonts w:cs="Calibri"/>
              </w:rPr>
              <w:t xml:space="preserve"> 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440" w:rsidRDefault="008C6440" w:rsidP="008C6440">
            <w:pPr>
              <w:rPr>
                <w:rFonts w:asciiTheme="minorHAnsi" w:eastAsia="Times New Roman" w:hAnsiTheme="minorHAnsi" w:cs="Arial"/>
                <w:color w:val="222222"/>
                <w:lang w:val="en" w:eastAsia="en-US"/>
              </w:rPr>
            </w:pPr>
            <w:r w:rsidRPr="006C701A">
              <w:rPr>
                <w:rFonts w:asciiTheme="minorHAnsi" w:eastAsia="Times New Roman" w:hAnsiTheme="minorHAnsi" w:cs="Arial"/>
                <w:color w:val="222222"/>
                <w:lang w:val="en" w:eastAsia="en-US"/>
              </w:rPr>
              <w:t>Grading scale 1-10 (6-10 positive, 1-5 negative)</w:t>
            </w:r>
          </w:p>
          <w:p w:rsidR="008C6440" w:rsidRDefault="008C6440" w:rsidP="008C6440">
            <w:pPr>
              <w:rPr>
                <w:rFonts w:cs="Calibri"/>
                <w:szCs w:val="22"/>
                <w:lang w:val="en-US"/>
              </w:rPr>
            </w:pPr>
            <w:r>
              <w:rPr>
                <w:rFonts w:asciiTheme="minorHAnsi" w:eastAsia="Times New Roman" w:hAnsiTheme="minorHAnsi" w:cs="Arial"/>
                <w:color w:val="222222"/>
                <w:lang w:val="en" w:eastAsia="en-US"/>
              </w:rPr>
              <w:t>Positive grade of laboratory exercises is a prerequisite for admission to the written exam.</w:t>
            </w:r>
          </w:p>
          <w:p w:rsidR="008C6440" w:rsidRDefault="008C6440">
            <w:pPr>
              <w:rPr>
                <w:rFonts w:cs="Calibri"/>
                <w:szCs w:val="22"/>
                <w:lang w:val="en-US"/>
              </w:rPr>
            </w:pPr>
          </w:p>
          <w:p w:rsidR="008C6440" w:rsidRPr="000C0447" w:rsidRDefault="008C6440" w:rsidP="008C6440">
            <w:pPr>
              <w:rPr>
                <w:rFonts w:cs="Calibri"/>
                <w:lang w:val="en-GB"/>
              </w:rPr>
            </w:pPr>
            <w:r w:rsidRPr="000C0447">
              <w:rPr>
                <w:rFonts w:cs="Calibri"/>
                <w:lang w:val="en-GB"/>
              </w:rPr>
              <w:t>Contributions to final grade:</w:t>
            </w:r>
          </w:p>
          <w:p w:rsidR="006A1661" w:rsidRDefault="008C6440">
            <w:pPr>
              <w:rPr>
                <w:rFonts w:cs="Calibri"/>
                <w:szCs w:val="22"/>
                <w:lang w:val="en-US"/>
              </w:rPr>
            </w:pPr>
            <w:r>
              <w:rPr>
                <w:rFonts w:cs="Calibri"/>
                <w:szCs w:val="22"/>
                <w:lang w:val="en-US"/>
              </w:rPr>
              <w:t>w</w:t>
            </w:r>
            <w:r w:rsidR="006A1661" w:rsidRPr="006455B2">
              <w:rPr>
                <w:rFonts w:cs="Calibri"/>
                <w:szCs w:val="22"/>
                <w:lang w:val="en-US"/>
              </w:rPr>
              <w:t>ritten and oral exam</w:t>
            </w:r>
          </w:p>
          <w:p w:rsidR="009D6BF1" w:rsidRPr="006455B2" w:rsidRDefault="008C6440">
            <w:pPr>
              <w:rPr>
                <w:rFonts w:cs="Calibri"/>
                <w:lang w:val="en-US"/>
              </w:rPr>
            </w:pPr>
            <w:r>
              <w:rPr>
                <w:rFonts w:cs="Calibri"/>
                <w:szCs w:val="22"/>
                <w:lang w:val="en-US"/>
              </w:rPr>
              <w:t>l</w:t>
            </w:r>
            <w:r w:rsidR="009D6BF1">
              <w:rPr>
                <w:rFonts w:cs="Calibri"/>
                <w:szCs w:val="22"/>
                <w:lang w:val="en-US"/>
              </w:rPr>
              <w:t>aboratory work</w:t>
            </w:r>
          </w:p>
          <w:p w:rsidR="006C701A" w:rsidRPr="008C6440" w:rsidRDefault="008C6440" w:rsidP="009D6BF1">
            <w:pPr>
              <w:rPr>
                <w:rFonts w:cs="Calibri"/>
                <w:szCs w:val="22"/>
              </w:rPr>
            </w:pPr>
            <w:proofErr w:type="spellStart"/>
            <w:r>
              <w:rPr>
                <w:rFonts w:cs="Calibri"/>
                <w:szCs w:val="22"/>
              </w:rPr>
              <w:t>h</w:t>
            </w:r>
            <w:r w:rsidR="006A1661">
              <w:rPr>
                <w:rFonts w:cs="Calibri"/>
                <w:szCs w:val="22"/>
              </w:rPr>
              <w:t>omework</w:t>
            </w:r>
            <w:proofErr w:type="spellEnd"/>
            <w:r w:rsidR="006A1661">
              <w:rPr>
                <w:rFonts w:cs="Calibri"/>
                <w:szCs w:val="22"/>
              </w:rPr>
              <w:t xml:space="preserve"> </w:t>
            </w:r>
            <w:proofErr w:type="spellStart"/>
            <w:r w:rsidR="006A1661">
              <w:rPr>
                <w:rFonts w:cs="Calibri"/>
                <w:szCs w:val="22"/>
              </w:rPr>
              <w:t>and</w:t>
            </w:r>
            <w:proofErr w:type="spellEnd"/>
            <w:r w:rsidR="006A1661">
              <w:rPr>
                <w:rFonts w:cs="Calibri"/>
                <w:szCs w:val="22"/>
              </w:rPr>
              <w:t xml:space="preserve"> </w:t>
            </w:r>
            <w:proofErr w:type="spellStart"/>
            <w:r w:rsidR="006A1661">
              <w:rPr>
                <w:rFonts w:cs="Calibri"/>
                <w:szCs w:val="22"/>
              </w:rPr>
              <w:t>project</w:t>
            </w:r>
            <w:proofErr w:type="spellEnd"/>
            <w:r w:rsidR="006A1661">
              <w:rPr>
                <w:rFonts w:cs="Calibri"/>
                <w:szCs w:val="22"/>
              </w:rPr>
              <w:t xml:space="preserve"> </w:t>
            </w:r>
          </w:p>
        </w:tc>
      </w:tr>
      <w:tr w:rsidR="00D60066" w:rsidTr="00691E8A">
        <w:tc>
          <w:tcPr>
            <w:tcW w:w="9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D60066" w:rsidTr="00691E8A">
        <w:tc>
          <w:tcPr>
            <w:tcW w:w="9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9" w:rsidRPr="00B34D09" w:rsidRDefault="008C7D1F" w:rsidP="0021312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lang w:val="en-US"/>
              </w:rPr>
            </w:pPr>
            <w:bookmarkStart w:id="7" w:name="1"/>
            <w:bookmarkEnd w:id="7"/>
            <w:r w:rsidRPr="00B34D09">
              <w:rPr>
                <w:rFonts w:asciiTheme="minorHAnsi" w:hAnsiTheme="minorHAnsi" w:cs="Arial"/>
                <w:lang w:val="en"/>
              </w:rPr>
              <w:t xml:space="preserve">STRLE, Drago, NAHTIGAL, Uroš, BATISTELL, </w:t>
            </w:r>
            <w:proofErr w:type="spellStart"/>
            <w:r w:rsidRPr="00B34D09">
              <w:rPr>
                <w:rFonts w:asciiTheme="minorHAnsi" w:hAnsiTheme="minorHAnsi" w:cs="Arial"/>
                <w:lang w:val="en"/>
              </w:rPr>
              <w:t>Graciele</w:t>
            </w:r>
            <w:proofErr w:type="spellEnd"/>
            <w:r w:rsidRPr="00B34D09">
              <w:rPr>
                <w:rFonts w:asciiTheme="minorHAnsi" w:hAnsiTheme="minorHAnsi" w:cs="Arial"/>
                <w:lang w:val="en"/>
              </w:rPr>
              <w:t>, ZHANG, Vincent Chi, OFNER, Erwin, FANT, Andrea,</w:t>
            </w:r>
            <w:r w:rsidR="0021312B" w:rsidRPr="00B34D09">
              <w:rPr>
                <w:rFonts w:asciiTheme="minorHAnsi" w:hAnsiTheme="minorHAnsi" w:cs="Arial"/>
                <w:lang w:val="en"/>
              </w:rPr>
              <w:t xml:space="preserve"> STURM, Johannes. Integrated high resolution digital color light sensor in 130 nm CMOS technology. </w:t>
            </w:r>
            <w:r w:rsidR="0021312B" w:rsidRPr="00B34D09">
              <w:rPr>
                <w:rFonts w:asciiTheme="minorHAnsi" w:hAnsiTheme="minorHAnsi" w:cs="Arial"/>
                <w:i/>
                <w:iCs/>
                <w:lang w:val="en"/>
              </w:rPr>
              <w:t>Sensors</w:t>
            </w:r>
            <w:r w:rsidR="0021312B" w:rsidRPr="00B34D09">
              <w:rPr>
                <w:rFonts w:asciiTheme="minorHAnsi" w:hAnsiTheme="minorHAnsi" w:cs="Arial"/>
                <w:lang w:val="en"/>
              </w:rPr>
              <w:t>, ISSN 1424-8220</w:t>
            </w:r>
            <w:r w:rsidR="00AD084B" w:rsidRPr="00B34D09">
              <w:rPr>
                <w:rFonts w:asciiTheme="minorHAnsi" w:hAnsiTheme="minorHAnsi" w:cs="Arial"/>
                <w:lang w:val="en"/>
              </w:rPr>
              <w:t>, Jul. 2015, vol. 15, no. 7, pp</w:t>
            </w:r>
            <w:r w:rsidR="0021312B" w:rsidRPr="00B34D09">
              <w:rPr>
                <w:rFonts w:asciiTheme="minorHAnsi" w:hAnsiTheme="minorHAnsi" w:cs="Arial"/>
                <w:lang w:val="en"/>
              </w:rPr>
              <w:t>. 17786-17807</w:t>
            </w:r>
            <w:r w:rsidR="0021312B">
              <w:t>.</w:t>
            </w:r>
          </w:p>
          <w:p w:rsidR="00B34D09" w:rsidRPr="00B34D09" w:rsidRDefault="008C7D1F" w:rsidP="0021312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lang w:val="en-US"/>
              </w:rPr>
            </w:pPr>
            <w:r w:rsidRPr="00B34D09">
              <w:rPr>
                <w:rFonts w:asciiTheme="minorHAnsi" w:hAnsiTheme="minorHAnsi" w:cs="Arial"/>
                <w:lang w:val="en"/>
              </w:rPr>
              <w:t xml:space="preserve">STRLE, Drago, ŠTEFANE, Bogdan, NAHTIGAL, Uroš, ZUPANIČ, Erik, POŽGAN, Franc, KVASIĆ, Ivan, MAČEK, </w:t>
            </w:r>
            <w:proofErr w:type="spellStart"/>
            <w:r w:rsidRPr="00B34D09">
              <w:rPr>
                <w:rFonts w:asciiTheme="minorHAnsi" w:hAnsiTheme="minorHAnsi" w:cs="Arial"/>
                <w:lang w:val="en"/>
              </w:rPr>
              <w:t>Marijan</w:t>
            </w:r>
            <w:proofErr w:type="spellEnd"/>
            <w:r w:rsidRPr="00B34D09">
              <w:rPr>
                <w:rFonts w:asciiTheme="minorHAnsi" w:hAnsiTheme="minorHAnsi" w:cs="Arial"/>
                <w:lang w:val="en"/>
              </w:rPr>
              <w:t>, TRONTELJ, Janez,</w:t>
            </w:r>
            <w:r w:rsidR="0021312B" w:rsidRPr="00B34D09">
              <w:rPr>
                <w:rFonts w:asciiTheme="minorHAnsi" w:hAnsiTheme="minorHAnsi" w:cs="Arial"/>
                <w:lang w:val="en"/>
              </w:rPr>
              <w:t xml:space="preserve"> MUŠEVIČ, Igor. Surface-functionalized COMB capacitive sensors and CMOS electronics for vapor trace detection of explosives. </w:t>
            </w:r>
            <w:r w:rsidR="0021312B" w:rsidRPr="00B34D09">
              <w:rPr>
                <w:rFonts w:asciiTheme="minorHAnsi" w:hAnsiTheme="minorHAnsi" w:cs="Arial"/>
                <w:i/>
                <w:iCs/>
                <w:lang w:val="en"/>
              </w:rPr>
              <w:t>IEEE sensors journal</w:t>
            </w:r>
            <w:r w:rsidR="0021312B" w:rsidRPr="00B34D09">
              <w:rPr>
                <w:rFonts w:asciiTheme="minorHAnsi" w:hAnsiTheme="minorHAnsi" w:cs="Arial"/>
                <w:lang w:val="en"/>
              </w:rPr>
              <w:t>, ISSN 1530-437</w:t>
            </w:r>
            <w:r w:rsidR="00AD084B" w:rsidRPr="00B34D09">
              <w:rPr>
                <w:rFonts w:asciiTheme="minorHAnsi" w:hAnsiTheme="minorHAnsi" w:cs="Arial"/>
                <w:lang w:val="en"/>
              </w:rPr>
              <w:t>X. May 2012, vol. 12, no. 5, pp</w:t>
            </w:r>
            <w:r w:rsidR="0021312B" w:rsidRPr="00B34D09">
              <w:rPr>
                <w:rFonts w:asciiTheme="minorHAnsi" w:hAnsiTheme="minorHAnsi" w:cs="Arial"/>
                <w:lang w:val="en"/>
              </w:rPr>
              <w:t>. 1048-1057</w:t>
            </w:r>
            <w:r w:rsidR="0021312B" w:rsidRPr="00B34D09">
              <w:rPr>
                <w:lang w:val="en-US"/>
              </w:rPr>
              <w:t>.</w:t>
            </w:r>
            <w:bookmarkStart w:id="8" w:name="5"/>
            <w:bookmarkEnd w:id="8"/>
          </w:p>
          <w:p w:rsidR="00B34D09" w:rsidRDefault="008C7D1F" w:rsidP="0021312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lang w:val="en-US"/>
              </w:rPr>
            </w:pPr>
            <w:r w:rsidRPr="00B34D09">
              <w:rPr>
                <w:rFonts w:asciiTheme="minorHAnsi" w:hAnsiTheme="minorHAnsi" w:cs="Arial"/>
                <w:lang w:val="en"/>
              </w:rPr>
              <w:lastRenderedPageBreak/>
              <w:t xml:space="preserve">GREGOROVIČ, Alan, APIH, Tomaž, KVASIĆ, Ivan, LUŽNIK, </w:t>
            </w:r>
            <w:proofErr w:type="spellStart"/>
            <w:r w:rsidRPr="00B34D09">
              <w:rPr>
                <w:rFonts w:asciiTheme="minorHAnsi" w:hAnsiTheme="minorHAnsi" w:cs="Arial"/>
                <w:lang w:val="en"/>
              </w:rPr>
              <w:t>Janko</w:t>
            </w:r>
            <w:proofErr w:type="spellEnd"/>
            <w:r w:rsidRPr="00B34D09">
              <w:rPr>
                <w:rFonts w:asciiTheme="minorHAnsi" w:hAnsiTheme="minorHAnsi" w:cs="Arial"/>
                <w:lang w:val="en"/>
              </w:rPr>
              <w:t xml:space="preserve">, PIRNAT, Janez, TRONTELJ, </w:t>
            </w:r>
            <w:proofErr w:type="spellStart"/>
            <w:r w:rsidRPr="00B34D09">
              <w:rPr>
                <w:rFonts w:asciiTheme="minorHAnsi" w:hAnsiTheme="minorHAnsi" w:cs="Arial"/>
                <w:lang w:val="en"/>
              </w:rPr>
              <w:t>Zvonko</w:t>
            </w:r>
            <w:proofErr w:type="spellEnd"/>
            <w:r w:rsidRPr="00B34D09">
              <w:rPr>
                <w:rFonts w:asciiTheme="minorHAnsi" w:hAnsiTheme="minorHAnsi" w:cs="Arial"/>
                <w:lang w:val="en"/>
              </w:rPr>
              <w:t>, STRLE, Drago,</w:t>
            </w:r>
            <w:r w:rsidR="0021312B" w:rsidRPr="00B34D09">
              <w:rPr>
                <w:rFonts w:asciiTheme="minorHAnsi" w:hAnsiTheme="minorHAnsi" w:cs="Arial"/>
                <w:lang w:val="en"/>
              </w:rPr>
              <w:t xml:space="preserve"> MUŠEVIČ, Igor. Capacitor-based detection of nuclear magnetization: Nuclear quadrupole resonance of surfaces. </w:t>
            </w:r>
            <w:r w:rsidR="0021312B" w:rsidRPr="00B34D09">
              <w:rPr>
                <w:rFonts w:asciiTheme="minorHAnsi" w:hAnsiTheme="minorHAnsi" w:cs="Arial"/>
                <w:i/>
                <w:iCs/>
                <w:lang w:val="en"/>
              </w:rPr>
              <w:t>Journal of magnetic resonance</w:t>
            </w:r>
            <w:r w:rsidR="0021312B" w:rsidRPr="00B34D09">
              <w:rPr>
                <w:rFonts w:asciiTheme="minorHAnsi" w:hAnsiTheme="minorHAnsi" w:cs="Arial"/>
                <w:lang w:val="en"/>
              </w:rPr>
              <w:t>, ISSN 1090-</w:t>
            </w:r>
            <w:r w:rsidR="00AD084B" w:rsidRPr="00B34D09">
              <w:rPr>
                <w:rFonts w:asciiTheme="minorHAnsi" w:hAnsiTheme="minorHAnsi" w:cs="Arial"/>
                <w:lang w:val="en"/>
              </w:rPr>
              <w:t>7807, 2011, vol. 209, no. 1, pp</w:t>
            </w:r>
            <w:r w:rsidR="0021312B" w:rsidRPr="00B34D09">
              <w:rPr>
                <w:rFonts w:asciiTheme="minorHAnsi" w:hAnsiTheme="minorHAnsi" w:cs="Arial"/>
                <w:lang w:val="en"/>
              </w:rPr>
              <w:t>. 79-82</w:t>
            </w:r>
            <w:r w:rsidR="0021312B" w:rsidRPr="00B34D09">
              <w:rPr>
                <w:rFonts w:asciiTheme="minorHAnsi" w:hAnsiTheme="minorHAnsi"/>
                <w:lang w:val="en-US"/>
              </w:rPr>
              <w:t>.</w:t>
            </w:r>
          </w:p>
          <w:p w:rsidR="00B34D09" w:rsidRDefault="008C7D1F" w:rsidP="0021312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lang w:val="en-US"/>
              </w:rPr>
            </w:pPr>
            <w:r w:rsidRPr="00B34D09">
              <w:rPr>
                <w:rFonts w:asciiTheme="minorHAnsi" w:hAnsiTheme="minorHAnsi" w:cs="Arial"/>
                <w:lang w:val="en"/>
              </w:rPr>
              <w:t>STRLE, Drago,</w:t>
            </w:r>
            <w:r w:rsidR="00E84A55" w:rsidRPr="00B34D09">
              <w:rPr>
                <w:rFonts w:asciiTheme="minorHAnsi" w:hAnsiTheme="minorHAnsi" w:cs="Arial"/>
                <w:lang w:val="en"/>
              </w:rPr>
              <w:t xml:space="preserve"> KEMPE, Volker. MEMS-based inertial systems. </w:t>
            </w:r>
            <w:r w:rsidR="00E84A55" w:rsidRPr="00B34D09">
              <w:rPr>
                <w:rFonts w:asciiTheme="minorHAnsi" w:hAnsiTheme="minorHAnsi" w:cs="Arial"/>
                <w:i/>
                <w:iCs/>
              </w:rPr>
              <w:t xml:space="preserve">Informacije </w:t>
            </w:r>
            <w:r w:rsidR="00E84A55" w:rsidRPr="00B34D09">
              <w:rPr>
                <w:rFonts w:asciiTheme="minorHAnsi" w:hAnsiTheme="minorHAnsi" w:cs="Arial"/>
                <w:i/>
                <w:iCs/>
                <w:lang w:val="en"/>
              </w:rPr>
              <w:t>MIDEM</w:t>
            </w:r>
            <w:r w:rsidR="00E84A55" w:rsidRPr="00B34D09">
              <w:rPr>
                <w:rFonts w:asciiTheme="minorHAnsi" w:hAnsiTheme="minorHAnsi" w:cs="Arial"/>
                <w:lang w:val="en"/>
              </w:rPr>
              <w:t>, ISSN 0352-9045, Dec. 2007, year. 37, no. 4, pp. 199-209</w:t>
            </w:r>
            <w:r w:rsidR="00E84A55" w:rsidRPr="00B34D09">
              <w:rPr>
                <w:rFonts w:asciiTheme="minorHAnsi" w:hAnsiTheme="minorHAnsi"/>
                <w:lang w:val="en-US"/>
              </w:rPr>
              <w:t>.</w:t>
            </w:r>
          </w:p>
          <w:p w:rsidR="00D60066" w:rsidRPr="00B34D09" w:rsidRDefault="008C7D1F" w:rsidP="0021312B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lang w:val="en-US"/>
              </w:rPr>
            </w:pPr>
            <w:r w:rsidRPr="00B34D09">
              <w:rPr>
                <w:rFonts w:asciiTheme="minorHAnsi" w:hAnsiTheme="minorHAnsi" w:cs="Arial"/>
                <w:lang w:val="en"/>
              </w:rPr>
              <w:t>KOSELJ, Jure,</w:t>
            </w:r>
            <w:r w:rsidR="0021312B" w:rsidRPr="00B34D09">
              <w:rPr>
                <w:rFonts w:asciiTheme="minorHAnsi" w:hAnsiTheme="minorHAnsi" w:cs="Arial"/>
                <w:lang w:val="en"/>
              </w:rPr>
              <w:t xml:space="preserve"> STRLE, Drago. Electromagnetic compatibility in integrated circuits: a review. </w:t>
            </w:r>
            <w:r w:rsidR="0021312B" w:rsidRPr="00B34D09">
              <w:rPr>
                <w:rFonts w:asciiTheme="minorHAnsi" w:hAnsiTheme="minorHAnsi" w:cs="Arial"/>
                <w:i/>
                <w:iCs/>
              </w:rPr>
              <w:t>Informacije</w:t>
            </w:r>
            <w:r w:rsidR="0021312B" w:rsidRPr="00B34D09">
              <w:rPr>
                <w:rFonts w:asciiTheme="minorHAnsi" w:hAnsiTheme="minorHAnsi" w:cs="Arial"/>
                <w:i/>
                <w:iCs/>
                <w:lang w:val="en"/>
              </w:rPr>
              <w:t xml:space="preserve"> MIDEM</w:t>
            </w:r>
            <w:r w:rsidR="00AD084B" w:rsidRPr="00B34D09">
              <w:rPr>
                <w:rFonts w:asciiTheme="minorHAnsi" w:hAnsiTheme="minorHAnsi" w:cs="Arial"/>
                <w:lang w:val="en"/>
              </w:rPr>
              <w:t>, ISSN 0352-9045, Mar. 2009, year. 39, no. 1, pp</w:t>
            </w:r>
            <w:r w:rsidR="0021312B" w:rsidRPr="00B34D09">
              <w:rPr>
                <w:rFonts w:asciiTheme="minorHAnsi" w:hAnsiTheme="minorHAnsi" w:cs="Arial"/>
                <w:lang w:val="en"/>
              </w:rPr>
              <w:t>. 16-21</w:t>
            </w:r>
            <w:r w:rsidR="00691E8A" w:rsidRPr="00B34D09">
              <w:rPr>
                <w:rFonts w:asciiTheme="minorHAnsi" w:hAnsiTheme="minorHAnsi"/>
                <w:lang w:val="en-US"/>
              </w:rPr>
              <w:t>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B5CC6"/>
    <w:multiLevelType w:val="hybridMultilevel"/>
    <w:tmpl w:val="3C98DB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F304B1"/>
    <w:multiLevelType w:val="hybridMultilevel"/>
    <w:tmpl w:val="0996257E"/>
    <w:lvl w:ilvl="0" w:tplc="CA7C7E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AF0"/>
    <w:multiLevelType w:val="hybridMultilevel"/>
    <w:tmpl w:val="29E21F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59126A"/>
    <w:multiLevelType w:val="hybridMultilevel"/>
    <w:tmpl w:val="19F8B0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2559A0"/>
    <w:multiLevelType w:val="hybridMultilevel"/>
    <w:tmpl w:val="0B24D6D8"/>
    <w:lvl w:ilvl="0" w:tplc="C24EC99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15D76"/>
    <w:rsid w:val="00036845"/>
    <w:rsid w:val="000434D6"/>
    <w:rsid w:val="000703E4"/>
    <w:rsid w:val="000C4496"/>
    <w:rsid w:val="000E605D"/>
    <w:rsid w:val="001123A6"/>
    <w:rsid w:val="001545F8"/>
    <w:rsid w:val="001B60F1"/>
    <w:rsid w:val="001D0F96"/>
    <w:rsid w:val="001F4E21"/>
    <w:rsid w:val="0021312B"/>
    <w:rsid w:val="002321D9"/>
    <w:rsid w:val="002724BA"/>
    <w:rsid w:val="002F300A"/>
    <w:rsid w:val="003C0DA4"/>
    <w:rsid w:val="004148DE"/>
    <w:rsid w:val="0044180F"/>
    <w:rsid w:val="00463F3D"/>
    <w:rsid w:val="004B0B26"/>
    <w:rsid w:val="004D6761"/>
    <w:rsid w:val="0053523E"/>
    <w:rsid w:val="005826A2"/>
    <w:rsid w:val="005870A3"/>
    <w:rsid w:val="005903BA"/>
    <w:rsid w:val="005A2375"/>
    <w:rsid w:val="00606E6A"/>
    <w:rsid w:val="006253E7"/>
    <w:rsid w:val="00640016"/>
    <w:rsid w:val="006455B2"/>
    <w:rsid w:val="00691E8A"/>
    <w:rsid w:val="006A1661"/>
    <w:rsid w:val="006C2D62"/>
    <w:rsid w:val="006C701A"/>
    <w:rsid w:val="007211D2"/>
    <w:rsid w:val="00726801"/>
    <w:rsid w:val="00746B66"/>
    <w:rsid w:val="0082408F"/>
    <w:rsid w:val="008C6440"/>
    <w:rsid w:val="008C7D1F"/>
    <w:rsid w:val="00924BEA"/>
    <w:rsid w:val="009D6BF1"/>
    <w:rsid w:val="00A024F8"/>
    <w:rsid w:val="00A02BF5"/>
    <w:rsid w:val="00A23BBA"/>
    <w:rsid w:val="00A62158"/>
    <w:rsid w:val="00A81EDD"/>
    <w:rsid w:val="00AB7DC5"/>
    <w:rsid w:val="00AD084B"/>
    <w:rsid w:val="00AF2AB4"/>
    <w:rsid w:val="00B34D09"/>
    <w:rsid w:val="00B37024"/>
    <w:rsid w:val="00B84274"/>
    <w:rsid w:val="00BA1F90"/>
    <w:rsid w:val="00BA3AF2"/>
    <w:rsid w:val="00C16E51"/>
    <w:rsid w:val="00C91203"/>
    <w:rsid w:val="00CF079E"/>
    <w:rsid w:val="00D05C17"/>
    <w:rsid w:val="00D60066"/>
    <w:rsid w:val="00D61900"/>
    <w:rsid w:val="00D77F5C"/>
    <w:rsid w:val="00D8494A"/>
    <w:rsid w:val="00E84A55"/>
    <w:rsid w:val="00EF1F77"/>
    <w:rsid w:val="00EF7242"/>
    <w:rsid w:val="00F15236"/>
    <w:rsid w:val="00F24E5C"/>
    <w:rsid w:val="00F92DB6"/>
    <w:rsid w:val="00FA2179"/>
    <w:rsid w:val="00FD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052FE-8A6F-4347-9FEE-6529BA1BF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unhideWhenUsed/>
    <w:rsid w:val="001545F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1545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16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A1661"/>
    <w:pPr>
      <w:spacing w:before="100" w:beforeAutospacing="1" w:after="100" w:afterAutospacing="1"/>
    </w:pPr>
    <w:rPr>
      <w:rFonts w:ascii="Times New Roman" w:eastAsia="Times New Roman" w:hAnsi="Times New Roman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B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B26"/>
    <w:rPr>
      <w:rFonts w:ascii="Segoe UI" w:eastAsia="Calibri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1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mfe.fe.uni-lj.si/predmeti-vsi/vezja-pri-visokih-frekvenca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1006</Words>
  <Characters>5739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Sašo Tomažič</cp:lastModifiedBy>
  <cp:revision>26</cp:revision>
  <cp:lastPrinted>2016-05-24T06:52:00Z</cp:lastPrinted>
  <dcterms:created xsi:type="dcterms:W3CDTF">2015-03-24T06:19:00Z</dcterms:created>
  <dcterms:modified xsi:type="dcterms:W3CDTF">2016-06-02T18:15:00Z</dcterms:modified>
</cp:coreProperties>
</file>