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341E9A"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341E9A" w:rsidRDefault="00341E9A">
            <w:pPr>
              <w:jc w:val="center"/>
              <w:rPr>
                <w:rFonts w:cs="Calibri"/>
                <w:b/>
              </w:rPr>
            </w:pPr>
            <w:r>
              <w:rPr>
                <w:rFonts w:cs="Calibri"/>
                <w:b/>
                <w:szCs w:val="22"/>
              </w:rPr>
              <w:t>UČNI NAČRT PREDMETA / COURSE SYLLABUS</w:t>
            </w:r>
          </w:p>
        </w:tc>
      </w:tr>
      <w:tr w:rsidR="00341E9A" w:rsidRPr="00D34041" w:rsidTr="00384EDA">
        <w:tc>
          <w:tcPr>
            <w:tcW w:w="1799" w:type="dxa"/>
            <w:gridSpan w:val="3"/>
          </w:tcPr>
          <w:p w:rsidR="00341E9A" w:rsidRPr="00D34041" w:rsidRDefault="00341E9A">
            <w:pPr>
              <w:rPr>
                <w:rFonts w:asciiTheme="minorHAnsi" w:hAnsiTheme="minorHAnsi" w:cs="Calibri"/>
                <w:b/>
              </w:rPr>
            </w:pPr>
            <w:r w:rsidRPr="00D34041">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341E9A" w:rsidRPr="00D34041" w:rsidRDefault="00341E9A">
            <w:pPr>
              <w:rPr>
                <w:rFonts w:asciiTheme="minorHAnsi" w:hAnsiTheme="minorHAnsi" w:cs="Calibri"/>
              </w:rPr>
            </w:pPr>
            <w:bookmarkStart w:id="0" w:name="Predmet"/>
            <w:bookmarkEnd w:id="0"/>
            <w:r w:rsidRPr="00D34041">
              <w:rPr>
                <w:rFonts w:asciiTheme="minorHAnsi" w:hAnsiTheme="minorHAnsi"/>
              </w:rPr>
              <w:t>Integrirani pogonski sistemi</w:t>
            </w:r>
          </w:p>
        </w:tc>
      </w:tr>
      <w:tr w:rsidR="00341E9A" w:rsidRPr="00D34041" w:rsidTr="00384EDA">
        <w:tc>
          <w:tcPr>
            <w:tcW w:w="1799" w:type="dxa"/>
            <w:gridSpan w:val="3"/>
          </w:tcPr>
          <w:p w:rsidR="00341E9A" w:rsidRPr="00D34041" w:rsidRDefault="00341E9A">
            <w:pPr>
              <w:rPr>
                <w:rFonts w:asciiTheme="minorHAnsi" w:hAnsiTheme="minorHAnsi" w:cs="Calibri"/>
                <w:b/>
              </w:rPr>
            </w:pPr>
            <w:proofErr w:type="spellStart"/>
            <w:r w:rsidRPr="00D34041">
              <w:rPr>
                <w:rFonts w:asciiTheme="minorHAnsi" w:hAnsiTheme="minorHAnsi" w:cs="Calibri"/>
                <w:b/>
              </w:rPr>
              <w:t>Course</w:t>
            </w:r>
            <w:proofErr w:type="spellEnd"/>
            <w:r w:rsidRPr="00D34041">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341E9A" w:rsidRPr="00D34041" w:rsidRDefault="00341E9A" w:rsidP="008C2038">
            <w:pPr>
              <w:rPr>
                <w:rFonts w:asciiTheme="minorHAnsi" w:hAnsiTheme="minorHAnsi" w:cs="Calibri"/>
              </w:rPr>
            </w:pPr>
            <w:bookmarkStart w:id="1" w:name="APredmet"/>
            <w:bookmarkEnd w:id="1"/>
            <w:r w:rsidRPr="00D34041">
              <w:rPr>
                <w:rFonts w:asciiTheme="minorHAnsi" w:hAnsiTheme="minorHAnsi"/>
                <w:lang w:val="en-GB"/>
              </w:rPr>
              <w:t>Integrated Drive Systems</w:t>
            </w:r>
          </w:p>
        </w:tc>
      </w:tr>
      <w:tr w:rsidR="00341E9A" w:rsidRPr="00D34041" w:rsidTr="00384EDA">
        <w:tc>
          <w:tcPr>
            <w:tcW w:w="3307" w:type="dxa"/>
            <w:gridSpan w:val="5"/>
            <w:vAlign w:val="center"/>
          </w:tcPr>
          <w:p w:rsidR="00341E9A" w:rsidRPr="00D34041" w:rsidRDefault="00341E9A">
            <w:pPr>
              <w:jc w:val="center"/>
              <w:rPr>
                <w:rFonts w:asciiTheme="minorHAnsi" w:hAnsiTheme="minorHAnsi" w:cs="Calibri"/>
                <w:b/>
              </w:rPr>
            </w:pPr>
          </w:p>
        </w:tc>
        <w:tc>
          <w:tcPr>
            <w:tcW w:w="3401" w:type="dxa"/>
            <w:gridSpan w:val="8"/>
            <w:vAlign w:val="center"/>
          </w:tcPr>
          <w:p w:rsidR="00341E9A" w:rsidRPr="00D34041" w:rsidRDefault="00341E9A">
            <w:pPr>
              <w:jc w:val="center"/>
              <w:rPr>
                <w:rFonts w:asciiTheme="minorHAnsi" w:hAnsiTheme="minorHAnsi" w:cs="Calibri"/>
                <w:b/>
              </w:rPr>
            </w:pPr>
          </w:p>
        </w:tc>
        <w:tc>
          <w:tcPr>
            <w:tcW w:w="1558" w:type="dxa"/>
            <w:gridSpan w:val="2"/>
            <w:vAlign w:val="center"/>
          </w:tcPr>
          <w:p w:rsidR="00341E9A" w:rsidRPr="00D34041" w:rsidRDefault="00341E9A">
            <w:pPr>
              <w:jc w:val="center"/>
              <w:rPr>
                <w:rFonts w:asciiTheme="minorHAnsi" w:hAnsiTheme="minorHAnsi" w:cs="Calibri"/>
                <w:b/>
              </w:rPr>
            </w:pPr>
          </w:p>
        </w:tc>
        <w:tc>
          <w:tcPr>
            <w:tcW w:w="1424" w:type="dxa"/>
            <w:gridSpan w:val="3"/>
            <w:vAlign w:val="center"/>
          </w:tcPr>
          <w:p w:rsidR="00341E9A" w:rsidRPr="00D34041" w:rsidRDefault="00341E9A">
            <w:pPr>
              <w:jc w:val="center"/>
              <w:rPr>
                <w:rFonts w:asciiTheme="minorHAnsi" w:hAnsiTheme="minorHAnsi" w:cs="Calibri"/>
                <w:b/>
              </w:rPr>
            </w:pPr>
          </w:p>
        </w:tc>
      </w:tr>
      <w:tr w:rsidR="00341E9A" w:rsidRPr="00D34041" w:rsidTr="00384EDA">
        <w:tc>
          <w:tcPr>
            <w:tcW w:w="3307" w:type="dxa"/>
            <w:gridSpan w:val="5"/>
            <w:tcBorders>
              <w:top w:val="nil"/>
              <w:left w:val="nil"/>
              <w:bottom w:val="single" w:sz="4" w:space="0" w:color="auto"/>
              <w:right w:val="nil"/>
            </w:tcBorders>
            <w:vAlign w:val="center"/>
          </w:tcPr>
          <w:p w:rsidR="00341E9A" w:rsidRPr="00D34041" w:rsidRDefault="00341E9A">
            <w:pPr>
              <w:jc w:val="center"/>
              <w:rPr>
                <w:rFonts w:asciiTheme="minorHAnsi" w:hAnsiTheme="minorHAnsi" w:cs="Calibri"/>
                <w:b/>
              </w:rPr>
            </w:pPr>
            <w:r w:rsidRPr="00D34041">
              <w:rPr>
                <w:rFonts w:asciiTheme="minorHAnsi" w:hAnsiTheme="minorHAnsi" w:cs="Calibri"/>
                <w:b/>
              </w:rPr>
              <w:t>Študijski program in stopnja</w:t>
            </w:r>
          </w:p>
          <w:p w:rsidR="00341E9A" w:rsidRPr="00D34041" w:rsidRDefault="00341E9A">
            <w:pPr>
              <w:jc w:val="center"/>
              <w:rPr>
                <w:rFonts w:asciiTheme="minorHAnsi" w:hAnsiTheme="minorHAnsi" w:cs="Calibri"/>
              </w:rPr>
            </w:pPr>
            <w:proofErr w:type="spellStart"/>
            <w:r w:rsidRPr="00D34041">
              <w:rPr>
                <w:rFonts w:asciiTheme="minorHAnsi" w:hAnsiTheme="minorHAnsi" w:cs="Calibri"/>
                <w:b/>
              </w:rPr>
              <w:t>Study</w:t>
            </w:r>
            <w:proofErr w:type="spellEnd"/>
            <w:r w:rsidRPr="00D34041">
              <w:rPr>
                <w:rFonts w:asciiTheme="minorHAnsi" w:hAnsiTheme="minorHAnsi" w:cs="Calibri"/>
                <w:b/>
              </w:rPr>
              <w:t xml:space="preserve"> </w:t>
            </w:r>
            <w:proofErr w:type="spellStart"/>
            <w:r w:rsidRPr="00D34041">
              <w:rPr>
                <w:rFonts w:asciiTheme="minorHAnsi" w:hAnsiTheme="minorHAnsi" w:cs="Calibri"/>
                <w:b/>
              </w:rPr>
              <w:t>programme</w:t>
            </w:r>
            <w:proofErr w:type="spellEnd"/>
            <w:r w:rsidRPr="00D34041">
              <w:rPr>
                <w:rFonts w:asciiTheme="minorHAnsi" w:hAnsiTheme="minorHAnsi" w:cs="Calibri"/>
                <w:b/>
              </w:rPr>
              <w:t xml:space="preserve"> and </w:t>
            </w:r>
            <w:proofErr w:type="spellStart"/>
            <w:r w:rsidRPr="00D34041">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tcPr>
          <w:p w:rsidR="00341E9A" w:rsidRPr="00D34041" w:rsidRDefault="00341E9A">
            <w:pPr>
              <w:jc w:val="center"/>
              <w:rPr>
                <w:rFonts w:asciiTheme="minorHAnsi" w:hAnsiTheme="minorHAnsi" w:cs="Calibri"/>
                <w:b/>
              </w:rPr>
            </w:pPr>
            <w:r w:rsidRPr="00D34041">
              <w:rPr>
                <w:rFonts w:asciiTheme="minorHAnsi" w:hAnsiTheme="minorHAnsi" w:cs="Calibri"/>
                <w:b/>
              </w:rPr>
              <w:t>Študijska smer</w:t>
            </w:r>
          </w:p>
          <w:p w:rsidR="00341E9A" w:rsidRPr="00D34041" w:rsidRDefault="00341E9A">
            <w:pPr>
              <w:jc w:val="center"/>
              <w:rPr>
                <w:rFonts w:asciiTheme="minorHAnsi" w:hAnsiTheme="minorHAnsi" w:cs="Calibri"/>
                <w:b/>
              </w:rPr>
            </w:pPr>
            <w:proofErr w:type="spellStart"/>
            <w:r w:rsidRPr="00D34041">
              <w:rPr>
                <w:rFonts w:asciiTheme="minorHAnsi" w:hAnsiTheme="minorHAnsi" w:cs="Calibri"/>
                <w:b/>
              </w:rPr>
              <w:t>Study</w:t>
            </w:r>
            <w:proofErr w:type="spellEnd"/>
            <w:r w:rsidRPr="00D34041">
              <w:rPr>
                <w:rFonts w:asciiTheme="minorHAnsi" w:hAnsiTheme="minorHAnsi" w:cs="Calibri"/>
                <w:b/>
              </w:rPr>
              <w:t xml:space="preserve"> </w:t>
            </w:r>
            <w:proofErr w:type="spellStart"/>
            <w:r w:rsidRPr="00D34041">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tcPr>
          <w:p w:rsidR="00341E9A" w:rsidRPr="00D34041" w:rsidRDefault="00341E9A">
            <w:pPr>
              <w:jc w:val="center"/>
              <w:rPr>
                <w:rFonts w:asciiTheme="minorHAnsi" w:hAnsiTheme="minorHAnsi" w:cs="Calibri"/>
                <w:b/>
              </w:rPr>
            </w:pPr>
            <w:r w:rsidRPr="00D34041">
              <w:rPr>
                <w:rFonts w:asciiTheme="minorHAnsi" w:hAnsiTheme="minorHAnsi" w:cs="Calibri"/>
                <w:b/>
              </w:rPr>
              <w:t>Letnik</w:t>
            </w:r>
          </w:p>
          <w:p w:rsidR="00341E9A" w:rsidRPr="00D34041" w:rsidRDefault="00341E9A">
            <w:pPr>
              <w:jc w:val="center"/>
              <w:rPr>
                <w:rFonts w:asciiTheme="minorHAnsi" w:hAnsiTheme="minorHAnsi" w:cs="Calibri"/>
                <w:b/>
              </w:rPr>
            </w:pPr>
            <w:proofErr w:type="spellStart"/>
            <w:r w:rsidRPr="00D34041">
              <w:rPr>
                <w:rFonts w:asciiTheme="minorHAnsi" w:hAnsiTheme="minorHAnsi" w:cs="Calibri"/>
                <w:b/>
              </w:rPr>
              <w:t>Academic</w:t>
            </w:r>
            <w:proofErr w:type="spellEnd"/>
            <w:r w:rsidRPr="00D34041">
              <w:rPr>
                <w:rFonts w:asciiTheme="minorHAnsi" w:hAnsiTheme="minorHAnsi" w:cs="Calibri"/>
                <w:b/>
              </w:rPr>
              <w:t xml:space="preserve"> </w:t>
            </w:r>
            <w:proofErr w:type="spellStart"/>
            <w:r w:rsidRPr="00D34041">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tcPr>
          <w:p w:rsidR="00341E9A" w:rsidRPr="00D34041" w:rsidRDefault="00341E9A">
            <w:pPr>
              <w:jc w:val="center"/>
              <w:rPr>
                <w:rFonts w:asciiTheme="minorHAnsi" w:hAnsiTheme="minorHAnsi" w:cs="Calibri"/>
                <w:b/>
              </w:rPr>
            </w:pPr>
            <w:r w:rsidRPr="00D34041">
              <w:rPr>
                <w:rFonts w:asciiTheme="minorHAnsi" w:hAnsiTheme="minorHAnsi" w:cs="Calibri"/>
                <w:b/>
              </w:rPr>
              <w:t>Semester</w:t>
            </w:r>
          </w:p>
          <w:p w:rsidR="00341E9A" w:rsidRPr="00D34041" w:rsidRDefault="00341E9A">
            <w:pPr>
              <w:jc w:val="center"/>
              <w:rPr>
                <w:rFonts w:asciiTheme="minorHAnsi" w:hAnsiTheme="minorHAnsi" w:cs="Calibri"/>
                <w:b/>
              </w:rPr>
            </w:pPr>
            <w:r w:rsidRPr="00D34041">
              <w:rPr>
                <w:rFonts w:asciiTheme="minorHAnsi" w:hAnsiTheme="minorHAnsi" w:cs="Calibri"/>
                <w:b/>
              </w:rPr>
              <w:t>Semester</w:t>
            </w:r>
          </w:p>
        </w:tc>
      </w:tr>
      <w:tr w:rsidR="00341E9A" w:rsidRPr="00D3404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Cs/>
              </w:rPr>
            </w:pPr>
            <w:r w:rsidRPr="00D34041">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
                <w:bCs/>
              </w:rPr>
            </w:pPr>
            <w:r w:rsidRPr="00D34041">
              <w:rPr>
                <w:rFonts w:asciiTheme="minorHAnsi" w:hAnsiTheme="minorHAnsi" w:cs="Tahoma"/>
                <w:bCs/>
                <w:color w:val="333333"/>
                <w:kern w:val="36"/>
              </w:rPr>
              <w:t xml:space="preserve"> </w:t>
            </w:r>
            <w:proofErr w:type="spellStart"/>
            <w:r w:rsidRPr="00D34041">
              <w:rPr>
                <w:rFonts w:asciiTheme="minorHAnsi" w:hAnsiTheme="minorHAnsi" w:cs="Tahoma"/>
                <w:bCs/>
                <w:color w:val="333333"/>
                <w:kern w:val="36"/>
              </w:rPr>
              <w:t>Mehatronika</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pStyle w:val="ListParagraph"/>
              <w:ind w:left="0"/>
              <w:jc w:val="center"/>
              <w:rPr>
                <w:rFonts w:asciiTheme="minorHAnsi" w:hAnsiTheme="minorHAnsi" w:cs="Calibri"/>
                <w:bCs/>
              </w:rPr>
            </w:pPr>
            <w:r w:rsidRPr="00D3404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Cs/>
                <w:color w:val="000000"/>
              </w:rPr>
            </w:pPr>
            <w:r w:rsidRPr="00D34041">
              <w:rPr>
                <w:rFonts w:asciiTheme="minorHAnsi" w:hAnsiTheme="minorHAnsi" w:cs="Calibri"/>
                <w:bCs/>
                <w:color w:val="000000"/>
              </w:rPr>
              <w:t>1</w:t>
            </w:r>
          </w:p>
        </w:tc>
      </w:tr>
      <w:tr w:rsidR="00341E9A" w:rsidRPr="00D3404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
                <w:bCs/>
              </w:rPr>
            </w:pPr>
            <w:r w:rsidRPr="00D34041">
              <w:rPr>
                <w:rFonts w:asciiTheme="minorHAnsi" w:hAnsiTheme="minorHAnsi"/>
                <w:lang w:val="en-GB"/>
              </w:rPr>
              <w:t>2</w:t>
            </w:r>
            <w:r w:rsidRPr="00D34041">
              <w:rPr>
                <w:rFonts w:asciiTheme="minorHAnsi" w:hAnsiTheme="minorHAnsi"/>
                <w:vertAlign w:val="superscript"/>
                <w:lang w:val="en-GB"/>
              </w:rPr>
              <w:t>nd</w:t>
            </w:r>
            <w:r w:rsidRPr="00D34041">
              <w:rPr>
                <w:rFonts w:asciiTheme="minorHAnsi" w:hAnsiTheme="minorHAnsi"/>
                <w:lang w:val="en-GB"/>
              </w:rPr>
              <w:t xml:space="preserve"> cycle masters study </w:t>
            </w:r>
            <w:r w:rsidRPr="00D34041">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
                <w:bCs/>
              </w:rPr>
            </w:pPr>
            <w:proofErr w:type="spellStart"/>
            <w:r w:rsidRPr="00D34041">
              <w:rPr>
                <w:rFonts w:asciiTheme="minorHAnsi" w:hAnsiTheme="minorHAnsi"/>
                <w:bCs/>
                <w:lang w:bidi="si-LK"/>
              </w:rPr>
              <w:t>Mechatronics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Cs/>
                <w:highlight w:val="green"/>
              </w:rPr>
            </w:pPr>
            <w:r w:rsidRPr="00D3404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41E9A" w:rsidRPr="00D34041" w:rsidRDefault="00341E9A" w:rsidP="00C97B4D">
            <w:pPr>
              <w:jc w:val="center"/>
              <w:rPr>
                <w:rFonts w:asciiTheme="minorHAnsi" w:hAnsiTheme="minorHAnsi" w:cs="Calibri"/>
                <w:bCs/>
                <w:color w:val="000000"/>
              </w:rPr>
            </w:pPr>
            <w:r w:rsidRPr="00D34041">
              <w:rPr>
                <w:rFonts w:asciiTheme="minorHAnsi" w:hAnsiTheme="minorHAnsi" w:cs="Calibri"/>
                <w:bCs/>
                <w:color w:val="000000"/>
              </w:rPr>
              <w:t>1</w:t>
            </w:r>
          </w:p>
        </w:tc>
      </w:tr>
      <w:tr w:rsidR="00341E9A" w:rsidTr="00384EDA">
        <w:trPr>
          <w:trHeight w:val="103"/>
        </w:trPr>
        <w:tc>
          <w:tcPr>
            <w:tcW w:w="9690" w:type="dxa"/>
            <w:gridSpan w:val="18"/>
          </w:tcPr>
          <w:p w:rsidR="00341E9A" w:rsidRDefault="00341E9A" w:rsidP="00C97B4D">
            <w:pPr>
              <w:rPr>
                <w:rFonts w:cs="Calibri"/>
                <w:b/>
                <w:bCs/>
              </w:rPr>
            </w:pPr>
          </w:p>
        </w:tc>
      </w:tr>
      <w:tr w:rsidR="00341E9A" w:rsidTr="00384EDA">
        <w:tc>
          <w:tcPr>
            <w:tcW w:w="5718" w:type="dxa"/>
            <w:gridSpan w:val="12"/>
            <w:tcBorders>
              <w:top w:val="nil"/>
              <w:left w:val="nil"/>
              <w:bottom w:val="nil"/>
              <w:right w:val="single" w:sz="4" w:space="0" w:color="auto"/>
            </w:tcBorders>
          </w:tcPr>
          <w:p w:rsidR="00341E9A" w:rsidRDefault="00341E9A" w:rsidP="00C97B4D">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341E9A" w:rsidRDefault="00341E9A" w:rsidP="00950EC6">
            <w:pPr>
              <w:jc w:val="right"/>
              <w:rPr>
                <w:rFonts w:cs="Calibri"/>
              </w:rPr>
            </w:pPr>
            <w:r>
              <w:rPr>
                <w:rFonts w:cs="Calibri"/>
              </w:rPr>
              <w:t>Obvezni-strokovni /</w:t>
            </w:r>
            <w:r w:rsidRPr="00E867D3">
              <w:rPr>
                <w:bCs/>
                <w:lang w:val="en-GB"/>
              </w:rPr>
              <w:t xml:space="preserve"> Compulsory professional </w:t>
            </w:r>
          </w:p>
        </w:tc>
      </w:tr>
      <w:tr w:rsidR="00341E9A" w:rsidTr="00384EDA">
        <w:tc>
          <w:tcPr>
            <w:tcW w:w="5718" w:type="dxa"/>
            <w:gridSpan w:val="12"/>
          </w:tcPr>
          <w:p w:rsidR="00341E9A" w:rsidRDefault="00341E9A" w:rsidP="00C97B4D">
            <w:pPr>
              <w:rPr>
                <w:rFonts w:cs="Calibri"/>
                <w:b/>
              </w:rPr>
            </w:pPr>
          </w:p>
        </w:tc>
        <w:tc>
          <w:tcPr>
            <w:tcW w:w="3972" w:type="dxa"/>
            <w:gridSpan w:val="6"/>
            <w:tcBorders>
              <w:top w:val="single" w:sz="4" w:space="0" w:color="auto"/>
              <w:left w:val="nil"/>
              <w:bottom w:val="single" w:sz="4" w:space="0" w:color="auto"/>
              <w:right w:val="nil"/>
            </w:tcBorders>
          </w:tcPr>
          <w:p w:rsidR="00341E9A" w:rsidRDefault="00341E9A" w:rsidP="00C97B4D">
            <w:pPr>
              <w:rPr>
                <w:rFonts w:cs="Calibri"/>
              </w:rPr>
            </w:pPr>
          </w:p>
        </w:tc>
      </w:tr>
      <w:tr w:rsidR="00341E9A" w:rsidTr="00384EDA">
        <w:tc>
          <w:tcPr>
            <w:tcW w:w="5718" w:type="dxa"/>
            <w:gridSpan w:val="12"/>
            <w:tcBorders>
              <w:top w:val="nil"/>
              <w:left w:val="nil"/>
              <w:bottom w:val="nil"/>
              <w:right w:val="single" w:sz="4" w:space="0" w:color="auto"/>
            </w:tcBorders>
          </w:tcPr>
          <w:p w:rsidR="00341E9A" w:rsidRDefault="00341E9A" w:rsidP="00C97B4D">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341E9A" w:rsidRDefault="00341E9A" w:rsidP="00C97B4D">
            <w:pPr>
              <w:rPr>
                <w:rFonts w:cs="Calibri"/>
              </w:rPr>
            </w:pPr>
            <w:r>
              <w:rPr>
                <w:rFonts w:cs="Calibri"/>
              </w:rPr>
              <w:t>64292</w:t>
            </w:r>
          </w:p>
        </w:tc>
      </w:tr>
      <w:tr w:rsidR="00341E9A" w:rsidTr="00384EDA">
        <w:tc>
          <w:tcPr>
            <w:tcW w:w="9690" w:type="dxa"/>
            <w:gridSpan w:val="18"/>
          </w:tcPr>
          <w:p w:rsidR="00341E9A" w:rsidRDefault="00341E9A" w:rsidP="00C97B4D">
            <w:pPr>
              <w:rPr>
                <w:rFonts w:cs="Calibri"/>
              </w:rPr>
            </w:pPr>
          </w:p>
        </w:tc>
      </w:tr>
      <w:tr w:rsidR="00341E9A" w:rsidTr="00384EDA">
        <w:tc>
          <w:tcPr>
            <w:tcW w:w="1410" w:type="dxa"/>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Predavanja</w:t>
            </w:r>
          </w:p>
          <w:p w:rsidR="00341E9A" w:rsidRDefault="00341E9A" w:rsidP="00C97B4D">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Seminar</w:t>
            </w:r>
          </w:p>
          <w:p w:rsidR="00341E9A" w:rsidRDefault="00341E9A" w:rsidP="00C97B4D">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Vaje</w:t>
            </w:r>
          </w:p>
          <w:p w:rsidR="00341E9A" w:rsidRDefault="00341E9A" w:rsidP="00C97B4D">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Klinične vaje</w:t>
            </w:r>
          </w:p>
          <w:p w:rsidR="00341E9A" w:rsidRDefault="00341E9A" w:rsidP="00C97B4D">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Samost. delo</w:t>
            </w:r>
          </w:p>
          <w:p w:rsidR="00341E9A" w:rsidRDefault="00341E9A" w:rsidP="00C97B4D">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341E9A" w:rsidRDefault="00341E9A" w:rsidP="00C97B4D">
            <w:pPr>
              <w:jc w:val="center"/>
              <w:rPr>
                <w:rFonts w:cs="Calibri"/>
                <w:b/>
                <w:bCs/>
              </w:rPr>
            </w:pPr>
          </w:p>
        </w:tc>
        <w:tc>
          <w:tcPr>
            <w:tcW w:w="1068" w:type="dxa"/>
            <w:tcBorders>
              <w:top w:val="nil"/>
              <w:left w:val="nil"/>
              <w:bottom w:val="single" w:sz="4" w:space="0" w:color="auto"/>
              <w:right w:val="nil"/>
            </w:tcBorders>
            <w:vAlign w:val="center"/>
          </w:tcPr>
          <w:p w:rsidR="00341E9A" w:rsidRDefault="00341E9A" w:rsidP="00C97B4D">
            <w:pPr>
              <w:jc w:val="center"/>
              <w:rPr>
                <w:rFonts w:cs="Calibri"/>
                <w:b/>
              </w:rPr>
            </w:pPr>
            <w:r>
              <w:rPr>
                <w:rFonts w:cs="Calibri"/>
                <w:b/>
                <w:szCs w:val="22"/>
              </w:rPr>
              <w:t>ECTS</w:t>
            </w:r>
          </w:p>
        </w:tc>
      </w:tr>
      <w:tr w:rsidR="00341E9A"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341E9A" w:rsidRDefault="00341E9A" w:rsidP="00C97B4D">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341E9A" w:rsidRDefault="00341E9A" w:rsidP="00C97B4D">
            <w:pPr>
              <w:jc w:val="center"/>
              <w:rPr>
                <w:rFonts w:cs="Calibri"/>
                <w:b/>
                <w:bCs/>
              </w:rPr>
            </w:pPr>
            <w:r>
              <w:rPr>
                <w:rFonts w:cs="Calibri"/>
                <w:b/>
                <w:bCs/>
              </w:rPr>
              <w:t>6</w:t>
            </w:r>
          </w:p>
        </w:tc>
      </w:tr>
      <w:tr w:rsidR="00341E9A" w:rsidTr="00384EDA">
        <w:tc>
          <w:tcPr>
            <w:tcW w:w="9690" w:type="dxa"/>
            <w:gridSpan w:val="18"/>
          </w:tcPr>
          <w:p w:rsidR="00341E9A" w:rsidRDefault="00341E9A" w:rsidP="00C97B4D">
            <w:pPr>
              <w:rPr>
                <w:rFonts w:cs="Calibri"/>
                <w:b/>
                <w:bCs/>
              </w:rPr>
            </w:pPr>
          </w:p>
        </w:tc>
      </w:tr>
      <w:tr w:rsidR="00341E9A" w:rsidTr="00384EDA">
        <w:tc>
          <w:tcPr>
            <w:tcW w:w="3307" w:type="dxa"/>
            <w:gridSpan w:val="5"/>
          </w:tcPr>
          <w:p w:rsidR="00341E9A" w:rsidRDefault="00341E9A" w:rsidP="00C97B4D">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341E9A" w:rsidRDefault="00341E9A" w:rsidP="00C97B4D">
            <w:pPr>
              <w:rPr>
                <w:rFonts w:cs="Calibri"/>
              </w:rPr>
            </w:pPr>
            <w:bookmarkStart w:id="2" w:name="Predavatelj"/>
            <w:bookmarkEnd w:id="2"/>
            <w:r>
              <w:rPr>
                <w:rFonts w:cs="Calibri"/>
              </w:rPr>
              <w:t>Rastko Fišer</w:t>
            </w:r>
          </w:p>
        </w:tc>
      </w:tr>
      <w:tr w:rsidR="00341E9A" w:rsidTr="00384EDA">
        <w:tc>
          <w:tcPr>
            <w:tcW w:w="9690" w:type="dxa"/>
            <w:gridSpan w:val="18"/>
          </w:tcPr>
          <w:p w:rsidR="00341E9A" w:rsidRDefault="00341E9A" w:rsidP="00C97B4D">
            <w:pPr>
              <w:jc w:val="both"/>
              <w:rPr>
                <w:rFonts w:cs="Calibri"/>
              </w:rPr>
            </w:pPr>
          </w:p>
        </w:tc>
      </w:tr>
      <w:tr w:rsidR="00341E9A" w:rsidTr="00384EDA">
        <w:tc>
          <w:tcPr>
            <w:tcW w:w="1641" w:type="dxa"/>
            <w:gridSpan w:val="2"/>
            <w:vMerge w:val="restart"/>
          </w:tcPr>
          <w:p w:rsidR="00341E9A" w:rsidRDefault="00341E9A" w:rsidP="00C97B4D">
            <w:pPr>
              <w:rPr>
                <w:rFonts w:cs="Calibri"/>
                <w:b/>
              </w:rPr>
            </w:pPr>
            <w:r>
              <w:rPr>
                <w:rFonts w:cs="Calibri"/>
                <w:b/>
                <w:szCs w:val="22"/>
              </w:rPr>
              <w:t xml:space="preserve">Jeziki / </w:t>
            </w:r>
          </w:p>
          <w:p w:rsidR="00341E9A" w:rsidRDefault="00341E9A" w:rsidP="00C97B4D">
            <w:pPr>
              <w:rPr>
                <w:rFonts w:cs="Calibri"/>
              </w:rPr>
            </w:pPr>
            <w:proofErr w:type="spellStart"/>
            <w:r>
              <w:rPr>
                <w:rFonts w:cs="Calibri"/>
                <w:b/>
                <w:szCs w:val="22"/>
              </w:rPr>
              <w:t>Languages</w:t>
            </w:r>
            <w:proofErr w:type="spellEnd"/>
            <w:r>
              <w:rPr>
                <w:rFonts w:cs="Calibri"/>
                <w:b/>
                <w:szCs w:val="22"/>
              </w:rPr>
              <w:t>:</w:t>
            </w:r>
          </w:p>
        </w:tc>
        <w:tc>
          <w:tcPr>
            <w:tcW w:w="2241" w:type="dxa"/>
            <w:gridSpan w:val="4"/>
          </w:tcPr>
          <w:p w:rsidR="00341E9A" w:rsidRDefault="00341E9A" w:rsidP="00C97B4D">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41E9A" w:rsidRDefault="00D34041" w:rsidP="00C97B4D">
            <w:pPr>
              <w:jc w:val="both"/>
              <w:rPr>
                <w:rFonts w:cs="Calibri"/>
                <w:b/>
                <w:bCs/>
              </w:rPr>
            </w:pPr>
            <w:bookmarkStart w:id="3" w:name="Jezik"/>
            <w:bookmarkEnd w:id="3"/>
            <w:r>
              <w:rPr>
                <w:rFonts w:cs="Calibri"/>
                <w:b/>
                <w:bCs/>
              </w:rPr>
              <w:t>s</w:t>
            </w:r>
            <w:r w:rsidR="00341E9A">
              <w:rPr>
                <w:rFonts w:cs="Calibri"/>
                <w:b/>
                <w:bCs/>
              </w:rPr>
              <w:t xml:space="preserve">lovenski / </w:t>
            </w:r>
            <w:proofErr w:type="spellStart"/>
            <w:r w:rsidR="00341E9A">
              <w:rPr>
                <w:rFonts w:cs="Calibri"/>
                <w:b/>
                <w:bCs/>
              </w:rPr>
              <w:t>Slovenian</w:t>
            </w:r>
            <w:proofErr w:type="spellEnd"/>
          </w:p>
        </w:tc>
      </w:tr>
      <w:tr w:rsidR="00341E9A" w:rsidTr="00384EDA">
        <w:trPr>
          <w:trHeight w:val="215"/>
        </w:trPr>
        <w:tc>
          <w:tcPr>
            <w:tcW w:w="1641" w:type="dxa"/>
            <w:gridSpan w:val="2"/>
            <w:vMerge/>
            <w:vAlign w:val="center"/>
          </w:tcPr>
          <w:p w:rsidR="00341E9A" w:rsidRDefault="00341E9A" w:rsidP="00C97B4D">
            <w:pPr>
              <w:rPr>
                <w:rFonts w:cs="Calibri"/>
              </w:rPr>
            </w:pPr>
          </w:p>
        </w:tc>
        <w:tc>
          <w:tcPr>
            <w:tcW w:w="2241" w:type="dxa"/>
            <w:gridSpan w:val="4"/>
          </w:tcPr>
          <w:p w:rsidR="00341E9A" w:rsidRDefault="00341E9A" w:rsidP="00C97B4D">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41E9A" w:rsidRDefault="00D34041" w:rsidP="00C97B4D">
            <w:pPr>
              <w:rPr>
                <w:rFonts w:cs="Calibri"/>
                <w:b/>
                <w:bCs/>
              </w:rPr>
            </w:pPr>
            <w:bookmarkStart w:id="4" w:name="JezikV"/>
            <w:bookmarkEnd w:id="4"/>
            <w:r>
              <w:rPr>
                <w:rFonts w:cs="Calibri"/>
                <w:b/>
                <w:bCs/>
              </w:rPr>
              <w:t>s</w:t>
            </w:r>
            <w:r w:rsidR="00341E9A">
              <w:rPr>
                <w:rFonts w:cs="Calibri"/>
                <w:b/>
                <w:bCs/>
              </w:rPr>
              <w:t xml:space="preserve">lovenski / </w:t>
            </w:r>
            <w:proofErr w:type="spellStart"/>
            <w:r w:rsidR="00341E9A">
              <w:rPr>
                <w:rFonts w:cs="Calibri"/>
                <w:b/>
                <w:bCs/>
              </w:rPr>
              <w:t>Slovenian</w:t>
            </w:r>
            <w:proofErr w:type="spellEnd"/>
          </w:p>
        </w:tc>
      </w:tr>
      <w:tr w:rsidR="00341E9A" w:rsidTr="00384EDA">
        <w:tc>
          <w:tcPr>
            <w:tcW w:w="4728" w:type="dxa"/>
            <w:gridSpan w:val="9"/>
            <w:tcBorders>
              <w:top w:val="nil"/>
              <w:left w:val="nil"/>
              <w:bottom w:val="single" w:sz="4" w:space="0" w:color="auto"/>
              <w:right w:val="nil"/>
            </w:tcBorders>
          </w:tcPr>
          <w:p w:rsidR="00341E9A" w:rsidRDefault="00341E9A" w:rsidP="00C97B4D">
            <w:pPr>
              <w:rPr>
                <w:rFonts w:cs="Calibri"/>
                <w:b/>
                <w:bCs/>
              </w:rPr>
            </w:pPr>
          </w:p>
          <w:p w:rsidR="00341E9A" w:rsidRDefault="00341E9A" w:rsidP="00C97B4D">
            <w:pPr>
              <w:rPr>
                <w:rFonts w:cs="Calibri"/>
                <w:b/>
              </w:rPr>
            </w:pPr>
            <w:r>
              <w:rPr>
                <w:rFonts w:cs="Calibri"/>
                <w:b/>
                <w:szCs w:val="22"/>
              </w:rPr>
              <w:t>Pogoji za vključitev v delo oz. za opravljanje študijskih obveznosti:</w:t>
            </w:r>
          </w:p>
        </w:tc>
        <w:tc>
          <w:tcPr>
            <w:tcW w:w="142" w:type="dxa"/>
          </w:tcPr>
          <w:p w:rsidR="00341E9A" w:rsidRDefault="00341E9A" w:rsidP="00C97B4D">
            <w:pPr>
              <w:rPr>
                <w:rFonts w:cs="Calibri"/>
                <w:b/>
              </w:rPr>
            </w:pPr>
          </w:p>
          <w:p w:rsidR="00341E9A" w:rsidRDefault="00341E9A" w:rsidP="00C97B4D">
            <w:pPr>
              <w:rPr>
                <w:rFonts w:cs="Calibri"/>
                <w:b/>
              </w:rPr>
            </w:pPr>
          </w:p>
        </w:tc>
        <w:tc>
          <w:tcPr>
            <w:tcW w:w="4820" w:type="dxa"/>
            <w:gridSpan w:val="8"/>
            <w:tcBorders>
              <w:top w:val="nil"/>
              <w:left w:val="nil"/>
              <w:bottom w:val="single" w:sz="4" w:space="0" w:color="auto"/>
              <w:right w:val="nil"/>
            </w:tcBorders>
          </w:tcPr>
          <w:p w:rsidR="00341E9A" w:rsidRDefault="00341E9A" w:rsidP="00C97B4D">
            <w:pPr>
              <w:rPr>
                <w:rFonts w:cs="Calibri"/>
                <w:b/>
              </w:rPr>
            </w:pPr>
          </w:p>
          <w:p w:rsidR="00341E9A" w:rsidRDefault="00341E9A" w:rsidP="00C97B4D">
            <w:pPr>
              <w:rPr>
                <w:rFonts w:cs="Calibri"/>
                <w:b/>
              </w:rPr>
            </w:pPr>
            <w:proofErr w:type="spellStart"/>
            <w:r>
              <w:rPr>
                <w:rFonts w:cs="Calibri"/>
                <w:b/>
                <w:szCs w:val="22"/>
              </w:rPr>
              <w:t>Prerequisits</w:t>
            </w:r>
            <w:proofErr w:type="spellEnd"/>
            <w:r>
              <w:rPr>
                <w:rFonts w:cs="Calibri"/>
                <w:b/>
                <w:szCs w:val="22"/>
              </w:rPr>
              <w:t>:</w:t>
            </w:r>
          </w:p>
        </w:tc>
      </w:tr>
      <w:tr w:rsidR="00341E9A"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341E9A" w:rsidRDefault="0059073F" w:rsidP="00C97B4D">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341E9A" w:rsidRDefault="00341E9A" w:rsidP="00C97B4D">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41E9A" w:rsidRPr="000B2261" w:rsidRDefault="0059073F" w:rsidP="00C97B4D">
            <w:pPr>
              <w:rPr>
                <w:lang w:val="en-GB"/>
              </w:rPr>
            </w:pPr>
            <w:r>
              <w:rPr>
                <w:rFonts w:cs="Calibri"/>
                <w:lang w:val="en-GB"/>
              </w:rPr>
              <w:t>Enrolment in the year of the course.</w:t>
            </w:r>
            <w:bookmarkStart w:id="5" w:name="_GoBack"/>
            <w:bookmarkEnd w:id="5"/>
          </w:p>
        </w:tc>
      </w:tr>
      <w:tr w:rsidR="00341E9A" w:rsidTr="00384EDA">
        <w:trPr>
          <w:trHeight w:val="137"/>
        </w:trPr>
        <w:tc>
          <w:tcPr>
            <w:tcW w:w="4718" w:type="dxa"/>
            <w:gridSpan w:val="8"/>
            <w:tcBorders>
              <w:top w:val="nil"/>
              <w:left w:val="nil"/>
              <w:bottom w:val="single" w:sz="4" w:space="0" w:color="auto"/>
              <w:right w:val="nil"/>
            </w:tcBorders>
          </w:tcPr>
          <w:p w:rsidR="00341E9A" w:rsidRDefault="00341E9A" w:rsidP="00C97B4D">
            <w:pPr>
              <w:rPr>
                <w:rFonts w:cs="Calibri"/>
                <w:b/>
              </w:rPr>
            </w:pPr>
          </w:p>
          <w:p w:rsidR="00341E9A" w:rsidRDefault="00341E9A" w:rsidP="00C97B4D">
            <w:pPr>
              <w:rPr>
                <w:rFonts w:cs="Calibri"/>
                <w:b/>
              </w:rPr>
            </w:pPr>
            <w:r>
              <w:rPr>
                <w:rFonts w:cs="Calibri"/>
                <w:b/>
                <w:szCs w:val="22"/>
              </w:rPr>
              <w:t>Vsebina:</w:t>
            </w:r>
            <w:r>
              <w:rPr>
                <w:rFonts w:cs="Calibri"/>
                <w:szCs w:val="22"/>
              </w:rPr>
              <w:t xml:space="preserve"> </w:t>
            </w:r>
          </w:p>
        </w:tc>
        <w:tc>
          <w:tcPr>
            <w:tcW w:w="152" w:type="dxa"/>
            <w:gridSpan w:val="2"/>
          </w:tcPr>
          <w:p w:rsidR="00341E9A" w:rsidRDefault="00341E9A" w:rsidP="00C97B4D">
            <w:pPr>
              <w:rPr>
                <w:rFonts w:cs="Calibri"/>
                <w:b/>
              </w:rPr>
            </w:pPr>
          </w:p>
        </w:tc>
        <w:tc>
          <w:tcPr>
            <w:tcW w:w="4820" w:type="dxa"/>
            <w:gridSpan w:val="8"/>
            <w:tcBorders>
              <w:top w:val="nil"/>
              <w:left w:val="nil"/>
              <w:bottom w:val="single" w:sz="4" w:space="0" w:color="auto"/>
              <w:right w:val="nil"/>
            </w:tcBorders>
          </w:tcPr>
          <w:p w:rsidR="00341E9A" w:rsidRPr="00E948BA" w:rsidRDefault="00341E9A" w:rsidP="00C97B4D">
            <w:pPr>
              <w:rPr>
                <w:rFonts w:cs="Calibri"/>
                <w:b/>
                <w:lang w:val="en-GB"/>
              </w:rPr>
            </w:pPr>
          </w:p>
          <w:p w:rsidR="00341E9A" w:rsidRPr="00E948BA" w:rsidRDefault="00341E9A" w:rsidP="00C97B4D">
            <w:pPr>
              <w:rPr>
                <w:rFonts w:cs="Calibri"/>
                <w:b/>
                <w:lang w:val="en-GB"/>
              </w:rPr>
            </w:pPr>
            <w:r w:rsidRPr="00E948BA">
              <w:rPr>
                <w:rFonts w:cs="Calibri"/>
                <w:b/>
                <w:szCs w:val="22"/>
                <w:lang w:val="en-GB"/>
              </w:rPr>
              <w:t>Content (Syllabus outline):</w:t>
            </w:r>
          </w:p>
        </w:tc>
      </w:tr>
      <w:tr w:rsidR="00341E9A"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341E9A" w:rsidRPr="008C2038" w:rsidRDefault="00341E9A" w:rsidP="008C2038">
            <w:pPr>
              <w:rPr>
                <w:rFonts w:cs="Calibri"/>
              </w:rPr>
            </w:pPr>
            <w:r w:rsidRPr="008C2038">
              <w:rPr>
                <w:rFonts w:cs="Calibri"/>
              </w:rPr>
              <w:t>Trendi razvoja električnih pogonskih motorjev in reguliranih pogonov. Prehodni pojavi, dinamična stanja elektromotorskih pogonov, energijske izgube med prehodnimi pojavi</w:t>
            </w:r>
            <w:r>
              <w:rPr>
                <w:rFonts w:cs="Calibri"/>
              </w:rPr>
              <w:t xml:space="preserve"> in njihovo</w:t>
            </w:r>
            <w:r w:rsidRPr="008C2038">
              <w:rPr>
                <w:rFonts w:cs="Calibri"/>
              </w:rPr>
              <w:t xml:space="preserve"> zmanjšanje</w:t>
            </w:r>
            <w:r>
              <w:rPr>
                <w:rFonts w:cs="Calibri"/>
              </w:rPr>
              <w:t>.</w:t>
            </w:r>
            <w:r w:rsidRPr="008C2038">
              <w:rPr>
                <w:rFonts w:cs="Calibri"/>
              </w:rPr>
              <w:t xml:space="preserve"> Uporaba računalniških orodij in metod za modeliranje</w:t>
            </w:r>
            <w:r>
              <w:rPr>
                <w:rFonts w:cs="Calibri"/>
              </w:rPr>
              <w:t>, simuliranje</w:t>
            </w:r>
            <w:r w:rsidRPr="008C2038">
              <w:rPr>
                <w:rFonts w:cs="Calibri"/>
              </w:rPr>
              <w:t xml:space="preserve"> in vrednotenje obratovalnih stanj elektromotorskih pogonov.</w:t>
            </w:r>
          </w:p>
          <w:p w:rsidR="00341E9A" w:rsidRPr="008C2038" w:rsidRDefault="00341E9A" w:rsidP="008C2038">
            <w:pPr>
              <w:rPr>
                <w:rFonts w:cs="Calibri"/>
              </w:rPr>
            </w:pPr>
          </w:p>
          <w:p w:rsidR="00341E9A" w:rsidRPr="008C2038" w:rsidRDefault="00341E9A" w:rsidP="008C2038">
            <w:pPr>
              <w:rPr>
                <w:rFonts w:cs="Calibri"/>
              </w:rPr>
            </w:pPr>
            <w:r w:rsidRPr="008C2038">
              <w:rPr>
                <w:rFonts w:cs="Calibri"/>
              </w:rPr>
              <w:t xml:space="preserve">Pogoni z motorji malih moči in posebnih konstrukcijskih izvedb. </w:t>
            </w:r>
            <w:proofErr w:type="spellStart"/>
            <w:r>
              <w:rPr>
                <w:rFonts w:cs="Calibri"/>
              </w:rPr>
              <w:t>Mnogofazni</w:t>
            </w:r>
            <w:proofErr w:type="spellEnd"/>
            <w:r>
              <w:rPr>
                <w:rFonts w:cs="Calibri"/>
              </w:rPr>
              <w:t xml:space="preserve"> motorji in </w:t>
            </w:r>
            <w:r>
              <w:rPr>
                <w:rFonts w:cs="Calibri"/>
              </w:rPr>
              <w:lastRenderedPageBreak/>
              <w:t xml:space="preserve">pretvorniki. </w:t>
            </w:r>
            <w:r w:rsidRPr="008C2038">
              <w:rPr>
                <w:rFonts w:cs="Calibri"/>
              </w:rPr>
              <w:t>Pogonski sistemi z linearnimi motorji. Električni pogonski sistemi v cestnih in tirnih vozilih (glavni pogoni, pomožni pogoni). Sistemi električne vleke - klasični, moderni, smeri razvoja. Pogonski sistemi in pretvarjanje električne energije v vetrnih elektrarnah.</w:t>
            </w:r>
          </w:p>
          <w:p w:rsidR="00341E9A" w:rsidRPr="008C2038" w:rsidRDefault="00341E9A" w:rsidP="008C2038">
            <w:pPr>
              <w:rPr>
                <w:rFonts w:cs="Calibri"/>
              </w:rPr>
            </w:pPr>
          </w:p>
          <w:p w:rsidR="00341E9A" w:rsidRDefault="00341E9A" w:rsidP="008C2038">
            <w:pPr>
              <w:rPr>
                <w:rFonts w:cs="Calibri"/>
              </w:rPr>
            </w:pPr>
            <w:r w:rsidRPr="008C2038">
              <w:rPr>
                <w:rFonts w:cs="Calibri"/>
              </w:rPr>
              <w:t>Nadzor stanja in diagnostika elektromotorskih pogonov. Detekcija električnih okvar in mehanskih poškodb pogonskih motorjev med obratovanjem.  Avtomatizacija  monitoringa v integriranem sistemu vodenja in nadzora elektromotorskih pogonov (on-line sistemi). Uporaba detekcije in diagnostike napak v kontroli kakovosti izdelave velikoserijskih motorjev.</w:t>
            </w:r>
          </w:p>
        </w:tc>
        <w:tc>
          <w:tcPr>
            <w:tcW w:w="152" w:type="dxa"/>
            <w:gridSpan w:val="2"/>
            <w:tcBorders>
              <w:top w:val="nil"/>
              <w:left w:val="single" w:sz="4" w:space="0" w:color="auto"/>
              <w:bottom w:val="nil"/>
              <w:right w:val="single" w:sz="4" w:space="0" w:color="auto"/>
            </w:tcBorders>
          </w:tcPr>
          <w:p w:rsidR="00341E9A" w:rsidRDefault="00341E9A" w:rsidP="00C97B4D">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41E9A" w:rsidRDefault="00341E9A" w:rsidP="00C97B4D">
            <w:pPr>
              <w:rPr>
                <w:rFonts w:cs="Calibri"/>
                <w:lang w:val="en-GB"/>
              </w:rPr>
            </w:pPr>
            <w:r>
              <w:rPr>
                <w:rFonts w:cs="Calibri"/>
                <w:lang w:val="en-GB"/>
              </w:rPr>
              <w:t>State-of-the-art and future trends of electric motors and variable-speed drives. Transient states, dynamic operation of electric drives and servo systems, methods for reduction of energy losses during transients. Application of computer techniques for modelling, simulation and evaluation of operating states of electrical drives.</w:t>
            </w:r>
          </w:p>
          <w:p w:rsidR="00341E9A" w:rsidRDefault="00341E9A" w:rsidP="00C97B4D">
            <w:pPr>
              <w:rPr>
                <w:rFonts w:cs="Calibri"/>
                <w:lang w:val="en-GB"/>
              </w:rPr>
            </w:pPr>
          </w:p>
          <w:p w:rsidR="00341E9A" w:rsidRDefault="00341E9A" w:rsidP="00C97B4D">
            <w:pPr>
              <w:rPr>
                <w:rFonts w:cs="Calibri"/>
                <w:lang w:val="en-GB"/>
              </w:rPr>
            </w:pPr>
            <w:r>
              <w:rPr>
                <w:rFonts w:cs="Calibri"/>
                <w:lang w:val="en-GB"/>
              </w:rPr>
              <w:t xml:space="preserve">Small size electric motors, fractional horse power drives, optimization of motor designs for </w:t>
            </w:r>
            <w:r>
              <w:rPr>
                <w:rFonts w:cs="Calibri"/>
                <w:lang w:val="en-GB"/>
              </w:rPr>
              <w:lastRenderedPageBreak/>
              <w:t xml:space="preserve">special purpose applications. Multi-phase motors and semiconductor converters. </w:t>
            </w:r>
            <w:r w:rsidR="00D34041">
              <w:rPr>
                <w:rFonts w:cs="Calibri"/>
                <w:lang w:val="en-GB"/>
              </w:rPr>
              <w:t>Linear motors</w:t>
            </w:r>
            <w:r>
              <w:rPr>
                <w:rFonts w:cs="Calibri"/>
                <w:lang w:val="en-GB"/>
              </w:rPr>
              <w:t xml:space="preserve"> and drive systems. Electrical motors and drives in automotive and railway applications (traction and auxiliary drives). Electromechanical energy converters in wind power plants.</w:t>
            </w:r>
          </w:p>
          <w:p w:rsidR="00341E9A" w:rsidRDefault="00341E9A" w:rsidP="00C97B4D">
            <w:pPr>
              <w:rPr>
                <w:rFonts w:cs="Calibri"/>
                <w:lang w:val="en-GB"/>
              </w:rPr>
            </w:pPr>
          </w:p>
          <w:p w:rsidR="00341E9A" w:rsidRPr="00E948BA" w:rsidRDefault="00341E9A" w:rsidP="00C97B4D">
            <w:pPr>
              <w:rPr>
                <w:rFonts w:cs="Calibri"/>
                <w:lang w:val="en-GB"/>
              </w:rPr>
            </w:pPr>
            <w:r>
              <w:rPr>
                <w:rFonts w:cs="Calibri"/>
                <w:lang w:val="en-GB"/>
              </w:rPr>
              <w:t>Condition monitoring and diagnostics of electrical motors and drives. Special techniques and methods for on-line fault detection (electrical and mechanical types). Concepts of automated monitoring systems for supervision of drive reliability and health. Methods for quality control in mass-production of electrical motors.</w:t>
            </w:r>
          </w:p>
        </w:tc>
      </w:tr>
    </w:tbl>
    <w:p w:rsidR="00341E9A" w:rsidRDefault="00341E9A"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341E9A" w:rsidTr="000B2261">
        <w:tc>
          <w:tcPr>
            <w:tcW w:w="9690" w:type="dxa"/>
            <w:gridSpan w:val="6"/>
          </w:tcPr>
          <w:p w:rsidR="00341E9A" w:rsidRDefault="00341E9A">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341E9A"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41E9A" w:rsidRDefault="00341E9A" w:rsidP="008C2038">
            <w:pPr>
              <w:rPr>
                <w:rFonts w:cs="Calibri"/>
                <w:bCs/>
              </w:rPr>
            </w:pPr>
            <w:bookmarkStart w:id="6" w:name="Ucbeniki"/>
            <w:bookmarkEnd w:id="6"/>
            <w:r w:rsidRPr="008C2038">
              <w:rPr>
                <w:rFonts w:cs="Calibri"/>
                <w:bCs/>
              </w:rPr>
              <w:t xml:space="preserve">1.  R. Fišer, </w:t>
            </w:r>
            <w:r>
              <w:rPr>
                <w:rFonts w:cs="Calibri"/>
                <w:bCs/>
              </w:rPr>
              <w:t xml:space="preserve">K. Drobnič, </w:t>
            </w:r>
            <w:r w:rsidRPr="008C2038">
              <w:rPr>
                <w:rFonts w:cs="Calibri"/>
                <w:bCs/>
              </w:rPr>
              <w:t xml:space="preserve">Interno študijsko gradivo v pisni </w:t>
            </w:r>
            <w:r>
              <w:rPr>
                <w:rFonts w:cs="Calibri"/>
                <w:bCs/>
              </w:rPr>
              <w:t xml:space="preserve">in elektronski </w:t>
            </w:r>
            <w:r w:rsidRPr="008C2038">
              <w:rPr>
                <w:rFonts w:cs="Calibri"/>
                <w:bCs/>
              </w:rPr>
              <w:t>obliki</w:t>
            </w:r>
            <w:r>
              <w:rPr>
                <w:rFonts w:cs="Calibri"/>
                <w:bCs/>
              </w:rPr>
              <w:t xml:space="preserve"> (</w:t>
            </w:r>
            <w:proofErr w:type="spellStart"/>
            <w:r>
              <w:rPr>
                <w:rFonts w:cs="Calibri"/>
                <w:bCs/>
              </w:rPr>
              <w:t>Internal</w:t>
            </w:r>
            <w:proofErr w:type="spellEnd"/>
            <w:r>
              <w:rPr>
                <w:rFonts w:cs="Calibri"/>
                <w:bCs/>
              </w:rPr>
              <w:t xml:space="preserve"> </w:t>
            </w:r>
            <w:proofErr w:type="spellStart"/>
            <w:r>
              <w:rPr>
                <w:rFonts w:cs="Calibri"/>
                <w:bCs/>
              </w:rPr>
              <w:t>study</w:t>
            </w:r>
            <w:proofErr w:type="spellEnd"/>
            <w:r>
              <w:rPr>
                <w:rFonts w:cs="Calibri"/>
                <w:bCs/>
              </w:rPr>
              <w:t xml:space="preserve"> </w:t>
            </w:r>
          </w:p>
          <w:p w:rsidR="00341E9A" w:rsidRPr="008C2038" w:rsidRDefault="00341E9A" w:rsidP="008C2038">
            <w:pPr>
              <w:rPr>
                <w:rFonts w:cs="Calibri"/>
                <w:bCs/>
              </w:rPr>
            </w:pPr>
            <w:r>
              <w:rPr>
                <w:rFonts w:cs="Calibri"/>
                <w:bCs/>
              </w:rPr>
              <w:t xml:space="preserve">      material)</w:t>
            </w:r>
            <w:r w:rsidRPr="00D4138C">
              <w:rPr>
                <w:rFonts w:cs="Calibri"/>
                <w:bCs/>
              </w:rPr>
              <w:t>.</w:t>
            </w:r>
          </w:p>
          <w:p w:rsidR="00341E9A" w:rsidRDefault="00341E9A" w:rsidP="008C2038">
            <w:pPr>
              <w:rPr>
                <w:rFonts w:cs="Calibri"/>
                <w:bCs/>
              </w:rPr>
            </w:pPr>
            <w:r>
              <w:rPr>
                <w:rFonts w:cs="Calibri"/>
                <w:bCs/>
              </w:rPr>
              <w:t xml:space="preserve">2.  P. Krause, O. </w:t>
            </w:r>
            <w:proofErr w:type="spellStart"/>
            <w:r>
              <w:rPr>
                <w:rFonts w:cs="Calibri"/>
                <w:bCs/>
              </w:rPr>
              <w:t>Wasynczuk</w:t>
            </w:r>
            <w:proofErr w:type="spellEnd"/>
            <w:r>
              <w:rPr>
                <w:rFonts w:cs="Calibri"/>
                <w:bCs/>
              </w:rPr>
              <w:t xml:space="preserve">, S. </w:t>
            </w:r>
            <w:proofErr w:type="spellStart"/>
            <w:r>
              <w:rPr>
                <w:rFonts w:cs="Calibri"/>
                <w:bCs/>
              </w:rPr>
              <w:t>Sudhoff</w:t>
            </w:r>
            <w:proofErr w:type="spellEnd"/>
            <w:r>
              <w:rPr>
                <w:rFonts w:cs="Calibri"/>
                <w:bCs/>
              </w:rPr>
              <w:t xml:space="preserve">, S. </w:t>
            </w:r>
            <w:proofErr w:type="spellStart"/>
            <w:r>
              <w:rPr>
                <w:rFonts w:cs="Calibri"/>
                <w:bCs/>
              </w:rPr>
              <w:t>Pekarek</w:t>
            </w:r>
            <w:proofErr w:type="spellEnd"/>
            <w:r>
              <w:rPr>
                <w:rFonts w:cs="Calibri"/>
                <w:bCs/>
              </w:rPr>
              <w:t xml:space="preserve">, </w:t>
            </w:r>
            <w:proofErr w:type="spellStart"/>
            <w:r>
              <w:rPr>
                <w:rFonts w:cs="Calibri"/>
                <w:bCs/>
              </w:rPr>
              <w:t>Analysis</w:t>
            </w:r>
            <w:proofErr w:type="spellEnd"/>
            <w:r>
              <w:rPr>
                <w:rFonts w:cs="Calibri"/>
                <w:bCs/>
              </w:rPr>
              <w:t xml:space="preserve"> </w:t>
            </w:r>
            <w:proofErr w:type="spellStart"/>
            <w:r>
              <w:rPr>
                <w:rFonts w:cs="Calibri"/>
                <w:bCs/>
              </w:rPr>
              <w:t>of</w:t>
            </w:r>
            <w:proofErr w:type="spellEnd"/>
            <w:r>
              <w:rPr>
                <w:rFonts w:cs="Calibri"/>
                <w:bCs/>
              </w:rPr>
              <w:t xml:space="preserve"> </w:t>
            </w:r>
            <w:proofErr w:type="spellStart"/>
            <w:r>
              <w:rPr>
                <w:rFonts w:cs="Calibri"/>
                <w:bCs/>
              </w:rPr>
              <w:t>Electric</w:t>
            </w:r>
            <w:proofErr w:type="spellEnd"/>
            <w:r>
              <w:rPr>
                <w:rFonts w:cs="Calibri"/>
                <w:bCs/>
              </w:rPr>
              <w:t xml:space="preserve"> </w:t>
            </w:r>
            <w:proofErr w:type="spellStart"/>
            <w:r>
              <w:rPr>
                <w:rFonts w:cs="Calibri"/>
                <w:bCs/>
              </w:rPr>
              <w:t>Machinery</w:t>
            </w:r>
            <w:proofErr w:type="spellEnd"/>
            <w:r>
              <w:rPr>
                <w:rFonts w:cs="Calibri"/>
                <w:bCs/>
              </w:rPr>
              <w:t xml:space="preserve"> and </w:t>
            </w:r>
            <w:proofErr w:type="spellStart"/>
            <w:r>
              <w:rPr>
                <w:rFonts w:cs="Calibri"/>
                <w:bCs/>
              </w:rPr>
              <w:t>Drive</w:t>
            </w:r>
            <w:proofErr w:type="spellEnd"/>
            <w:r>
              <w:rPr>
                <w:rFonts w:cs="Calibri"/>
                <w:bCs/>
              </w:rPr>
              <w:t xml:space="preserve"> </w:t>
            </w:r>
          </w:p>
          <w:p w:rsidR="00341E9A" w:rsidRPr="008C2038" w:rsidRDefault="00341E9A" w:rsidP="008C2038">
            <w:pPr>
              <w:rPr>
                <w:rFonts w:cs="Calibri"/>
                <w:bCs/>
              </w:rPr>
            </w:pPr>
            <w:r>
              <w:rPr>
                <w:rFonts w:cs="Calibri"/>
                <w:bCs/>
              </w:rPr>
              <w:t xml:space="preserve">     </w:t>
            </w:r>
            <w:proofErr w:type="spellStart"/>
            <w:r>
              <w:rPr>
                <w:rFonts w:cs="Calibri"/>
                <w:bCs/>
              </w:rPr>
              <w:t>Systems</w:t>
            </w:r>
            <w:proofErr w:type="spellEnd"/>
            <w:r>
              <w:rPr>
                <w:rFonts w:cs="Calibri"/>
                <w:bCs/>
              </w:rPr>
              <w:t xml:space="preserve">, IEEE </w:t>
            </w:r>
            <w:proofErr w:type="spellStart"/>
            <w:r>
              <w:rPr>
                <w:rFonts w:cs="Calibri"/>
                <w:bCs/>
              </w:rPr>
              <w:t>Press</w:t>
            </w:r>
            <w:proofErr w:type="spellEnd"/>
            <w:r>
              <w:rPr>
                <w:rFonts w:cs="Calibri"/>
                <w:bCs/>
              </w:rPr>
              <w:t xml:space="preserve">, </w:t>
            </w:r>
            <w:proofErr w:type="spellStart"/>
            <w:r>
              <w:rPr>
                <w:rFonts w:cs="Calibri"/>
                <w:bCs/>
              </w:rPr>
              <w:t>Wiley</w:t>
            </w:r>
            <w:proofErr w:type="spellEnd"/>
            <w:r>
              <w:rPr>
                <w:rFonts w:cs="Calibri"/>
                <w:bCs/>
              </w:rPr>
              <w:t>, 2013.</w:t>
            </w:r>
          </w:p>
          <w:p w:rsidR="00341E9A" w:rsidRPr="008C2038" w:rsidRDefault="00341E9A" w:rsidP="008C2038">
            <w:pPr>
              <w:rPr>
                <w:rFonts w:cs="Calibri"/>
                <w:bCs/>
              </w:rPr>
            </w:pPr>
            <w:r>
              <w:rPr>
                <w:rFonts w:cs="Calibri"/>
                <w:bCs/>
              </w:rPr>
              <w:t xml:space="preserve">3.  </w:t>
            </w:r>
            <w:r w:rsidRPr="008C2038">
              <w:rPr>
                <w:rFonts w:cs="Calibri"/>
                <w:bCs/>
              </w:rPr>
              <w:t xml:space="preserve">R. </w:t>
            </w:r>
            <w:proofErr w:type="spellStart"/>
            <w:r w:rsidRPr="008C2038">
              <w:rPr>
                <w:rFonts w:cs="Calibri"/>
                <w:bCs/>
              </w:rPr>
              <w:t>Krishnan</w:t>
            </w:r>
            <w:proofErr w:type="spellEnd"/>
            <w:r w:rsidRPr="008C2038">
              <w:rPr>
                <w:rFonts w:cs="Calibri"/>
                <w:bCs/>
              </w:rPr>
              <w:t xml:space="preserve">, </w:t>
            </w:r>
            <w:proofErr w:type="spellStart"/>
            <w:r>
              <w:rPr>
                <w:rFonts w:cs="Calibri"/>
                <w:bCs/>
              </w:rPr>
              <w:t>Permanent</w:t>
            </w:r>
            <w:proofErr w:type="spellEnd"/>
            <w:r>
              <w:rPr>
                <w:rFonts w:cs="Calibri"/>
                <w:bCs/>
              </w:rPr>
              <w:t xml:space="preserve"> Magnet </w:t>
            </w:r>
            <w:proofErr w:type="spellStart"/>
            <w:r>
              <w:rPr>
                <w:rFonts w:cs="Calibri"/>
                <w:bCs/>
              </w:rPr>
              <w:t>Synchronous</w:t>
            </w:r>
            <w:proofErr w:type="spellEnd"/>
            <w:r>
              <w:rPr>
                <w:rFonts w:cs="Calibri"/>
                <w:bCs/>
              </w:rPr>
              <w:t xml:space="preserve"> and </w:t>
            </w:r>
            <w:proofErr w:type="spellStart"/>
            <w:r>
              <w:rPr>
                <w:rFonts w:cs="Calibri"/>
                <w:bCs/>
              </w:rPr>
              <w:t>Brushless</w:t>
            </w:r>
            <w:proofErr w:type="spellEnd"/>
            <w:r>
              <w:rPr>
                <w:rFonts w:cs="Calibri"/>
                <w:bCs/>
              </w:rPr>
              <w:t xml:space="preserve"> DC </w:t>
            </w:r>
            <w:r w:rsidRPr="008C2038">
              <w:rPr>
                <w:rFonts w:cs="Calibri"/>
                <w:bCs/>
              </w:rPr>
              <w:t xml:space="preserve">Motor </w:t>
            </w:r>
            <w:proofErr w:type="spellStart"/>
            <w:r w:rsidRPr="008C2038">
              <w:rPr>
                <w:rFonts w:cs="Calibri"/>
                <w:bCs/>
              </w:rPr>
              <w:t>Drives</w:t>
            </w:r>
            <w:proofErr w:type="spellEnd"/>
            <w:r w:rsidRPr="008C2038">
              <w:rPr>
                <w:rFonts w:cs="Calibri"/>
                <w:bCs/>
              </w:rPr>
              <w:t xml:space="preserve">, </w:t>
            </w:r>
            <w:r>
              <w:rPr>
                <w:rFonts w:cs="Calibri"/>
                <w:bCs/>
              </w:rPr>
              <w:t xml:space="preserve">CRC </w:t>
            </w:r>
            <w:proofErr w:type="spellStart"/>
            <w:r>
              <w:rPr>
                <w:rFonts w:cs="Calibri"/>
                <w:bCs/>
              </w:rPr>
              <w:t>Press</w:t>
            </w:r>
            <w:proofErr w:type="spellEnd"/>
            <w:r>
              <w:rPr>
                <w:rFonts w:cs="Calibri"/>
                <w:bCs/>
              </w:rPr>
              <w:t xml:space="preserve">, </w:t>
            </w:r>
            <w:r w:rsidRPr="008C2038">
              <w:rPr>
                <w:rFonts w:cs="Calibri"/>
                <w:bCs/>
              </w:rPr>
              <w:t>201</w:t>
            </w:r>
            <w:r>
              <w:rPr>
                <w:rFonts w:cs="Calibri"/>
                <w:bCs/>
              </w:rPr>
              <w:t>0</w:t>
            </w:r>
            <w:r w:rsidRPr="008C2038">
              <w:rPr>
                <w:rFonts w:cs="Calibri"/>
                <w:bCs/>
              </w:rPr>
              <w:t>.</w:t>
            </w:r>
          </w:p>
          <w:p w:rsidR="00341E9A" w:rsidRPr="008C2038" w:rsidRDefault="00341E9A" w:rsidP="008C2038">
            <w:pPr>
              <w:rPr>
                <w:rFonts w:cs="Calibri"/>
                <w:bCs/>
              </w:rPr>
            </w:pPr>
            <w:r w:rsidRPr="008C2038">
              <w:rPr>
                <w:rFonts w:cs="Calibri"/>
                <w:bCs/>
              </w:rPr>
              <w:t>4.</w:t>
            </w:r>
            <w:r>
              <w:rPr>
                <w:rFonts w:cs="Calibri"/>
                <w:bCs/>
              </w:rPr>
              <w:t xml:space="preserve">  </w:t>
            </w:r>
            <w:r w:rsidRPr="008C2038">
              <w:rPr>
                <w:rFonts w:cs="Calibri"/>
                <w:bCs/>
              </w:rPr>
              <w:t xml:space="preserve">M. </w:t>
            </w:r>
            <w:proofErr w:type="spellStart"/>
            <w:r w:rsidRPr="008C2038">
              <w:rPr>
                <w:rFonts w:cs="Calibri"/>
                <w:bCs/>
              </w:rPr>
              <w:t>Jadrić</w:t>
            </w:r>
            <w:proofErr w:type="spellEnd"/>
            <w:r w:rsidRPr="008C2038">
              <w:rPr>
                <w:rFonts w:cs="Calibri"/>
                <w:bCs/>
              </w:rPr>
              <w:t xml:space="preserve">, B. </w:t>
            </w:r>
            <w:proofErr w:type="spellStart"/>
            <w:r w:rsidRPr="008C2038">
              <w:rPr>
                <w:rFonts w:cs="Calibri"/>
                <w:bCs/>
              </w:rPr>
              <w:t>Frančić</w:t>
            </w:r>
            <w:proofErr w:type="spellEnd"/>
            <w:r w:rsidRPr="008C2038">
              <w:rPr>
                <w:rFonts w:cs="Calibri"/>
                <w:bCs/>
              </w:rPr>
              <w:t xml:space="preserve">, Dinamika električnih </w:t>
            </w:r>
            <w:proofErr w:type="spellStart"/>
            <w:r w:rsidRPr="008C2038">
              <w:rPr>
                <w:rFonts w:cs="Calibri"/>
                <w:bCs/>
              </w:rPr>
              <w:t>strojeva</w:t>
            </w:r>
            <w:proofErr w:type="spellEnd"/>
            <w:r w:rsidRPr="008C2038">
              <w:rPr>
                <w:rFonts w:cs="Calibri"/>
                <w:bCs/>
              </w:rPr>
              <w:t xml:space="preserve">, </w:t>
            </w:r>
            <w:proofErr w:type="spellStart"/>
            <w:r w:rsidRPr="008C2038">
              <w:rPr>
                <w:rFonts w:cs="Calibri"/>
                <w:bCs/>
              </w:rPr>
              <w:t>Graphis</w:t>
            </w:r>
            <w:proofErr w:type="spellEnd"/>
            <w:r w:rsidRPr="008C2038">
              <w:rPr>
                <w:rFonts w:cs="Calibri"/>
                <w:bCs/>
              </w:rPr>
              <w:t>, 2004.</w:t>
            </w:r>
          </w:p>
          <w:p w:rsidR="00341E9A" w:rsidRPr="008C2038" w:rsidRDefault="00341E9A" w:rsidP="008C2038">
            <w:pPr>
              <w:rPr>
                <w:rFonts w:cs="Calibri"/>
                <w:bCs/>
              </w:rPr>
            </w:pPr>
            <w:r w:rsidRPr="008C2038">
              <w:rPr>
                <w:rFonts w:cs="Calibri"/>
                <w:bCs/>
              </w:rPr>
              <w:t>5.</w:t>
            </w:r>
            <w:r>
              <w:rPr>
                <w:rFonts w:cs="Calibri"/>
                <w:bCs/>
              </w:rPr>
              <w:t xml:space="preserve">  </w:t>
            </w:r>
            <w:r w:rsidRPr="008C2038">
              <w:rPr>
                <w:rFonts w:cs="Calibri"/>
                <w:bCs/>
              </w:rPr>
              <w:t xml:space="preserve">A. M. </w:t>
            </w:r>
            <w:proofErr w:type="spellStart"/>
            <w:r w:rsidRPr="008C2038">
              <w:rPr>
                <w:rFonts w:cs="Calibri"/>
                <w:bCs/>
              </w:rPr>
              <w:t>Trzynadlowski</w:t>
            </w:r>
            <w:proofErr w:type="spellEnd"/>
            <w:r w:rsidRPr="008C2038">
              <w:rPr>
                <w:rFonts w:cs="Calibri"/>
                <w:bCs/>
              </w:rPr>
              <w:t xml:space="preserve">, </w:t>
            </w:r>
            <w:proofErr w:type="spellStart"/>
            <w:r w:rsidRPr="008C2038">
              <w:rPr>
                <w:rFonts w:cs="Calibri"/>
                <w:bCs/>
              </w:rPr>
              <w:t>Control</w:t>
            </w:r>
            <w:proofErr w:type="spellEnd"/>
            <w:r w:rsidRPr="008C2038">
              <w:rPr>
                <w:rFonts w:cs="Calibri"/>
                <w:bCs/>
              </w:rPr>
              <w:t xml:space="preserve"> </w:t>
            </w:r>
            <w:proofErr w:type="spellStart"/>
            <w:r w:rsidRPr="008C2038">
              <w:rPr>
                <w:rFonts w:cs="Calibri"/>
                <w:bCs/>
              </w:rPr>
              <w:t>of</w:t>
            </w:r>
            <w:proofErr w:type="spellEnd"/>
            <w:r w:rsidRPr="008C2038">
              <w:rPr>
                <w:rFonts w:cs="Calibri"/>
                <w:bCs/>
              </w:rPr>
              <w:t xml:space="preserve"> </w:t>
            </w:r>
            <w:proofErr w:type="spellStart"/>
            <w:r w:rsidRPr="008C2038">
              <w:rPr>
                <w:rFonts w:cs="Calibri"/>
                <w:bCs/>
              </w:rPr>
              <w:t>Induction</w:t>
            </w:r>
            <w:proofErr w:type="spellEnd"/>
            <w:r w:rsidRPr="008C2038">
              <w:rPr>
                <w:rFonts w:cs="Calibri"/>
                <w:bCs/>
              </w:rPr>
              <w:t xml:space="preserve"> </w:t>
            </w:r>
            <w:proofErr w:type="spellStart"/>
            <w:r w:rsidRPr="008C2038">
              <w:rPr>
                <w:rFonts w:cs="Calibri"/>
                <w:bCs/>
              </w:rPr>
              <w:t>Motors</w:t>
            </w:r>
            <w:proofErr w:type="spellEnd"/>
            <w:r w:rsidRPr="008C2038">
              <w:rPr>
                <w:rFonts w:cs="Calibri"/>
                <w:bCs/>
              </w:rPr>
              <w:t xml:space="preserve">, </w:t>
            </w:r>
            <w:proofErr w:type="spellStart"/>
            <w:r w:rsidRPr="008C2038">
              <w:rPr>
                <w:rFonts w:cs="Calibri"/>
                <w:bCs/>
              </w:rPr>
              <w:t>Academic</w:t>
            </w:r>
            <w:proofErr w:type="spellEnd"/>
            <w:r w:rsidRPr="008C2038">
              <w:rPr>
                <w:rFonts w:cs="Calibri"/>
                <w:bCs/>
              </w:rPr>
              <w:t xml:space="preserve"> </w:t>
            </w:r>
            <w:proofErr w:type="spellStart"/>
            <w:r w:rsidRPr="008C2038">
              <w:rPr>
                <w:rFonts w:cs="Calibri"/>
                <w:bCs/>
              </w:rPr>
              <w:t>Press</w:t>
            </w:r>
            <w:proofErr w:type="spellEnd"/>
            <w:r w:rsidRPr="008C2038">
              <w:rPr>
                <w:rFonts w:cs="Calibri"/>
                <w:bCs/>
              </w:rPr>
              <w:t>, 2001.</w:t>
            </w:r>
          </w:p>
          <w:p w:rsidR="00341E9A" w:rsidRPr="008C2038" w:rsidRDefault="00341E9A" w:rsidP="008C2038">
            <w:pPr>
              <w:rPr>
                <w:rFonts w:cs="Calibri"/>
                <w:bCs/>
              </w:rPr>
            </w:pPr>
            <w:r w:rsidRPr="008C2038">
              <w:rPr>
                <w:rFonts w:cs="Calibri"/>
                <w:bCs/>
              </w:rPr>
              <w:t xml:space="preserve">6.  C. </w:t>
            </w:r>
            <w:proofErr w:type="spellStart"/>
            <w:r w:rsidRPr="008C2038">
              <w:rPr>
                <w:rFonts w:cs="Calibri"/>
                <w:bCs/>
              </w:rPr>
              <w:t>M.Ong</w:t>
            </w:r>
            <w:proofErr w:type="spellEnd"/>
            <w:r w:rsidRPr="008C2038">
              <w:rPr>
                <w:rFonts w:cs="Calibri"/>
                <w:bCs/>
              </w:rPr>
              <w:t xml:space="preserve">, </w:t>
            </w:r>
            <w:proofErr w:type="spellStart"/>
            <w:r w:rsidRPr="008C2038">
              <w:rPr>
                <w:rFonts w:cs="Calibri"/>
                <w:bCs/>
              </w:rPr>
              <w:t>Dynamic</w:t>
            </w:r>
            <w:proofErr w:type="spellEnd"/>
            <w:r w:rsidRPr="008C2038">
              <w:rPr>
                <w:rFonts w:cs="Calibri"/>
                <w:bCs/>
              </w:rPr>
              <w:t xml:space="preserve"> Simulation </w:t>
            </w:r>
            <w:proofErr w:type="spellStart"/>
            <w:r w:rsidRPr="008C2038">
              <w:rPr>
                <w:rFonts w:cs="Calibri"/>
                <w:bCs/>
              </w:rPr>
              <w:t>of</w:t>
            </w:r>
            <w:proofErr w:type="spellEnd"/>
            <w:r w:rsidRPr="008C2038">
              <w:rPr>
                <w:rFonts w:cs="Calibri"/>
                <w:bCs/>
              </w:rPr>
              <w:t xml:space="preserve"> </w:t>
            </w:r>
            <w:proofErr w:type="spellStart"/>
            <w:r w:rsidRPr="008C2038">
              <w:rPr>
                <w:rFonts w:cs="Calibri"/>
                <w:bCs/>
              </w:rPr>
              <w:t>Electric</w:t>
            </w:r>
            <w:proofErr w:type="spellEnd"/>
            <w:r w:rsidRPr="008C2038">
              <w:rPr>
                <w:rFonts w:cs="Calibri"/>
                <w:bCs/>
              </w:rPr>
              <w:t xml:space="preserve"> </w:t>
            </w:r>
            <w:proofErr w:type="spellStart"/>
            <w:r w:rsidRPr="008C2038">
              <w:rPr>
                <w:rFonts w:cs="Calibri"/>
                <w:bCs/>
              </w:rPr>
              <w:t>Machinery</w:t>
            </w:r>
            <w:proofErr w:type="spellEnd"/>
            <w:r w:rsidRPr="008C2038">
              <w:rPr>
                <w:rFonts w:cs="Calibri"/>
                <w:bCs/>
              </w:rPr>
              <w:t xml:space="preserve">, </w:t>
            </w:r>
            <w:proofErr w:type="spellStart"/>
            <w:r w:rsidRPr="008C2038">
              <w:rPr>
                <w:rFonts w:cs="Calibri"/>
                <w:bCs/>
              </w:rPr>
              <w:t>Prentice</w:t>
            </w:r>
            <w:proofErr w:type="spellEnd"/>
            <w:r w:rsidRPr="008C2038">
              <w:rPr>
                <w:rFonts w:cs="Calibri"/>
                <w:bCs/>
              </w:rPr>
              <w:t xml:space="preserve"> Hall, 1998.</w:t>
            </w:r>
          </w:p>
          <w:p w:rsidR="00341E9A" w:rsidRPr="008C2038" w:rsidRDefault="00341E9A" w:rsidP="008C2038">
            <w:pPr>
              <w:rPr>
                <w:rFonts w:cs="Calibri"/>
                <w:bCs/>
              </w:rPr>
            </w:pPr>
            <w:r w:rsidRPr="008C2038">
              <w:rPr>
                <w:rFonts w:cs="Calibri"/>
                <w:bCs/>
              </w:rPr>
              <w:t xml:space="preserve">7. </w:t>
            </w:r>
            <w:r>
              <w:rPr>
                <w:rFonts w:cs="Calibri"/>
                <w:bCs/>
              </w:rPr>
              <w:t xml:space="preserve"> </w:t>
            </w:r>
            <w:r w:rsidRPr="008C2038">
              <w:rPr>
                <w:rFonts w:cs="Calibri"/>
                <w:bCs/>
              </w:rPr>
              <w:t xml:space="preserve">I. </w:t>
            </w:r>
            <w:proofErr w:type="spellStart"/>
            <w:r w:rsidRPr="008C2038">
              <w:rPr>
                <w:rFonts w:cs="Calibri"/>
                <w:bCs/>
              </w:rPr>
              <w:t>Boldea</w:t>
            </w:r>
            <w:proofErr w:type="spellEnd"/>
            <w:r w:rsidRPr="008C2038">
              <w:rPr>
                <w:rFonts w:cs="Calibri"/>
                <w:bCs/>
              </w:rPr>
              <w:t xml:space="preserve">, S. A. </w:t>
            </w:r>
            <w:proofErr w:type="spellStart"/>
            <w:r w:rsidRPr="008C2038">
              <w:rPr>
                <w:rFonts w:cs="Calibri"/>
                <w:bCs/>
              </w:rPr>
              <w:t>Nasar</w:t>
            </w:r>
            <w:proofErr w:type="spellEnd"/>
            <w:r w:rsidRPr="008C2038">
              <w:rPr>
                <w:rFonts w:cs="Calibri"/>
                <w:bCs/>
              </w:rPr>
              <w:t xml:space="preserve">, </w:t>
            </w:r>
            <w:proofErr w:type="spellStart"/>
            <w:r w:rsidRPr="008C2038">
              <w:rPr>
                <w:rFonts w:cs="Calibri"/>
                <w:bCs/>
              </w:rPr>
              <w:t>Linear</w:t>
            </w:r>
            <w:proofErr w:type="spellEnd"/>
            <w:r w:rsidRPr="008C2038">
              <w:rPr>
                <w:rFonts w:cs="Calibri"/>
                <w:bCs/>
              </w:rPr>
              <w:t xml:space="preserve"> </w:t>
            </w:r>
            <w:proofErr w:type="spellStart"/>
            <w:r w:rsidRPr="008C2038">
              <w:rPr>
                <w:rFonts w:cs="Calibri"/>
                <w:bCs/>
              </w:rPr>
              <w:t>Motion</w:t>
            </w:r>
            <w:proofErr w:type="spellEnd"/>
            <w:r w:rsidRPr="008C2038">
              <w:rPr>
                <w:rFonts w:cs="Calibri"/>
                <w:bCs/>
              </w:rPr>
              <w:t xml:space="preserve"> </w:t>
            </w:r>
            <w:proofErr w:type="spellStart"/>
            <w:r w:rsidRPr="008C2038">
              <w:rPr>
                <w:rFonts w:cs="Calibri"/>
                <w:bCs/>
              </w:rPr>
              <w:t>Electromagnetic</w:t>
            </w:r>
            <w:proofErr w:type="spellEnd"/>
            <w:r w:rsidRPr="008C2038">
              <w:rPr>
                <w:rFonts w:cs="Calibri"/>
                <w:bCs/>
              </w:rPr>
              <w:t xml:space="preserve"> </w:t>
            </w:r>
            <w:proofErr w:type="spellStart"/>
            <w:r w:rsidRPr="008C2038">
              <w:rPr>
                <w:rFonts w:cs="Calibri"/>
                <w:bCs/>
              </w:rPr>
              <w:t>Devices</w:t>
            </w:r>
            <w:proofErr w:type="spellEnd"/>
            <w:r w:rsidRPr="008C2038">
              <w:rPr>
                <w:rFonts w:cs="Calibri"/>
                <w:bCs/>
              </w:rPr>
              <w:t xml:space="preserve">, </w:t>
            </w:r>
            <w:proofErr w:type="spellStart"/>
            <w:r w:rsidRPr="008C2038">
              <w:rPr>
                <w:rFonts w:cs="Calibri"/>
                <w:bCs/>
              </w:rPr>
              <w:t>Taylor&amp;Francis</w:t>
            </w:r>
            <w:proofErr w:type="spellEnd"/>
            <w:r w:rsidRPr="008C2038">
              <w:rPr>
                <w:rFonts w:cs="Calibri"/>
                <w:bCs/>
              </w:rPr>
              <w:t>, 2001.</w:t>
            </w:r>
          </w:p>
          <w:p w:rsidR="00341E9A" w:rsidRDefault="00341E9A" w:rsidP="008C2038">
            <w:pPr>
              <w:rPr>
                <w:rFonts w:cs="Calibri"/>
                <w:bCs/>
              </w:rPr>
            </w:pPr>
            <w:r w:rsidRPr="008C2038">
              <w:rPr>
                <w:rFonts w:cs="Calibri"/>
                <w:bCs/>
              </w:rPr>
              <w:t xml:space="preserve">8. </w:t>
            </w:r>
            <w:r>
              <w:rPr>
                <w:rFonts w:cs="Calibri"/>
                <w:bCs/>
              </w:rPr>
              <w:t xml:space="preserve"> </w:t>
            </w:r>
            <w:r w:rsidRPr="008C2038">
              <w:rPr>
                <w:rFonts w:cs="Calibri"/>
                <w:bCs/>
              </w:rPr>
              <w:t xml:space="preserve">U. </w:t>
            </w:r>
            <w:proofErr w:type="spellStart"/>
            <w:r w:rsidRPr="008C2038">
              <w:rPr>
                <w:rFonts w:cs="Calibri"/>
                <w:bCs/>
              </w:rPr>
              <w:t>Riefenstahl</w:t>
            </w:r>
            <w:proofErr w:type="spellEnd"/>
            <w:r w:rsidRPr="008C2038">
              <w:rPr>
                <w:rFonts w:cs="Calibri"/>
                <w:bCs/>
              </w:rPr>
              <w:t xml:space="preserve">, </w:t>
            </w:r>
            <w:proofErr w:type="spellStart"/>
            <w:r w:rsidRPr="008C2038">
              <w:rPr>
                <w:rFonts w:cs="Calibri"/>
                <w:bCs/>
              </w:rPr>
              <w:t>Elektrische</w:t>
            </w:r>
            <w:proofErr w:type="spellEnd"/>
            <w:r w:rsidRPr="008C2038">
              <w:rPr>
                <w:rFonts w:cs="Calibri"/>
                <w:bCs/>
              </w:rPr>
              <w:t xml:space="preserve"> </w:t>
            </w:r>
            <w:proofErr w:type="spellStart"/>
            <w:r w:rsidRPr="008C2038">
              <w:rPr>
                <w:rFonts w:cs="Calibri"/>
                <w:bCs/>
              </w:rPr>
              <w:t>Antriebstechnik</w:t>
            </w:r>
            <w:proofErr w:type="spellEnd"/>
            <w:r w:rsidRPr="008C2038">
              <w:rPr>
                <w:rFonts w:cs="Calibri"/>
                <w:bCs/>
              </w:rPr>
              <w:t xml:space="preserve">, B.G. </w:t>
            </w:r>
            <w:proofErr w:type="spellStart"/>
            <w:r w:rsidRPr="008C2038">
              <w:rPr>
                <w:rFonts w:cs="Calibri"/>
                <w:bCs/>
              </w:rPr>
              <w:t>Teubner</w:t>
            </w:r>
            <w:proofErr w:type="spellEnd"/>
            <w:r w:rsidRPr="008C2038">
              <w:rPr>
                <w:rFonts w:cs="Calibri"/>
                <w:bCs/>
              </w:rPr>
              <w:t xml:space="preserve"> Stuttgart, Leipzig, 2000.</w:t>
            </w:r>
          </w:p>
          <w:p w:rsidR="00341E9A" w:rsidRDefault="00341E9A" w:rsidP="008C2038">
            <w:pPr>
              <w:rPr>
                <w:rFonts w:cs="Calibri"/>
                <w:bCs/>
              </w:rPr>
            </w:pPr>
            <w:r>
              <w:rPr>
                <w:rFonts w:cs="Calibri"/>
                <w:bCs/>
              </w:rPr>
              <w:t xml:space="preserve">9.  P. </w:t>
            </w:r>
            <w:proofErr w:type="spellStart"/>
            <w:r>
              <w:rPr>
                <w:rFonts w:cs="Calibri"/>
                <w:bCs/>
              </w:rPr>
              <w:t>Tavner</w:t>
            </w:r>
            <w:proofErr w:type="spellEnd"/>
            <w:r>
              <w:rPr>
                <w:rFonts w:cs="Calibri"/>
                <w:bCs/>
              </w:rPr>
              <w:t xml:space="preserve">, L. Ran, J. </w:t>
            </w:r>
            <w:proofErr w:type="spellStart"/>
            <w:r>
              <w:rPr>
                <w:rFonts w:cs="Calibri"/>
                <w:bCs/>
              </w:rPr>
              <w:t>Penman</w:t>
            </w:r>
            <w:proofErr w:type="spellEnd"/>
            <w:r>
              <w:rPr>
                <w:rFonts w:cs="Calibri"/>
                <w:bCs/>
              </w:rPr>
              <w:t xml:space="preserve">, H. </w:t>
            </w:r>
            <w:proofErr w:type="spellStart"/>
            <w:r>
              <w:rPr>
                <w:rFonts w:cs="Calibri"/>
                <w:bCs/>
              </w:rPr>
              <w:t>Sedding</w:t>
            </w:r>
            <w:proofErr w:type="spellEnd"/>
            <w:r>
              <w:rPr>
                <w:rFonts w:cs="Calibri"/>
                <w:bCs/>
              </w:rPr>
              <w:t xml:space="preserve">, </w:t>
            </w:r>
            <w:proofErr w:type="spellStart"/>
            <w:r>
              <w:rPr>
                <w:rFonts w:cs="Calibri"/>
                <w:bCs/>
              </w:rPr>
              <w:t>Condition</w:t>
            </w:r>
            <w:proofErr w:type="spellEnd"/>
            <w:r>
              <w:rPr>
                <w:rFonts w:cs="Calibri"/>
                <w:bCs/>
              </w:rPr>
              <w:t xml:space="preserve"> Monitoring </w:t>
            </w:r>
            <w:proofErr w:type="spellStart"/>
            <w:r>
              <w:rPr>
                <w:rFonts w:cs="Calibri"/>
                <w:bCs/>
              </w:rPr>
              <w:t>of</w:t>
            </w:r>
            <w:proofErr w:type="spellEnd"/>
            <w:r>
              <w:rPr>
                <w:rFonts w:cs="Calibri"/>
                <w:bCs/>
              </w:rPr>
              <w:t xml:space="preserve"> </w:t>
            </w:r>
            <w:proofErr w:type="spellStart"/>
            <w:r>
              <w:rPr>
                <w:rFonts w:cs="Calibri"/>
                <w:bCs/>
              </w:rPr>
              <w:t>Rotating</w:t>
            </w:r>
            <w:proofErr w:type="spellEnd"/>
            <w:r>
              <w:rPr>
                <w:rFonts w:cs="Calibri"/>
                <w:bCs/>
              </w:rPr>
              <w:t xml:space="preserve"> </w:t>
            </w:r>
            <w:proofErr w:type="spellStart"/>
            <w:r>
              <w:rPr>
                <w:rFonts w:cs="Calibri"/>
                <w:bCs/>
              </w:rPr>
              <w:t>Electrical</w:t>
            </w:r>
            <w:proofErr w:type="spellEnd"/>
            <w:r>
              <w:rPr>
                <w:rFonts w:cs="Calibri"/>
                <w:bCs/>
              </w:rPr>
              <w:t xml:space="preserve"> </w:t>
            </w:r>
            <w:proofErr w:type="spellStart"/>
            <w:r>
              <w:rPr>
                <w:rFonts w:cs="Calibri"/>
                <w:bCs/>
              </w:rPr>
              <w:t>Machines</w:t>
            </w:r>
            <w:proofErr w:type="spellEnd"/>
            <w:r>
              <w:rPr>
                <w:rFonts w:cs="Calibri"/>
                <w:bCs/>
              </w:rPr>
              <w:t>,</w:t>
            </w:r>
          </w:p>
          <w:p w:rsidR="00341E9A" w:rsidRPr="003D48ED" w:rsidRDefault="00341E9A" w:rsidP="008C2038">
            <w:pPr>
              <w:rPr>
                <w:rFonts w:cs="Calibri"/>
                <w:bCs/>
              </w:rPr>
            </w:pPr>
            <w:r>
              <w:rPr>
                <w:rFonts w:cs="Calibri"/>
                <w:bCs/>
              </w:rPr>
              <w:t xml:space="preserve">     IEEE </w:t>
            </w:r>
            <w:proofErr w:type="spellStart"/>
            <w:r>
              <w:rPr>
                <w:rFonts w:cs="Calibri"/>
                <w:bCs/>
              </w:rPr>
              <w:t>Press</w:t>
            </w:r>
            <w:proofErr w:type="spellEnd"/>
            <w:r>
              <w:rPr>
                <w:rFonts w:cs="Calibri"/>
                <w:bCs/>
              </w:rPr>
              <w:t xml:space="preserve">, </w:t>
            </w:r>
            <w:proofErr w:type="spellStart"/>
            <w:r>
              <w:rPr>
                <w:rFonts w:cs="Calibri"/>
                <w:bCs/>
              </w:rPr>
              <w:t>Wiley</w:t>
            </w:r>
            <w:proofErr w:type="spellEnd"/>
            <w:r>
              <w:rPr>
                <w:rFonts w:cs="Calibri"/>
                <w:bCs/>
              </w:rPr>
              <w:t>, 2008.</w:t>
            </w:r>
          </w:p>
        </w:tc>
      </w:tr>
      <w:tr w:rsidR="00341E9A" w:rsidTr="000B2261">
        <w:trPr>
          <w:trHeight w:val="73"/>
        </w:trPr>
        <w:tc>
          <w:tcPr>
            <w:tcW w:w="4717" w:type="dxa"/>
            <w:gridSpan w:val="2"/>
            <w:tcBorders>
              <w:top w:val="nil"/>
              <w:left w:val="nil"/>
              <w:bottom w:val="single" w:sz="4" w:space="0" w:color="auto"/>
              <w:right w:val="nil"/>
            </w:tcBorders>
          </w:tcPr>
          <w:p w:rsidR="00341E9A" w:rsidRDefault="00341E9A">
            <w:pPr>
              <w:rPr>
                <w:rFonts w:cs="Calibri"/>
                <w:b/>
                <w:bCs/>
              </w:rPr>
            </w:pPr>
          </w:p>
          <w:p w:rsidR="00341E9A" w:rsidRDefault="00341E9A">
            <w:pPr>
              <w:rPr>
                <w:rFonts w:cs="Calibri"/>
                <w:b/>
              </w:rPr>
            </w:pPr>
            <w:r>
              <w:rPr>
                <w:rFonts w:cs="Calibri"/>
                <w:b/>
                <w:szCs w:val="22"/>
              </w:rPr>
              <w:t>Cilji in kompetence:</w:t>
            </w:r>
          </w:p>
        </w:tc>
        <w:tc>
          <w:tcPr>
            <w:tcW w:w="152" w:type="dxa"/>
            <w:gridSpan w:val="2"/>
          </w:tcPr>
          <w:p w:rsidR="00341E9A" w:rsidRDefault="00341E9A">
            <w:pPr>
              <w:rPr>
                <w:rFonts w:cs="Calibri"/>
                <w:b/>
              </w:rPr>
            </w:pPr>
          </w:p>
        </w:tc>
        <w:tc>
          <w:tcPr>
            <w:tcW w:w="4821" w:type="dxa"/>
            <w:gridSpan w:val="2"/>
            <w:tcBorders>
              <w:top w:val="nil"/>
              <w:left w:val="nil"/>
              <w:bottom w:val="single" w:sz="4" w:space="0" w:color="auto"/>
              <w:right w:val="nil"/>
            </w:tcBorders>
          </w:tcPr>
          <w:p w:rsidR="00341E9A" w:rsidRDefault="00341E9A">
            <w:pPr>
              <w:rPr>
                <w:rFonts w:cs="Calibri"/>
                <w:b/>
              </w:rPr>
            </w:pPr>
          </w:p>
          <w:p w:rsidR="00341E9A" w:rsidRDefault="00341E9A">
            <w:pPr>
              <w:rPr>
                <w:rFonts w:cs="Calibri"/>
                <w:b/>
              </w:rPr>
            </w:pPr>
            <w:r>
              <w:rPr>
                <w:rFonts w:cs="Calibri"/>
                <w:b/>
                <w:szCs w:val="22"/>
                <w:lang w:val="en-GB"/>
              </w:rPr>
              <w:t>Objectives and competences</w:t>
            </w:r>
            <w:r>
              <w:rPr>
                <w:rFonts w:cs="Calibri"/>
                <w:b/>
                <w:szCs w:val="22"/>
              </w:rPr>
              <w:t>:</w:t>
            </w:r>
          </w:p>
        </w:tc>
      </w:tr>
      <w:tr w:rsidR="00341E9A"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341E9A" w:rsidRDefault="00341E9A" w:rsidP="000B2261">
            <w:pPr>
              <w:rPr>
                <w:rFonts w:cs="Calibri"/>
              </w:rPr>
            </w:pPr>
            <w:r w:rsidRPr="008C2038">
              <w:rPr>
                <w:rFonts w:cs="Calibri"/>
              </w:rPr>
              <w:t>Pridobiti poglobljena teoretična in praktična znanja o sodobnih izvedbah integriranih elektromotorskih pogonov</w:t>
            </w:r>
            <w:r>
              <w:rPr>
                <w:rFonts w:cs="Calibri"/>
              </w:rPr>
              <w:t>.</w:t>
            </w:r>
          </w:p>
        </w:tc>
        <w:tc>
          <w:tcPr>
            <w:tcW w:w="152" w:type="dxa"/>
            <w:gridSpan w:val="2"/>
            <w:tcBorders>
              <w:top w:val="nil"/>
              <w:left w:val="single" w:sz="4" w:space="0" w:color="auto"/>
              <w:bottom w:val="nil"/>
              <w:right w:val="single" w:sz="4" w:space="0" w:color="auto"/>
            </w:tcBorders>
          </w:tcPr>
          <w:p w:rsidR="00341E9A" w:rsidRDefault="00341E9A">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341E9A" w:rsidRPr="00D34041" w:rsidRDefault="00341E9A" w:rsidP="008F6996">
            <w:pPr>
              <w:rPr>
                <w:rFonts w:cs="Calibri"/>
                <w:lang w:val="en-GB"/>
              </w:rPr>
            </w:pPr>
            <w:r w:rsidRPr="00D34041">
              <w:rPr>
                <w:rFonts w:cs="Arial"/>
                <w:lang w:val="en-GB"/>
              </w:rPr>
              <w:t>Student will be provided with theoretical and practical</w:t>
            </w:r>
            <w:r w:rsidR="00D34041">
              <w:rPr>
                <w:rFonts w:cs="Arial"/>
                <w:lang w:val="en-GB"/>
              </w:rPr>
              <w:t xml:space="preserve"> knowledge</w:t>
            </w:r>
            <w:r w:rsidRPr="00D34041">
              <w:rPr>
                <w:rFonts w:cs="Arial"/>
                <w:lang w:val="en-GB"/>
              </w:rPr>
              <w:t xml:space="preserve"> on electrical drives integrated in modern mechatronic systems.</w:t>
            </w:r>
          </w:p>
        </w:tc>
      </w:tr>
      <w:tr w:rsidR="00341E9A" w:rsidTr="000B2261">
        <w:trPr>
          <w:trHeight w:val="117"/>
        </w:trPr>
        <w:tc>
          <w:tcPr>
            <w:tcW w:w="4727" w:type="dxa"/>
            <w:gridSpan w:val="3"/>
            <w:tcBorders>
              <w:top w:val="nil"/>
              <w:left w:val="nil"/>
              <w:bottom w:val="single" w:sz="4" w:space="0" w:color="auto"/>
              <w:right w:val="nil"/>
            </w:tcBorders>
          </w:tcPr>
          <w:p w:rsidR="00341E9A" w:rsidRDefault="00341E9A">
            <w:pPr>
              <w:rPr>
                <w:rFonts w:cs="Calibri"/>
                <w:b/>
              </w:rPr>
            </w:pPr>
          </w:p>
          <w:p w:rsidR="00341E9A" w:rsidRDefault="00341E9A">
            <w:pPr>
              <w:rPr>
                <w:rFonts w:cs="Calibri"/>
                <w:b/>
              </w:rPr>
            </w:pPr>
            <w:r>
              <w:rPr>
                <w:rFonts w:cs="Calibri"/>
                <w:b/>
                <w:szCs w:val="22"/>
              </w:rPr>
              <w:t>Predvideni študijski rezultati:</w:t>
            </w:r>
          </w:p>
        </w:tc>
        <w:tc>
          <w:tcPr>
            <w:tcW w:w="142" w:type="dxa"/>
          </w:tcPr>
          <w:p w:rsidR="00341E9A" w:rsidRDefault="00341E9A">
            <w:pPr>
              <w:rPr>
                <w:rFonts w:cs="Calibri"/>
                <w:b/>
              </w:rPr>
            </w:pPr>
          </w:p>
          <w:p w:rsidR="00341E9A" w:rsidRDefault="00341E9A">
            <w:pPr>
              <w:rPr>
                <w:rFonts w:cs="Calibri"/>
                <w:b/>
              </w:rPr>
            </w:pPr>
          </w:p>
        </w:tc>
        <w:tc>
          <w:tcPr>
            <w:tcW w:w="4821" w:type="dxa"/>
            <w:gridSpan w:val="2"/>
            <w:tcBorders>
              <w:top w:val="nil"/>
              <w:left w:val="nil"/>
              <w:bottom w:val="single" w:sz="4" w:space="0" w:color="auto"/>
              <w:right w:val="nil"/>
            </w:tcBorders>
          </w:tcPr>
          <w:p w:rsidR="00341E9A" w:rsidRPr="00C44581" w:rsidRDefault="00341E9A">
            <w:pPr>
              <w:rPr>
                <w:rFonts w:cs="Calibri"/>
                <w:b/>
                <w:lang w:val="en-GB"/>
              </w:rPr>
            </w:pPr>
          </w:p>
          <w:p w:rsidR="00341E9A" w:rsidRPr="00C44581" w:rsidRDefault="00341E9A">
            <w:pPr>
              <w:rPr>
                <w:rFonts w:cs="Calibri"/>
                <w:b/>
                <w:lang w:val="en-GB"/>
              </w:rPr>
            </w:pPr>
            <w:r w:rsidRPr="00C44581">
              <w:rPr>
                <w:rFonts w:cs="Calibri"/>
                <w:b/>
                <w:szCs w:val="22"/>
                <w:lang w:val="en-GB"/>
              </w:rPr>
              <w:t>Intended learning outcomes:</w:t>
            </w:r>
          </w:p>
        </w:tc>
      </w:tr>
      <w:tr w:rsidR="00341E9A" w:rsidTr="000B2261">
        <w:trPr>
          <w:trHeight w:val="1387"/>
        </w:trPr>
        <w:tc>
          <w:tcPr>
            <w:tcW w:w="4727" w:type="dxa"/>
            <w:gridSpan w:val="3"/>
            <w:tcBorders>
              <w:top w:val="single" w:sz="4" w:space="0" w:color="auto"/>
              <w:left w:val="single" w:sz="4" w:space="0" w:color="auto"/>
              <w:bottom w:val="nil"/>
              <w:right w:val="single" w:sz="4" w:space="0" w:color="auto"/>
            </w:tcBorders>
          </w:tcPr>
          <w:p w:rsidR="00341E9A" w:rsidRPr="00C72078" w:rsidRDefault="00341E9A" w:rsidP="006432C5">
            <w:pPr>
              <w:rPr>
                <w:rFonts w:cs="Calibri"/>
              </w:rPr>
            </w:pPr>
            <w:r w:rsidRPr="00490A97">
              <w:rPr>
                <w:noProof/>
              </w:rPr>
              <w:t xml:space="preserve">Študent bo spoznal </w:t>
            </w:r>
            <w:r>
              <w:rPr>
                <w:noProof/>
              </w:rPr>
              <w:t>zgradbo in principe delovanja zahtevnih integriranih</w:t>
            </w:r>
            <w:r w:rsidRPr="00490A97">
              <w:rPr>
                <w:noProof/>
              </w:rPr>
              <w:t xml:space="preserve"> pogonsk</w:t>
            </w:r>
            <w:r>
              <w:rPr>
                <w:noProof/>
              </w:rPr>
              <w:t>ih</w:t>
            </w:r>
            <w:r w:rsidRPr="00490A97">
              <w:rPr>
                <w:noProof/>
              </w:rPr>
              <w:t xml:space="preserve"> sistem</w:t>
            </w:r>
            <w:r>
              <w:rPr>
                <w:noProof/>
              </w:rPr>
              <w:t>ov.</w:t>
            </w:r>
            <w:r w:rsidRPr="00490A97">
              <w:rPr>
                <w:noProof/>
              </w:rPr>
              <w:t xml:space="preserve"> Seznanil se bo </w:t>
            </w:r>
            <w:r>
              <w:rPr>
                <w:noProof/>
              </w:rPr>
              <w:t>z vrsto posebnih izvedb pogonskih motorjev, ki odstopajo od običajne konstrukcije s ciljem zagotavljanja optimalnega obratovanja.</w:t>
            </w:r>
            <w:r w:rsidRPr="00490A97">
              <w:rPr>
                <w:noProof/>
              </w:rPr>
              <w:t xml:space="preserve"> </w:t>
            </w:r>
            <w:r>
              <w:rPr>
                <w:noProof/>
              </w:rPr>
              <w:t>R</w:t>
            </w:r>
            <w:r w:rsidRPr="00490A97">
              <w:rPr>
                <w:noProof/>
              </w:rPr>
              <w:t xml:space="preserve">azumel bo </w:t>
            </w:r>
            <w:r>
              <w:rPr>
                <w:noProof/>
              </w:rPr>
              <w:t>vlogo in izvedbo vezij močnostne elektronike v sklopu pogonskih sistemov</w:t>
            </w:r>
            <w:r w:rsidRPr="00490A97">
              <w:rPr>
                <w:noProof/>
              </w:rPr>
              <w:t>.</w:t>
            </w:r>
            <w:r>
              <w:rPr>
                <w:noProof/>
              </w:rPr>
              <w:t xml:space="preserve"> Z uporabo matematičnega modeliranja bo sposoben </w:t>
            </w:r>
            <w:r>
              <w:rPr>
                <w:noProof/>
              </w:rPr>
              <w:lastRenderedPageBreak/>
              <w:t>razviti in uporabljati simulacijske modele obratovalnih stanj električnih pogonov.</w:t>
            </w:r>
          </w:p>
        </w:tc>
        <w:tc>
          <w:tcPr>
            <w:tcW w:w="142" w:type="dxa"/>
            <w:tcBorders>
              <w:top w:val="nil"/>
              <w:left w:val="single" w:sz="4" w:space="0" w:color="auto"/>
              <w:bottom w:val="nil"/>
              <w:right w:val="single" w:sz="4" w:space="0" w:color="auto"/>
            </w:tcBorders>
          </w:tcPr>
          <w:p w:rsidR="00341E9A" w:rsidRDefault="00341E9A">
            <w:pPr>
              <w:rPr>
                <w:rFonts w:cs="Calibri"/>
              </w:rPr>
            </w:pPr>
          </w:p>
        </w:tc>
        <w:tc>
          <w:tcPr>
            <w:tcW w:w="4821" w:type="dxa"/>
            <w:gridSpan w:val="2"/>
            <w:tcBorders>
              <w:top w:val="single" w:sz="4" w:space="0" w:color="auto"/>
              <w:left w:val="single" w:sz="4" w:space="0" w:color="auto"/>
              <w:bottom w:val="nil"/>
              <w:right w:val="single" w:sz="4" w:space="0" w:color="auto"/>
            </w:tcBorders>
          </w:tcPr>
          <w:p w:rsidR="00341E9A" w:rsidRPr="00C44581" w:rsidRDefault="00341E9A" w:rsidP="006432C5">
            <w:pPr>
              <w:rPr>
                <w:rFonts w:cs="Calibri"/>
                <w:lang w:val="en-GB"/>
              </w:rPr>
            </w:pPr>
            <w:r>
              <w:rPr>
                <w:rFonts w:cs="Calibri"/>
                <w:lang w:val="en-GB"/>
              </w:rPr>
              <w:t xml:space="preserve">Student will get knowledge about operating principles of integrated drive systems. He will be </w:t>
            </w:r>
            <w:r w:rsidRPr="006A7893">
              <w:rPr>
                <w:rFonts w:cs="Calibri"/>
                <w:lang w:val="en-GB"/>
              </w:rPr>
              <w:t>acquainted</w:t>
            </w:r>
            <w:r>
              <w:rPr>
                <w:rFonts w:cs="Calibri"/>
                <w:lang w:val="en-GB"/>
              </w:rPr>
              <w:t xml:space="preserve"> with several particular types of electric motors, which are designed for special purpose applications in order to assure optimal operation. Student will understand the purpose and design of power electronic converters which are important part of controlled drives. Using techniques of mathematical modelling he </w:t>
            </w:r>
            <w:r>
              <w:rPr>
                <w:rFonts w:cs="Calibri"/>
                <w:lang w:val="en-GB"/>
              </w:rPr>
              <w:lastRenderedPageBreak/>
              <w:t>will be able to develop and use simulation models of complex electrical drives.</w:t>
            </w:r>
          </w:p>
        </w:tc>
      </w:tr>
      <w:tr w:rsidR="00341E9A" w:rsidTr="006432C5">
        <w:trPr>
          <w:trHeight w:val="112"/>
        </w:trPr>
        <w:tc>
          <w:tcPr>
            <w:tcW w:w="4727" w:type="dxa"/>
            <w:gridSpan w:val="3"/>
            <w:tcBorders>
              <w:top w:val="nil"/>
              <w:left w:val="single" w:sz="4" w:space="0" w:color="auto"/>
              <w:bottom w:val="single" w:sz="4" w:space="0" w:color="auto"/>
              <w:right w:val="single" w:sz="4" w:space="0" w:color="auto"/>
            </w:tcBorders>
          </w:tcPr>
          <w:p w:rsidR="00341E9A" w:rsidRPr="00C72078" w:rsidRDefault="00341E9A" w:rsidP="00D84FAC">
            <w:pPr>
              <w:rPr>
                <w:rFonts w:cs="Calibri"/>
              </w:rPr>
            </w:pPr>
          </w:p>
        </w:tc>
        <w:tc>
          <w:tcPr>
            <w:tcW w:w="142" w:type="dxa"/>
            <w:tcBorders>
              <w:top w:val="nil"/>
              <w:left w:val="single" w:sz="4" w:space="0" w:color="auto"/>
              <w:bottom w:val="nil"/>
              <w:right w:val="single" w:sz="4" w:space="0" w:color="auto"/>
            </w:tcBorders>
          </w:tcPr>
          <w:p w:rsidR="00341E9A" w:rsidRDefault="00341E9A">
            <w:pPr>
              <w:rPr>
                <w:rFonts w:cs="Calibri"/>
                <w:b/>
              </w:rPr>
            </w:pPr>
          </w:p>
        </w:tc>
        <w:tc>
          <w:tcPr>
            <w:tcW w:w="4821" w:type="dxa"/>
            <w:gridSpan w:val="2"/>
            <w:tcBorders>
              <w:top w:val="nil"/>
              <w:left w:val="single" w:sz="4" w:space="0" w:color="auto"/>
              <w:bottom w:val="single" w:sz="4" w:space="0" w:color="auto"/>
              <w:right w:val="single" w:sz="4" w:space="0" w:color="auto"/>
            </w:tcBorders>
          </w:tcPr>
          <w:p w:rsidR="00341E9A" w:rsidRDefault="00341E9A">
            <w:pPr>
              <w:rPr>
                <w:rFonts w:cs="Calibri"/>
              </w:rPr>
            </w:pPr>
          </w:p>
        </w:tc>
      </w:tr>
      <w:tr w:rsidR="00341E9A" w:rsidTr="000B2261">
        <w:tc>
          <w:tcPr>
            <w:tcW w:w="4727" w:type="dxa"/>
            <w:gridSpan w:val="3"/>
            <w:tcBorders>
              <w:top w:val="nil"/>
              <w:left w:val="nil"/>
              <w:bottom w:val="single" w:sz="4" w:space="0" w:color="auto"/>
              <w:right w:val="nil"/>
            </w:tcBorders>
          </w:tcPr>
          <w:p w:rsidR="00341E9A" w:rsidRDefault="00341E9A">
            <w:pPr>
              <w:rPr>
                <w:rFonts w:cs="Calibri"/>
                <w:b/>
              </w:rPr>
            </w:pPr>
          </w:p>
          <w:p w:rsidR="00341E9A" w:rsidRDefault="00341E9A">
            <w:pPr>
              <w:rPr>
                <w:rFonts w:cs="Calibri"/>
                <w:b/>
              </w:rPr>
            </w:pPr>
            <w:r>
              <w:rPr>
                <w:rFonts w:cs="Calibri"/>
                <w:b/>
                <w:szCs w:val="22"/>
              </w:rPr>
              <w:t>Metode poučevanja in učenja:</w:t>
            </w:r>
          </w:p>
        </w:tc>
        <w:tc>
          <w:tcPr>
            <w:tcW w:w="142" w:type="dxa"/>
          </w:tcPr>
          <w:p w:rsidR="00341E9A" w:rsidRDefault="00341E9A">
            <w:pPr>
              <w:rPr>
                <w:rFonts w:cs="Calibri"/>
                <w:b/>
              </w:rPr>
            </w:pPr>
          </w:p>
          <w:p w:rsidR="00341E9A" w:rsidRDefault="00341E9A">
            <w:pPr>
              <w:rPr>
                <w:rFonts w:cs="Calibri"/>
                <w:b/>
              </w:rPr>
            </w:pPr>
          </w:p>
        </w:tc>
        <w:tc>
          <w:tcPr>
            <w:tcW w:w="4821" w:type="dxa"/>
            <w:gridSpan w:val="2"/>
            <w:tcBorders>
              <w:top w:val="nil"/>
              <w:left w:val="nil"/>
              <w:bottom w:val="single" w:sz="4" w:space="0" w:color="auto"/>
              <w:right w:val="nil"/>
            </w:tcBorders>
          </w:tcPr>
          <w:p w:rsidR="00341E9A" w:rsidRPr="00D34041" w:rsidRDefault="00341E9A">
            <w:pPr>
              <w:rPr>
                <w:rFonts w:cs="Calibri"/>
                <w:b/>
                <w:lang w:val="en-GB"/>
              </w:rPr>
            </w:pPr>
          </w:p>
          <w:p w:rsidR="00341E9A" w:rsidRPr="00D34041" w:rsidRDefault="00341E9A">
            <w:pPr>
              <w:rPr>
                <w:rFonts w:cs="Calibri"/>
                <w:b/>
                <w:lang w:val="en-GB"/>
              </w:rPr>
            </w:pPr>
            <w:r w:rsidRPr="00D34041">
              <w:rPr>
                <w:rFonts w:cs="Calibri"/>
                <w:b/>
                <w:szCs w:val="22"/>
                <w:lang w:val="en-GB"/>
              </w:rPr>
              <w:t>Learning and teaching methods:</w:t>
            </w:r>
          </w:p>
        </w:tc>
      </w:tr>
      <w:tr w:rsidR="00341E9A"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341E9A" w:rsidRDefault="00341E9A">
            <w:pPr>
              <w:rPr>
                <w:rFonts w:cs="Calibri"/>
              </w:rPr>
            </w:pPr>
            <w:r w:rsidRPr="008C2038">
              <w:rPr>
                <w:rFonts w:cs="Calibri"/>
              </w:rPr>
              <w:t>Predavanja, laboratorijske vaje s predhodnimi pripravami, individualni seminar.</w:t>
            </w:r>
          </w:p>
        </w:tc>
        <w:tc>
          <w:tcPr>
            <w:tcW w:w="142" w:type="dxa"/>
            <w:tcBorders>
              <w:top w:val="nil"/>
              <w:left w:val="single" w:sz="4" w:space="0" w:color="auto"/>
              <w:bottom w:val="nil"/>
              <w:right w:val="single" w:sz="4" w:space="0" w:color="auto"/>
            </w:tcBorders>
          </w:tcPr>
          <w:p w:rsidR="00341E9A" w:rsidRDefault="00341E9A">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341E9A" w:rsidRPr="00D34041" w:rsidRDefault="00341E9A">
            <w:pPr>
              <w:rPr>
                <w:rFonts w:cs="Calibri"/>
                <w:lang w:val="en-GB"/>
              </w:rPr>
            </w:pPr>
            <w:r w:rsidRPr="00D34041">
              <w:rPr>
                <w:rFonts w:cs="Calibri"/>
                <w:lang w:val="en-GB"/>
              </w:rPr>
              <w:t xml:space="preserve">Lectures, laboratory </w:t>
            </w:r>
            <w:r w:rsidR="00D34041" w:rsidRPr="00D34041">
              <w:rPr>
                <w:rFonts w:cs="Calibri"/>
                <w:lang w:val="en-GB"/>
              </w:rPr>
              <w:t>exercises</w:t>
            </w:r>
            <w:r w:rsidRPr="00D34041">
              <w:rPr>
                <w:rFonts w:cs="Calibri"/>
                <w:lang w:val="en-GB"/>
              </w:rPr>
              <w:t xml:space="preserve"> with preliminary instructions, individual seminar work.</w:t>
            </w:r>
          </w:p>
        </w:tc>
      </w:tr>
      <w:tr w:rsidR="00341E9A" w:rsidTr="000B2261">
        <w:tc>
          <w:tcPr>
            <w:tcW w:w="4020" w:type="dxa"/>
            <w:tcBorders>
              <w:top w:val="nil"/>
              <w:left w:val="nil"/>
              <w:bottom w:val="single" w:sz="4" w:space="0" w:color="auto"/>
              <w:right w:val="nil"/>
            </w:tcBorders>
          </w:tcPr>
          <w:p w:rsidR="00341E9A" w:rsidRDefault="00341E9A">
            <w:pPr>
              <w:rPr>
                <w:rFonts w:cs="Calibri"/>
                <w:b/>
              </w:rPr>
            </w:pPr>
          </w:p>
          <w:p w:rsidR="00341E9A" w:rsidRDefault="00341E9A">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341E9A" w:rsidRDefault="00341E9A">
            <w:pPr>
              <w:rPr>
                <w:rFonts w:cs="Calibri"/>
              </w:rPr>
            </w:pPr>
            <w:r>
              <w:rPr>
                <w:rFonts w:cs="Calibri"/>
                <w:szCs w:val="22"/>
              </w:rPr>
              <w:t>Delež (v %) /</w:t>
            </w:r>
          </w:p>
          <w:p w:rsidR="00341E9A" w:rsidRDefault="00341E9A">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341E9A" w:rsidRDefault="00341E9A">
            <w:pPr>
              <w:rPr>
                <w:rFonts w:cs="Calibri"/>
                <w:b/>
              </w:rPr>
            </w:pPr>
          </w:p>
          <w:p w:rsidR="00341E9A" w:rsidRDefault="00341E9A">
            <w:pPr>
              <w:rPr>
                <w:rFonts w:cs="Calibri"/>
                <w:b/>
              </w:rPr>
            </w:pPr>
            <w:proofErr w:type="spellStart"/>
            <w:r>
              <w:rPr>
                <w:rFonts w:cs="Calibri"/>
                <w:b/>
                <w:szCs w:val="22"/>
              </w:rPr>
              <w:t>Assessment</w:t>
            </w:r>
            <w:proofErr w:type="spellEnd"/>
            <w:r>
              <w:rPr>
                <w:rFonts w:cs="Calibri"/>
                <w:b/>
                <w:szCs w:val="22"/>
              </w:rPr>
              <w:t>:</w:t>
            </w:r>
          </w:p>
        </w:tc>
      </w:tr>
      <w:tr w:rsidR="00341E9A"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341E9A" w:rsidRDefault="00341E9A" w:rsidP="00FE46FA">
            <w:pPr>
              <w:rPr>
                <w:rFonts w:cs="Calibri"/>
              </w:rPr>
            </w:pPr>
            <w:r>
              <w:rPr>
                <w:rFonts w:cs="Calibri"/>
              </w:rPr>
              <w:t>Način: laboratorijske vaje, individualni seminar, ustni izpit.</w:t>
            </w:r>
          </w:p>
          <w:p w:rsidR="00341E9A" w:rsidRDefault="00341E9A" w:rsidP="00FE46FA">
            <w:r>
              <w:t>Ocene od 1 do vključno 5 so negativne, ocene od vključno 6 do 10 so pozitivne.</w:t>
            </w:r>
          </w:p>
          <w:p w:rsidR="00341E9A" w:rsidRDefault="00341E9A" w:rsidP="00FE46FA">
            <w:r>
              <w:t>Pozitivna ocena laboratorijskih vaj je pogoj za pristop k izpitu.</w:t>
            </w:r>
          </w:p>
          <w:p w:rsidR="00D34041" w:rsidRDefault="00D34041" w:rsidP="00FE46FA"/>
          <w:p w:rsidR="00341E9A" w:rsidRDefault="00341E9A" w:rsidP="00FE46FA">
            <w:r>
              <w:t>Prispevki k oceni:</w:t>
            </w:r>
          </w:p>
          <w:p w:rsidR="00341E9A" w:rsidRDefault="00341E9A" w:rsidP="005A040A">
            <w:pPr>
              <w:pStyle w:val="ListParagraph"/>
              <w:numPr>
                <w:ilvl w:val="0"/>
                <w:numId w:val="3"/>
              </w:numPr>
            </w:pPr>
            <w:r>
              <w:t>laboratorijske vaje</w:t>
            </w:r>
          </w:p>
          <w:p w:rsidR="00341E9A" w:rsidRDefault="00341E9A" w:rsidP="005A040A">
            <w:pPr>
              <w:pStyle w:val="ListParagraph"/>
              <w:numPr>
                <w:ilvl w:val="0"/>
                <w:numId w:val="3"/>
              </w:numPr>
            </w:pPr>
            <w:r>
              <w:t>individualni seminar</w:t>
            </w:r>
          </w:p>
          <w:p w:rsidR="00341E9A" w:rsidRPr="005A040A" w:rsidRDefault="00341E9A" w:rsidP="005A040A">
            <w:pPr>
              <w:pStyle w:val="ListParagraph"/>
              <w:numPr>
                <w:ilvl w:val="0"/>
                <w:numId w:val="3"/>
              </w:num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341E9A" w:rsidRDefault="00341E9A" w:rsidP="00FE46FA"/>
          <w:p w:rsidR="00341E9A" w:rsidRDefault="00341E9A" w:rsidP="00FE46FA"/>
          <w:p w:rsidR="00341E9A" w:rsidRDefault="00341E9A" w:rsidP="00FE46FA"/>
          <w:p w:rsidR="00341E9A" w:rsidRDefault="00341E9A" w:rsidP="00FE46FA"/>
          <w:p w:rsidR="00341E9A" w:rsidRDefault="00341E9A" w:rsidP="00FE46FA"/>
          <w:p w:rsidR="00341E9A" w:rsidRDefault="00341E9A" w:rsidP="00FE46FA"/>
          <w:p w:rsidR="00341E9A" w:rsidRDefault="00341E9A" w:rsidP="00FE46FA"/>
          <w:p w:rsidR="00341E9A" w:rsidRPr="00BC7A21" w:rsidRDefault="00341E9A" w:rsidP="00D34041">
            <w:pPr>
              <w:jc w:val="center"/>
            </w:pPr>
            <w:r>
              <w:t>2</w:t>
            </w:r>
            <w:r w:rsidRPr="00BC7A21">
              <w:t>0%</w:t>
            </w:r>
          </w:p>
          <w:p w:rsidR="00341E9A" w:rsidRPr="00BC7A21" w:rsidRDefault="00341E9A" w:rsidP="00D34041">
            <w:pPr>
              <w:jc w:val="center"/>
            </w:pPr>
            <w:r>
              <w:t>60</w:t>
            </w:r>
            <w:r w:rsidRPr="00BC7A21">
              <w:t>%</w:t>
            </w:r>
          </w:p>
          <w:p w:rsidR="00341E9A" w:rsidRDefault="00341E9A" w:rsidP="00D34041">
            <w:pPr>
              <w:jc w:val="center"/>
              <w:rPr>
                <w:rFonts w:cs="Calibri"/>
                <w:b/>
              </w:rPr>
            </w:pPr>
            <w:r>
              <w:t>20</w:t>
            </w:r>
            <w:r w:rsidRPr="00BC7A21">
              <w:t>%</w:t>
            </w:r>
          </w:p>
        </w:tc>
        <w:tc>
          <w:tcPr>
            <w:tcW w:w="4110" w:type="dxa"/>
            <w:tcBorders>
              <w:top w:val="single" w:sz="4" w:space="0" w:color="auto"/>
              <w:left w:val="single" w:sz="4" w:space="0" w:color="auto"/>
              <w:bottom w:val="single" w:sz="4" w:space="0" w:color="auto"/>
              <w:right w:val="single" w:sz="4" w:space="0" w:color="auto"/>
            </w:tcBorders>
          </w:tcPr>
          <w:p w:rsidR="00341E9A" w:rsidRPr="0023428D" w:rsidRDefault="00341E9A" w:rsidP="00FE46FA">
            <w:pPr>
              <w:rPr>
                <w:rFonts w:cs="Calibri"/>
                <w:lang w:val="en-GB"/>
              </w:rPr>
            </w:pPr>
            <w:r w:rsidRPr="0023428D">
              <w:rPr>
                <w:rFonts w:cs="Calibri"/>
                <w:lang w:val="en-GB"/>
              </w:rPr>
              <w:t xml:space="preserve">Type: laboratory exercises, </w:t>
            </w:r>
            <w:r>
              <w:rPr>
                <w:rFonts w:cs="Calibri"/>
                <w:lang w:val="en-GB"/>
              </w:rPr>
              <w:t>individual seminar work</w:t>
            </w:r>
            <w:r w:rsidRPr="0023428D">
              <w:rPr>
                <w:rFonts w:cs="Calibri"/>
                <w:lang w:val="en-GB"/>
              </w:rPr>
              <w:t>, oral exam.</w:t>
            </w:r>
          </w:p>
          <w:p w:rsidR="00341E9A" w:rsidRPr="0023428D" w:rsidRDefault="00341E9A" w:rsidP="00FE46FA">
            <w:pPr>
              <w:rPr>
                <w:rFonts w:cs="Calibri"/>
                <w:lang w:val="en-GB"/>
              </w:rPr>
            </w:pPr>
            <w:r w:rsidRPr="0023428D">
              <w:rPr>
                <w:rFonts w:cs="Calibri"/>
                <w:lang w:val="en-GB"/>
              </w:rPr>
              <w:t xml:space="preserve">Negative grades: from 1 to 5, positive grades:  from 6 to 10. </w:t>
            </w:r>
          </w:p>
          <w:p w:rsidR="00341E9A" w:rsidRPr="0023428D" w:rsidRDefault="00341E9A" w:rsidP="00FE46FA">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5A040A" w:rsidRDefault="005A040A" w:rsidP="00FE46FA">
            <w:pPr>
              <w:rPr>
                <w:rFonts w:cs="Calibri"/>
                <w:lang w:val="en-GB"/>
              </w:rPr>
            </w:pPr>
          </w:p>
          <w:p w:rsidR="00341E9A" w:rsidRPr="0023428D" w:rsidRDefault="00341E9A" w:rsidP="00FE46FA">
            <w:pPr>
              <w:rPr>
                <w:rFonts w:cs="Calibri"/>
                <w:lang w:val="en-GB"/>
              </w:rPr>
            </w:pPr>
            <w:r w:rsidRPr="0023428D">
              <w:rPr>
                <w:rFonts w:cs="Calibri"/>
                <w:lang w:val="en-GB"/>
              </w:rPr>
              <w:t>Contributions to final grade:</w:t>
            </w:r>
          </w:p>
          <w:p w:rsidR="00341E9A" w:rsidRPr="005A040A" w:rsidRDefault="00341E9A" w:rsidP="005A040A">
            <w:pPr>
              <w:pStyle w:val="ListParagraph"/>
              <w:numPr>
                <w:ilvl w:val="0"/>
                <w:numId w:val="4"/>
              </w:numPr>
              <w:rPr>
                <w:lang w:val="en-GB"/>
              </w:rPr>
            </w:pPr>
            <w:r w:rsidRPr="005A040A">
              <w:rPr>
                <w:lang w:val="en-GB"/>
              </w:rPr>
              <w:t>laboratory exercises</w:t>
            </w:r>
          </w:p>
          <w:p w:rsidR="00341E9A" w:rsidRPr="005A040A" w:rsidRDefault="00341E9A" w:rsidP="005A040A">
            <w:pPr>
              <w:pStyle w:val="ListParagraph"/>
              <w:numPr>
                <w:ilvl w:val="0"/>
                <w:numId w:val="4"/>
              </w:numPr>
              <w:rPr>
                <w:lang w:val="en-GB"/>
              </w:rPr>
            </w:pPr>
            <w:r w:rsidRPr="005A040A">
              <w:rPr>
                <w:lang w:val="en-GB"/>
              </w:rPr>
              <w:t>individual seminar work</w:t>
            </w:r>
          </w:p>
          <w:p w:rsidR="00341E9A" w:rsidRPr="005A040A" w:rsidRDefault="00341E9A" w:rsidP="005A040A">
            <w:pPr>
              <w:pStyle w:val="ListParagraph"/>
              <w:numPr>
                <w:ilvl w:val="0"/>
                <w:numId w:val="4"/>
              </w:numPr>
              <w:rPr>
                <w:rFonts w:cs="Calibri"/>
                <w:b/>
              </w:rPr>
            </w:pPr>
            <w:r w:rsidRPr="005A040A">
              <w:rPr>
                <w:lang w:val="en-GB"/>
              </w:rPr>
              <w:t>oral examination</w:t>
            </w:r>
          </w:p>
        </w:tc>
      </w:tr>
      <w:tr w:rsidR="00341E9A" w:rsidTr="000B2261">
        <w:tc>
          <w:tcPr>
            <w:tcW w:w="9690" w:type="dxa"/>
            <w:gridSpan w:val="6"/>
            <w:tcBorders>
              <w:top w:val="single" w:sz="4" w:space="0" w:color="auto"/>
              <w:left w:val="nil"/>
              <w:bottom w:val="single" w:sz="4" w:space="0" w:color="auto"/>
              <w:right w:val="nil"/>
            </w:tcBorders>
          </w:tcPr>
          <w:p w:rsidR="00341E9A" w:rsidRDefault="00341E9A">
            <w:pPr>
              <w:rPr>
                <w:rFonts w:cs="Calibri"/>
                <w:b/>
              </w:rPr>
            </w:pPr>
          </w:p>
          <w:p w:rsidR="00341E9A" w:rsidRDefault="00341E9A">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341E9A" w:rsidTr="000B2261">
        <w:tc>
          <w:tcPr>
            <w:tcW w:w="9690" w:type="dxa"/>
            <w:gridSpan w:val="6"/>
            <w:tcBorders>
              <w:top w:val="single" w:sz="4" w:space="0" w:color="auto"/>
              <w:left w:val="single" w:sz="4" w:space="0" w:color="auto"/>
              <w:bottom w:val="single" w:sz="4" w:space="0" w:color="auto"/>
              <w:right w:val="single" w:sz="4" w:space="0" w:color="auto"/>
            </w:tcBorders>
          </w:tcPr>
          <w:p w:rsidR="00341E9A" w:rsidRPr="00FE46FA" w:rsidRDefault="00341E9A" w:rsidP="00D34041">
            <w:pPr>
              <w:numPr>
                <w:ilvl w:val="0"/>
                <w:numId w:val="2"/>
              </w:numPr>
              <w:rPr>
                <w:rFonts w:cs="Calibri"/>
              </w:rPr>
            </w:pPr>
            <w:r w:rsidRPr="00F14087">
              <w:rPr>
                <w:b/>
                <w:bCs/>
              </w:rPr>
              <w:t>FIŠER, Rastko</w:t>
            </w:r>
            <w:r>
              <w:t xml:space="preserve">, LAVRIČ, Henrik, BUGEZA, Miroslav, MAKUC, Danilo. </w:t>
            </w:r>
            <w:proofErr w:type="spellStart"/>
            <w:r>
              <w:t>Computations</w:t>
            </w:r>
            <w:proofErr w:type="spellEnd"/>
            <w:r>
              <w:t xml:space="preserve"> </w:t>
            </w:r>
            <w:proofErr w:type="spellStart"/>
            <w:r>
              <w:t>of</w:t>
            </w:r>
            <w:proofErr w:type="spellEnd"/>
            <w:r>
              <w:t xml:space="preserve"> </w:t>
            </w:r>
            <w:proofErr w:type="spellStart"/>
            <w:r>
              <w:t>magnetic</w:t>
            </w:r>
            <w:proofErr w:type="spellEnd"/>
            <w:r>
              <w:t xml:space="preserve"> </w:t>
            </w:r>
            <w:proofErr w:type="spellStart"/>
            <w:r>
              <w:t>field</w:t>
            </w:r>
            <w:proofErr w:type="spellEnd"/>
            <w:r>
              <w:t xml:space="preserve"> </w:t>
            </w:r>
            <w:proofErr w:type="spellStart"/>
            <w:r>
              <w:t>anomalies</w:t>
            </w:r>
            <w:proofErr w:type="spellEnd"/>
            <w:r>
              <w:t xml:space="preserve"> in </w:t>
            </w:r>
            <w:proofErr w:type="spellStart"/>
            <w:r>
              <w:t>synchronous</w:t>
            </w:r>
            <w:proofErr w:type="spellEnd"/>
            <w:r>
              <w:t xml:space="preserve"> generator </w:t>
            </w:r>
            <w:proofErr w:type="spellStart"/>
            <w:r>
              <w:t>due</w:t>
            </w:r>
            <w:proofErr w:type="spellEnd"/>
            <w:r>
              <w:t xml:space="preserve"> to rotor </w:t>
            </w:r>
            <w:proofErr w:type="spellStart"/>
            <w:r>
              <w:t>excitaton</w:t>
            </w:r>
            <w:proofErr w:type="spellEnd"/>
            <w:r>
              <w:t xml:space="preserve"> </w:t>
            </w:r>
            <w:proofErr w:type="spellStart"/>
            <w:r>
              <w:t>coil</w:t>
            </w:r>
            <w:proofErr w:type="spellEnd"/>
            <w:r>
              <w:t xml:space="preserve"> </w:t>
            </w:r>
            <w:proofErr w:type="spellStart"/>
            <w:r>
              <w:t>faults</w:t>
            </w:r>
            <w:proofErr w:type="spellEnd"/>
            <w:r>
              <w:t xml:space="preserve">. </w:t>
            </w:r>
            <w:r>
              <w:rPr>
                <w:i/>
                <w:iCs/>
              </w:rPr>
              <w:t xml:space="preserve">IEEE </w:t>
            </w:r>
            <w:proofErr w:type="spellStart"/>
            <w:r>
              <w:rPr>
                <w:i/>
                <w:iCs/>
              </w:rPr>
              <w:t>transactions</w:t>
            </w:r>
            <w:proofErr w:type="spellEnd"/>
            <w:r>
              <w:rPr>
                <w:i/>
                <w:iCs/>
              </w:rPr>
              <w:t xml:space="preserve"> on </w:t>
            </w:r>
            <w:proofErr w:type="spellStart"/>
            <w:r>
              <w:rPr>
                <w:i/>
                <w:iCs/>
              </w:rPr>
              <w:t>magnetics</w:t>
            </w:r>
            <w:proofErr w:type="spellEnd"/>
            <w:r>
              <w:t xml:space="preserve">, </w:t>
            </w:r>
            <w:proofErr w:type="spellStart"/>
            <w:r>
              <w:t>May</w:t>
            </w:r>
            <w:proofErr w:type="spellEnd"/>
            <w:r>
              <w:t xml:space="preserve"> 2013, vol. 49, no. 5, str. 2303-2306.</w:t>
            </w:r>
          </w:p>
          <w:p w:rsidR="00341E9A" w:rsidRDefault="00341E9A" w:rsidP="00D34041">
            <w:pPr>
              <w:numPr>
                <w:ilvl w:val="0"/>
                <w:numId w:val="2"/>
              </w:numPr>
            </w:pPr>
            <w:r>
              <w:t xml:space="preserve">GAŠPARIN, Lovrenc, ČERNIGOJ, Andrej, </w:t>
            </w:r>
            <w:r w:rsidRPr="00F14087">
              <w:rPr>
                <w:b/>
                <w:bCs/>
              </w:rPr>
              <w:t>FIŠER, Rastko</w:t>
            </w:r>
            <w:r>
              <w:t xml:space="preserve">. </w:t>
            </w:r>
            <w:proofErr w:type="spellStart"/>
            <w:r>
              <w:t>Additional</w:t>
            </w:r>
            <w:proofErr w:type="spellEnd"/>
            <w:r>
              <w:t xml:space="preserve"> </w:t>
            </w:r>
            <w:proofErr w:type="spellStart"/>
            <w:r>
              <w:t>cogging</w:t>
            </w:r>
            <w:proofErr w:type="spellEnd"/>
            <w:r>
              <w:t xml:space="preserve"> </w:t>
            </w:r>
            <w:proofErr w:type="spellStart"/>
            <w:r>
              <w:t>torque</w:t>
            </w:r>
            <w:proofErr w:type="spellEnd"/>
            <w:r>
              <w:t xml:space="preserve"> </w:t>
            </w:r>
            <w:proofErr w:type="spellStart"/>
            <w:r>
              <w:t>components</w:t>
            </w:r>
            <w:proofErr w:type="spellEnd"/>
            <w:r>
              <w:t xml:space="preserve"> </w:t>
            </w:r>
            <w:proofErr w:type="spellStart"/>
            <w:r>
              <w:t>due</w:t>
            </w:r>
            <w:proofErr w:type="spellEnd"/>
            <w:r>
              <w:t xml:space="preserve"> to </w:t>
            </w:r>
            <w:proofErr w:type="spellStart"/>
            <w:r>
              <w:t>asymmetry</w:t>
            </w:r>
            <w:proofErr w:type="spellEnd"/>
            <w:r>
              <w:t xml:space="preserve"> in stator back </w:t>
            </w:r>
            <w:proofErr w:type="spellStart"/>
            <w:r>
              <w:t>iron</w:t>
            </w:r>
            <w:proofErr w:type="spellEnd"/>
            <w:r>
              <w:t xml:space="preserve"> </w:t>
            </w:r>
            <w:proofErr w:type="spellStart"/>
            <w:r>
              <w:t>of</w:t>
            </w:r>
            <w:proofErr w:type="spellEnd"/>
            <w:r>
              <w:t xml:space="preserve"> PM </w:t>
            </w:r>
            <w:proofErr w:type="spellStart"/>
            <w:r>
              <w:t>synchronous</w:t>
            </w:r>
            <w:proofErr w:type="spellEnd"/>
            <w:r>
              <w:t xml:space="preserve"> </w:t>
            </w:r>
            <w:proofErr w:type="spellStart"/>
            <w:r>
              <w:t>motors</w:t>
            </w:r>
            <w:proofErr w:type="spellEnd"/>
            <w:r>
              <w:t xml:space="preserve">. </w:t>
            </w:r>
            <w:proofErr w:type="spellStart"/>
            <w:r>
              <w:rPr>
                <w:i/>
                <w:iCs/>
              </w:rPr>
              <w:t>Compel</w:t>
            </w:r>
            <w:proofErr w:type="spellEnd"/>
            <w:r>
              <w:t>, 2011, vol. 30, no. 3, str. 894-905.</w:t>
            </w:r>
          </w:p>
          <w:p w:rsidR="00341E9A" w:rsidRDefault="00341E9A" w:rsidP="00D34041">
            <w:pPr>
              <w:numPr>
                <w:ilvl w:val="0"/>
                <w:numId w:val="2"/>
              </w:numPr>
            </w:pPr>
            <w:r w:rsidRPr="00F14087">
              <w:rPr>
                <w:b/>
                <w:bCs/>
              </w:rPr>
              <w:t>FIŠER, Rastko</w:t>
            </w:r>
            <w:r>
              <w:t xml:space="preserve">, LAVRIČ, Henrik, BUGEZA, Miroslav, MAKUC, Danilo. FEM </w:t>
            </w:r>
            <w:proofErr w:type="spellStart"/>
            <w:r>
              <w:t>modeling</w:t>
            </w:r>
            <w:proofErr w:type="spellEnd"/>
            <w:r>
              <w:t xml:space="preserve"> </w:t>
            </w:r>
            <w:proofErr w:type="spellStart"/>
            <w:r>
              <w:t>of</w:t>
            </w:r>
            <w:proofErr w:type="spellEnd"/>
            <w:r>
              <w:t xml:space="preserve"> </w:t>
            </w:r>
            <w:proofErr w:type="spellStart"/>
            <w:r>
              <w:t>inter-turn</w:t>
            </w:r>
            <w:proofErr w:type="spellEnd"/>
            <w:r>
              <w:t xml:space="preserve"> </w:t>
            </w:r>
            <w:proofErr w:type="spellStart"/>
            <w:r>
              <w:t>short-circuits</w:t>
            </w:r>
            <w:proofErr w:type="spellEnd"/>
            <w:r>
              <w:t xml:space="preserve"> in </w:t>
            </w:r>
            <w:proofErr w:type="spellStart"/>
            <w:r>
              <w:t>excitation</w:t>
            </w:r>
            <w:proofErr w:type="spellEnd"/>
            <w:r>
              <w:t xml:space="preserve"> </w:t>
            </w:r>
            <w:proofErr w:type="spellStart"/>
            <w:r>
              <w:t>winding</w:t>
            </w:r>
            <w:proofErr w:type="spellEnd"/>
            <w:r>
              <w:t xml:space="preserve"> </w:t>
            </w:r>
            <w:proofErr w:type="spellStart"/>
            <w:r>
              <w:t>of</w:t>
            </w:r>
            <w:proofErr w:type="spellEnd"/>
            <w:r>
              <w:t xml:space="preserve"> </w:t>
            </w:r>
            <w:proofErr w:type="spellStart"/>
            <w:r>
              <w:t>turbogenerator</w:t>
            </w:r>
            <w:proofErr w:type="spellEnd"/>
            <w:r>
              <w:t xml:space="preserve">. </w:t>
            </w:r>
            <w:proofErr w:type="spellStart"/>
            <w:r>
              <w:rPr>
                <w:i/>
                <w:iCs/>
              </w:rPr>
              <w:t>Przeglęad</w:t>
            </w:r>
            <w:proofErr w:type="spellEnd"/>
            <w:r>
              <w:rPr>
                <w:i/>
                <w:iCs/>
              </w:rPr>
              <w:t xml:space="preserve"> </w:t>
            </w:r>
            <w:proofErr w:type="spellStart"/>
            <w:r>
              <w:rPr>
                <w:i/>
                <w:iCs/>
              </w:rPr>
              <w:t>Elektrotechniczny</w:t>
            </w:r>
            <w:proofErr w:type="spellEnd"/>
            <w:r>
              <w:t>, 2011, rok 87, 3, str. 49-52.</w:t>
            </w:r>
          </w:p>
          <w:p w:rsidR="00341E9A" w:rsidRDefault="00341E9A" w:rsidP="00D34041">
            <w:pPr>
              <w:numPr>
                <w:ilvl w:val="0"/>
                <w:numId w:val="2"/>
              </w:numPr>
            </w:pPr>
            <w:r>
              <w:t xml:space="preserve">ČERNIGOJ, Andrej, GAŠPARIN, Lovrenc, </w:t>
            </w:r>
            <w:r w:rsidRPr="00F14087">
              <w:rPr>
                <w:b/>
                <w:bCs/>
              </w:rPr>
              <w:t>FIŠER, Rastko</w:t>
            </w:r>
            <w:r>
              <w:t xml:space="preserve">. </w:t>
            </w:r>
            <w:proofErr w:type="spellStart"/>
            <w:r>
              <w:t>Native</w:t>
            </w:r>
            <w:proofErr w:type="spellEnd"/>
            <w:r>
              <w:t xml:space="preserve"> and </w:t>
            </w:r>
            <w:proofErr w:type="spellStart"/>
            <w:r>
              <w:t>additional</w:t>
            </w:r>
            <w:proofErr w:type="spellEnd"/>
            <w:r>
              <w:t xml:space="preserve"> </w:t>
            </w:r>
            <w:proofErr w:type="spellStart"/>
            <w:r>
              <w:t>cogging</w:t>
            </w:r>
            <w:proofErr w:type="spellEnd"/>
            <w:r>
              <w:t xml:space="preserve"> </w:t>
            </w:r>
            <w:proofErr w:type="spellStart"/>
            <w:r>
              <w:t>torque</w:t>
            </w:r>
            <w:proofErr w:type="spellEnd"/>
            <w:r>
              <w:t xml:space="preserve"> </w:t>
            </w:r>
            <w:proofErr w:type="spellStart"/>
            <w:r>
              <w:t>components</w:t>
            </w:r>
            <w:proofErr w:type="spellEnd"/>
            <w:r>
              <w:t xml:space="preserve"> </w:t>
            </w:r>
            <w:proofErr w:type="spellStart"/>
            <w:r>
              <w:t>of</w:t>
            </w:r>
            <w:proofErr w:type="spellEnd"/>
            <w:r>
              <w:t xml:space="preserve"> PM </w:t>
            </w:r>
            <w:proofErr w:type="spellStart"/>
            <w:r>
              <w:t>synchronous</w:t>
            </w:r>
            <w:proofErr w:type="spellEnd"/>
            <w:r>
              <w:t xml:space="preserve"> </w:t>
            </w:r>
            <w:proofErr w:type="spellStart"/>
            <w:r>
              <w:t>motors</w:t>
            </w:r>
            <w:proofErr w:type="spellEnd"/>
            <w:r>
              <w:t xml:space="preserve"> - </w:t>
            </w:r>
            <w:proofErr w:type="spellStart"/>
            <w:r>
              <w:t>evaluation</w:t>
            </w:r>
            <w:proofErr w:type="spellEnd"/>
            <w:r>
              <w:t xml:space="preserve"> and </w:t>
            </w:r>
            <w:proofErr w:type="spellStart"/>
            <w:r>
              <w:t>reduction</w:t>
            </w:r>
            <w:proofErr w:type="spellEnd"/>
            <w:r>
              <w:t xml:space="preserve">. </w:t>
            </w:r>
            <w:proofErr w:type="spellStart"/>
            <w:r>
              <w:rPr>
                <w:i/>
                <w:iCs/>
              </w:rPr>
              <w:t>Automatika</w:t>
            </w:r>
            <w:proofErr w:type="spellEnd"/>
            <w:r>
              <w:t xml:space="preserve">, 2010, god. 51, </w:t>
            </w:r>
            <w:proofErr w:type="spellStart"/>
            <w:r>
              <w:t>br</w:t>
            </w:r>
            <w:proofErr w:type="spellEnd"/>
            <w:r>
              <w:t>. 2, str. 157-165.</w:t>
            </w:r>
          </w:p>
          <w:p w:rsidR="00D34041" w:rsidRDefault="00341E9A" w:rsidP="00D34041">
            <w:pPr>
              <w:numPr>
                <w:ilvl w:val="0"/>
                <w:numId w:val="2"/>
              </w:numPr>
              <w:rPr>
                <w:rFonts w:cs="Calibri"/>
              </w:rPr>
            </w:pPr>
            <w:r>
              <w:t xml:space="preserve">GAŠPARIN, Lovrenc, ČERNIGOJ, Andrej, MARKIČ, Stojan, </w:t>
            </w:r>
            <w:r w:rsidRPr="00F14087">
              <w:rPr>
                <w:b/>
                <w:bCs/>
              </w:rPr>
              <w:t>FIŠER, Rastko</w:t>
            </w:r>
            <w:r>
              <w:t xml:space="preserve">. </w:t>
            </w:r>
            <w:proofErr w:type="spellStart"/>
            <w:r>
              <w:t>Additional</w:t>
            </w:r>
            <w:proofErr w:type="spellEnd"/>
            <w:r>
              <w:t xml:space="preserve"> </w:t>
            </w:r>
            <w:proofErr w:type="spellStart"/>
            <w:r>
              <w:t>cogging</w:t>
            </w:r>
            <w:proofErr w:type="spellEnd"/>
            <w:r>
              <w:t xml:space="preserve"> </w:t>
            </w:r>
            <w:proofErr w:type="spellStart"/>
            <w:r>
              <w:t>torque</w:t>
            </w:r>
            <w:proofErr w:type="spellEnd"/>
            <w:r>
              <w:t xml:space="preserve"> </w:t>
            </w:r>
            <w:proofErr w:type="spellStart"/>
            <w:r>
              <w:t>components</w:t>
            </w:r>
            <w:proofErr w:type="spellEnd"/>
            <w:r>
              <w:t xml:space="preserve"> in </w:t>
            </w:r>
            <w:proofErr w:type="spellStart"/>
            <w:r>
              <w:t>permanent</w:t>
            </w:r>
            <w:proofErr w:type="spellEnd"/>
            <w:r>
              <w:t xml:space="preserve">-magnet </w:t>
            </w:r>
            <w:proofErr w:type="spellStart"/>
            <w:r>
              <w:t>motors</w:t>
            </w:r>
            <w:proofErr w:type="spellEnd"/>
            <w:r>
              <w:t xml:space="preserve"> </w:t>
            </w:r>
            <w:proofErr w:type="spellStart"/>
            <w:r>
              <w:t>due</w:t>
            </w:r>
            <w:proofErr w:type="spellEnd"/>
            <w:r>
              <w:t xml:space="preserve"> to </w:t>
            </w:r>
            <w:proofErr w:type="spellStart"/>
            <w:r>
              <w:t>manufacturing</w:t>
            </w:r>
            <w:proofErr w:type="spellEnd"/>
            <w:r>
              <w:t xml:space="preserve"> </w:t>
            </w:r>
            <w:proofErr w:type="spellStart"/>
            <w:r>
              <w:t>imperfections</w:t>
            </w:r>
            <w:proofErr w:type="spellEnd"/>
            <w:r>
              <w:t xml:space="preserve">. </w:t>
            </w:r>
            <w:r>
              <w:rPr>
                <w:i/>
                <w:iCs/>
              </w:rPr>
              <w:t xml:space="preserve">IEEE </w:t>
            </w:r>
            <w:proofErr w:type="spellStart"/>
            <w:r>
              <w:rPr>
                <w:i/>
                <w:iCs/>
              </w:rPr>
              <w:t>transactions</w:t>
            </w:r>
            <w:proofErr w:type="spellEnd"/>
            <w:r>
              <w:rPr>
                <w:i/>
                <w:iCs/>
              </w:rPr>
              <w:t xml:space="preserve"> on </w:t>
            </w:r>
            <w:proofErr w:type="spellStart"/>
            <w:r>
              <w:rPr>
                <w:i/>
                <w:iCs/>
              </w:rPr>
              <w:t>magnetics</w:t>
            </w:r>
            <w:proofErr w:type="spellEnd"/>
            <w:r>
              <w:t>, Mar. 2009, vol. 45, no. 3, str. 1210-1213.</w:t>
            </w:r>
          </w:p>
        </w:tc>
      </w:tr>
    </w:tbl>
    <w:p w:rsidR="00341E9A" w:rsidRDefault="00341E9A"/>
    <w:sectPr w:rsidR="00341E9A"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535649"/>
    <w:multiLevelType w:val="hybridMultilevel"/>
    <w:tmpl w:val="C5F60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64E02D5A"/>
    <w:multiLevelType w:val="hybridMultilevel"/>
    <w:tmpl w:val="0C74FBD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2FF646D"/>
    <w:multiLevelType w:val="hybridMultilevel"/>
    <w:tmpl w:val="D2C8D3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6F73D9C"/>
    <w:multiLevelType w:val="hybridMultilevel"/>
    <w:tmpl w:val="81D08008"/>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33420"/>
    <w:rsid w:val="00065C93"/>
    <w:rsid w:val="000703E4"/>
    <w:rsid w:val="00085E5D"/>
    <w:rsid w:val="000B01AF"/>
    <w:rsid w:val="000B2261"/>
    <w:rsid w:val="000C2C3D"/>
    <w:rsid w:val="000E279E"/>
    <w:rsid w:val="000E605D"/>
    <w:rsid w:val="000E626A"/>
    <w:rsid w:val="000F41E9"/>
    <w:rsid w:val="0011662C"/>
    <w:rsid w:val="001509CC"/>
    <w:rsid w:val="0018213C"/>
    <w:rsid w:val="001B60F1"/>
    <w:rsid w:val="001C5CD1"/>
    <w:rsid w:val="001D5408"/>
    <w:rsid w:val="001D700A"/>
    <w:rsid w:val="00207896"/>
    <w:rsid w:val="0023428D"/>
    <w:rsid w:val="002724BA"/>
    <w:rsid w:val="002A5640"/>
    <w:rsid w:val="002F13AA"/>
    <w:rsid w:val="002F300A"/>
    <w:rsid w:val="00341E9A"/>
    <w:rsid w:val="0035424F"/>
    <w:rsid w:val="00364095"/>
    <w:rsid w:val="00384EDA"/>
    <w:rsid w:val="003D48ED"/>
    <w:rsid w:val="00406A37"/>
    <w:rsid w:val="00490A97"/>
    <w:rsid w:val="004D6761"/>
    <w:rsid w:val="00530AB8"/>
    <w:rsid w:val="00532932"/>
    <w:rsid w:val="005332B8"/>
    <w:rsid w:val="0053523E"/>
    <w:rsid w:val="005468F0"/>
    <w:rsid w:val="005551F6"/>
    <w:rsid w:val="005903BA"/>
    <w:rsid w:val="0059073F"/>
    <w:rsid w:val="005A040A"/>
    <w:rsid w:val="005B10D0"/>
    <w:rsid w:val="005C1C17"/>
    <w:rsid w:val="006253E7"/>
    <w:rsid w:val="006432C5"/>
    <w:rsid w:val="006A7893"/>
    <w:rsid w:val="006C51C6"/>
    <w:rsid w:val="006D3970"/>
    <w:rsid w:val="006E3CD7"/>
    <w:rsid w:val="007574F9"/>
    <w:rsid w:val="00784B8D"/>
    <w:rsid w:val="007B5E3F"/>
    <w:rsid w:val="0082408F"/>
    <w:rsid w:val="008463FA"/>
    <w:rsid w:val="00850724"/>
    <w:rsid w:val="008C2038"/>
    <w:rsid w:val="008F6996"/>
    <w:rsid w:val="00900FF4"/>
    <w:rsid w:val="00950EC6"/>
    <w:rsid w:val="0095150D"/>
    <w:rsid w:val="00961CA3"/>
    <w:rsid w:val="0099267E"/>
    <w:rsid w:val="009C5723"/>
    <w:rsid w:val="00A024F8"/>
    <w:rsid w:val="00A02BF5"/>
    <w:rsid w:val="00A11DCC"/>
    <w:rsid w:val="00AE692F"/>
    <w:rsid w:val="00B12423"/>
    <w:rsid w:val="00B17FF5"/>
    <w:rsid w:val="00B37024"/>
    <w:rsid w:val="00B80C7B"/>
    <w:rsid w:val="00B87B5F"/>
    <w:rsid w:val="00B934F4"/>
    <w:rsid w:val="00BA1F90"/>
    <w:rsid w:val="00BC7A21"/>
    <w:rsid w:val="00C043A7"/>
    <w:rsid w:val="00C16E51"/>
    <w:rsid w:val="00C44581"/>
    <w:rsid w:val="00C72078"/>
    <w:rsid w:val="00C97B4D"/>
    <w:rsid w:val="00CA2D85"/>
    <w:rsid w:val="00D34041"/>
    <w:rsid w:val="00D3785B"/>
    <w:rsid w:val="00D4138C"/>
    <w:rsid w:val="00D60066"/>
    <w:rsid w:val="00D6782B"/>
    <w:rsid w:val="00D81959"/>
    <w:rsid w:val="00D826CD"/>
    <w:rsid w:val="00D84FAC"/>
    <w:rsid w:val="00E73BB9"/>
    <w:rsid w:val="00E867D3"/>
    <w:rsid w:val="00E948BA"/>
    <w:rsid w:val="00EF7242"/>
    <w:rsid w:val="00F14087"/>
    <w:rsid w:val="00F255C4"/>
    <w:rsid w:val="00F41409"/>
    <w:rsid w:val="00F5153A"/>
    <w:rsid w:val="00F547F3"/>
    <w:rsid w:val="00F866D2"/>
    <w:rsid w:val="00FE46FA"/>
    <w:rsid w:val="00FE4CC0"/>
    <w:rsid w:val="00FF5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8E5DF27-B83B-41E8-B149-D970DF32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739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A2C65-F554-4143-8B94-AA0E4962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UČNI NAČRT PREDMETA / COURSE SYLLABUS</vt:lpstr>
    </vt:vector>
  </TitlesOfParts>
  <Company/>
  <LinksUpToDate>false</LinksUpToDate>
  <CharactersWithSpaces>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subject/>
  <dc:creator>Uporabnik</dc:creator>
  <cp:keywords/>
  <dc:description/>
  <cp:lastModifiedBy>Bore</cp:lastModifiedBy>
  <cp:revision>4</cp:revision>
  <dcterms:created xsi:type="dcterms:W3CDTF">2016-05-30T07:29:00Z</dcterms:created>
  <dcterms:modified xsi:type="dcterms:W3CDTF">2016-06-02T21:31:00Z</dcterms:modified>
</cp:coreProperties>
</file>