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5" w:type="dxa"/>
        <w:tblInd w:w="-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09"/>
        <w:gridCol w:w="231"/>
        <w:gridCol w:w="158"/>
        <w:gridCol w:w="1020"/>
        <w:gridCol w:w="487"/>
        <w:gridCol w:w="575"/>
        <w:gridCol w:w="356"/>
        <w:gridCol w:w="490"/>
        <w:gridCol w:w="152"/>
        <w:gridCol w:w="776"/>
        <w:gridCol w:w="62"/>
        <w:gridCol w:w="989"/>
        <w:gridCol w:w="365"/>
        <w:gridCol w:w="1192"/>
        <w:gridCol w:w="224"/>
        <w:gridCol w:w="132"/>
        <w:gridCol w:w="1077"/>
      </w:tblGrid>
      <w:tr w:rsidR="00D60066" w:rsidRPr="00177E2A" w:rsidTr="000A416D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177E2A" w:rsidTr="000A416D">
        <w:tc>
          <w:tcPr>
            <w:tcW w:w="1799" w:type="dxa"/>
            <w:gridSpan w:val="3"/>
            <w:hideMark/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7E2A" w:rsidRDefault="00B17047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177E2A">
              <w:rPr>
                <w:rFonts w:asciiTheme="minorHAnsi" w:hAnsiTheme="minorHAnsi"/>
              </w:rPr>
              <w:t>Modul H: Seminar iz inteligentnega vodenja</w:t>
            </w:r>
          </w:p>
        </w:tc>
      </w:tr>
      <w:tr w:rsidR="00D60066" w:rsidRPr="00177E2A" w:rsidTr="000A416D">
        <w:tc>
          <w:tcPr>
            <w:tcW w:w="1799" w:type="dxa"/>
            <w:gridSpan w:val="3"/>
            <w:hideMark/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7E2A" w:rsidRDefault="00B17047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177E2A">
              <w:rPr>
                <w:rFonts w:asciiTheme="minorHAnsi" w:hAnsiTheme="minorHAnsi" w:cs="Calibri"/>
              </w:rPr>
              <w:t xml:space="preserve">Module H: </w:t>
            </w:r>
            <w:r w:rsidRPr="00177E2A">
              <w:rPr>
                <w:rFonts w:asciiTheme="minorHAnsi" w:hAnsiTheme="minorHAnsi"/>
                <w:lang w:bidi="si-LK"/>
              </w:rPr>
              <w:t xml:space="preserve">Seminar: </w:t>
            </w:r>
            <w:proofErr w:type="spellStart"/>
            <w:r w:rsidRPr="00177E2A">
              <w:rPr>
                <w:rFonts w:asciiTheme="minorHAnsi" w:hAnsiTheme="minorHAnsi"/>
                <w:lang w:bidi="si-LK"/>
              </w:rPr>
              <w:t>Intelligent</w:t>
            </w:r>
            <w:proofErr w:type="spellEnd"/>
            <w:r w:rsidRPr="00177E2A">
              <w:rPr>
                <w:rFonts w:asciiTheme="minorHAnsi" w:hAnsiTheme="minorHAnsi"/>
                <w:lang w:bidi="si-LK"/>
              </w:rPr>
              <w:t xml:space="preserve"> </w:t>
            </w:r>
            <w:proofErr w:type="spellStart"/>
            <w:r w:rsidRPr="00177E2A">
              <w:rPr>
                <w:rFonts w:asciiTheme="minorHAnsi" w:hAnsiTheme="minorHAnsi"/>
                <w:lang w:bidi="si-LK"/>
              </w:rPr>
              <w:t>Control</w:t>
            </w:r>
            <w:proofErr w:type="spellEnd"/>
          </w:p>
        </w:tc>
      </w:tr>
      <w:tr w:rsidR="00D60066" w:rsidRPr="00177E2A" w:rsidTr="000A416D">
        <w:tc>
          <w:tcPr>
            <w:tcW w:w="3307" w:type="dxa"/>
            <w:gridSpan w:val="5"/>
            <w:vAlign w:val="center"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177E2A" w:rsidTr="000A416D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177E2A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177E2A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6D3970" w:rsidRPr="00177E2A" w:rsidTr="000A416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177E2A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177E2A">
              <w:rPr>
                <w:rFonts w:asciiTheme="minorHAnsi" w:hAnsiTheme="minorHAnsi" w:cs="Calibri"/>
                <w:bCs/>
              </w:rPr>
              <w:t xml:space="preserve">Avtomatika in informatika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177E2A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177E2A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D3970" w:rsidRPr="00177E2A" w:rsidTr="000A416D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7E2A">
              <w:rPr>
                <w:rFonts w:asciiTheme="minorHAnsi" w:hAnsiTheme="minorHAnsi"/>
                <w:lang w:val="en-GB"/>
              </w:rPr>
              <w:t>2</w:t>
            </w:r>
            <w:r w:rsidRPr="00177E2A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177E2A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177E2A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177E2A">
              <w:rPr>
                <w:rFonts w:asciiTheme="minorHAnsi" w:hAnsiTheme="minorHAnsi" w:cs="Calibri"/>
                <w:bCs/>
              </w:rPr>
              <w:t>Control</w:t>
            </w:r>
            <w:proofErr w:type="spellEnd"/>
            <w:r w:rsidRPr="00177E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Cs/>
              </w:rPr>
              <w:t>systems</w:t>
            </w:r>
            <w:proofErr w:type="spellEnd"/>
            <w:r w:rsidRPr="00177E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Cs/>
              </w:rPr>
              <w:t>and</w:t>
            </w:r>
            <w:proofErr w:type="spellEnd"/>
            <w:r w:rsidRPr="00177E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Cs/>
              </w:rPr>
              <w:t>computer</w:t>
            </w:r>
            <w:proofErr w:type="spellEnd"/>
            <w:r w:rsidRPr="00177E2A">
              <w:rPr>
                <w:rFonts w:asciiTheme="minorHAnsi" w:hAnsiTheme="minorHAnsi" w:cs="Calibri"/>
                <w:bCs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177E2A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177E2A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6D3970" w:rsidRPr="00177E2A" w:rsidTr="000A416D">
        <w:trPr>
          <w:trHeight w:val="103"/>
        </w:trPr>
        <w:tc>
          <w:tcPr>
            <w:tcW w:w="9690" w:type="dxa"/>
            <w:gridSpan w:val="17"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177E2A" w:rsidTr="000A416D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177E2A" w:rsidRDefault="006D3970" w:rsidP="002D1366">
            <w:pPr>
              <w:jc w:val="right"/>
              <w:rPr>
                <w:rFonts w:asciiTheme="minorHAnsi" w:hAnsiTheme="minorHAnsi" w:cs="Calibri"/>
              </w:rPr>
            </w:pPr>
            <w:proofErr w:type="spellStart"/>
            <w:r w:rsidRPr="00177E2A">
              <w:rPr>
                <w:rFonts w:asciiTheme="minorHAnsi" w:hAnsiTheme="minorHAnsi"/>
                <w:lang w:val="en-GB"/>
              </w:rPr>
              <w:t>Izbirni-strokovni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 /elective  professional </w:t>
            </w:r>
          </w:p>
        </w:tc>
      </w:tr>
      <w:tr w:rsidR="006D3970" w:rsidRPr="00177E2A" w:rsidTr="000A416D">
        <w:tc>
          <w:tcPr>
            <w:tcW w:w="5718" w:type="dxa"/>
            <w:gridSpan w:val="11"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</w:p>
        </w:tc>
      </w:tr>
      <w:tr w:rsidR="006D3970" w:rsidRPr="00177E2A" w:rsidTr="000A416D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642</w:t>
            </w:r>
            <w:r w:rsidR="00B17047" w:rsidRPr="00177E2A">
              <w:rPr>
                <w:rFonts w:asciiTheme="minorHAnsi" w:hAnsiTheme="minorHAnsi" w:cs="Calibri"/>
              </w:rPr>
              <w:t>75</w:t>
            </w:r>
          </w:p>
        </w:tc>
      </w:tr>
      <w:tr w:rsidR="006D3970" w:rsidRPr="00177E2A" w:rsidTr="000A416D">
        <w:tc>
          <w:tcPr>
            <w:tcW w:w="9690" w:type="dxa"/>
            <w:gridSpan w:val="17"/>
          </w:tcPr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</w:p>
        </w:tc>
      </w:tr>
      <w:tr w:rsidR="006D3970" w:rsidRPr="00177E2A" w:rsidTr="000A416D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Predavanja</w:t>
            </w:r>
          </w:p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Seminar</w:t>
            </w:r>
          </w:p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Vaje</w:t>
            </w:r>
          </w:p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Klinične vaje</w:t>
            </w:r>
          </w:p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Samost. delo</w:t>
            </w:r>
          </w:p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D3970" w:rsidRPr="00177E2A" w:rsidRDefault="006D3970" w:rsidP="006D3970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6D3970" w:rsidRPr="00177E2A" w:rsidTr="000A416D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B17047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AF08AC">
              <w:rPr>
                <w:rFonts w:asciiTheme="minorHAnsi" w:hAnsiTheme="minorHAnsi" w:cs="Calibri"/>
                <w:bCs/>
              </w:rPr>
              <w:t>15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B17047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AF08AC">
              <w:rPr>
                <w:rFonts w:asciiTheme="minorHAnsi" w:hAnsiTheme="minorHAnsi" w:cs="Calibri"/>
                <w:bCs/>
              </w:rPr>
              <w:t>6</w:t>
            </w:r>
            <w:r w:rsidR="006D3970" w:rsidRPr="00AF08AC">
              <w:rPr>
                <w:rFonts w:asciiTheme="minorHAnsi" w:hAnsiTheme="minorHAnsi" w:cs="Calibri"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AF08AC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970" w:rsidRPr="00AF08AC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70" w:rsidRPr="00AF08AC" w:rsidRDefault="006D3970" w:rsidP="006D3970">
            <w:pPr>
              <w:jc w:val="center"/>
              <w:rPr>
                <w:rFonts w:asciiTheme="minorHAnsi" w:hAnsiTheme="minorHAnsi" w:cs="Calibri"/>
                <w:bCs/>
              </w:rPr>
            </w:pPr>
            <w:r w:rsidRPr="00AF08AC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6D3970" w:rsidRPr="00177E2A" w:rsidTr="000A416D">
        <w:tc>
          <w:tcPr>
            <w:tcW w:w="9690" w:type="dxa"/>
            <w:gridSpan w:val="17"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177E2A" w:rsidTr="000A416D">
        <w:tc>
          <w:tcPr>
            <w:tcW w:w="3307" w:type="dxa"/>
            <w:gridSpan w:val="5"/>
            <w:hideMark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177E2A" w:rsidRDefault="00B17047" w:rsidP="006D3970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177E2A">
              <w:rPr>
                <w:rFonts w:asciiTheme="minorHAnsi" w:hAnsiTheme="minorHAnsi" w:cs="Calibri"/>
              </w:rPr>
              <w:t>Gašper Mušič</w:t>
            </w:r>
          </w:p>
        </w:tc>
      </w:tr>
      <w:tr w:rsidR="006D3970" w:rsidRPr="00177E2A" w:rsidTr="000A416D">
        <w:tc>
          <w:tcPr>
            <w:tcW w:w="9690" w:type="dxa"/>
            <w:gridSpan w:val="17"/>
          </w:tcPr>
          <w:p w:rsidR="006D3970" w:rsidRPr="00177E2A" w:rsidRDefault="006D3970" w:rsidP="006D3970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6D3970" w:rsidRPr="00177E2A" w:rsidTr="000A416D">
        <w:tc>
          <w:tcPr>
            <w:tcW w:w="1641" w:type="dxa"/>
            <w:gridSpan w:val="2"/>
            <w:vMerge w:val="restart"/>
            <w:hideMark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D3970" w:rsidRPr="00177E2A" w:rsidRDefault="006D3970" w:rsidP="006D3970">
            <w:pPr>
              <w:jc w:val="right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D7" w:rsidRPr="00D51111" w:rsidRDefault="00203AD7" w:rsidP="00203AD7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6D3970" w:rsidRPr="00177E2A" w:rsidRDefault="006D3970" w:rsidP="006D3970">
            <w:pPr>
              <w:jc w:val="both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3970" w:rsidRPr="00177E2A" w:rsidTr="000A416D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D3970" w:rsidRPr="00177E2A" w:rsidRDefault="006D3970" w:rsidP="006D3970">
            <w:pPr>
              <w:jc w:val="right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D7" w:rsidRPr="00D51111" w:rsidRDefault="00203AD7" w:rsidP="00203AD7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V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6D3970" w:rsidRPr="00177E2A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  <w:bookmarkStart w:id="5" w:name="_GoBack"/>
            <w:bookmarkEnd w:id="5"/>
          </w:p>
        </w:tc>
      </w:tr>
      <w:tr w:rsidR="000A416D" w:rsidRPr="00177E2A" w:rsidTr="000A416D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16D" w:rsidRPr="00177E2A" w:rsidRDefault="000A416D">
            <w:pPr>
              <w:spacing w:line="276" w:lineRule="auto"/>
              <w:rPr>
                <w:rFonts w:asciiTheme="minorHAnsi" w:hAnsiTheme="minorHAnsi" w:cs="Calibri"/>
                <w:b/>
                <w:bCs/>
                <w:lang w:eastAsia="en-US"/>
              </w:rPr>
            </w:pPr>
          </w:p>
          <w:p w:rsidR="000A416D" w:rsidRPr="00177E2A" w:rsidRDefault="000A416D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177E2A">
              <w:rPr>
                <w:rFonts w:asciiTheme="minorHAnsi" w:hAnsiTheme="minorHAnsi" w:cs="Calibri"/>
                <w:b/>
                <w:lang w:eastAsia="en-US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0A416D" w:rsidRPr="00177E2A" w:rsidRDefault="000A416D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0A416D" w:rsidRPr="00177E2A" w:rsidRDefault="000A416D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416D" w:rsidRPr="00177E2A" w:rsidRDefault="000A416D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0A416D" w:rsidRPr="00177E2A" w:rsidRDefault="000A416D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  <w:lang w:eastAsia="en-US"/>
              </w:rPr>
              <w:t>Prerequisits</w:t>
            </w:r>
            <w:proofErr w:type="spellEnd"/>
            <w:r w:rsidRPr="00177E2A">
              <w:rPr>
                <w:rFonts w:asciiTheme="minorHAnsi" w:hAnsiTheme="minorHAnsi" w:cs="Calibri"/>
                <w:b/>
                <w:lang w:eastAsia="en-US"/>
              </w:rPr>
              <w:t>:</w:t>
            </w:r>
          </w:p>
        </w:tc>
      </w:tr>
      <w:tr w:rsidR="000A416D" w:rsidRPr="00177E2A" w:rsidTr="000A416D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6D" w:rsidRPr="00177E2A" w:rsidRDefault="000A416D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177E2A">
              <w:rPr>
                <w:rFonts w:asciiTheme="minorHAnsi" w:hAnsiTheme="minorHAnsi"/>
                <w:lang w:eastAsia="en-US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416D" w:rsidRPr="00177E2A" w:rsidRDefault="000A416D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6D" w:rsidRPr="00177E2A" w:rsidRDefault="000A416D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177E2A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6D3970" w:rsidRPr="00177E2A" w:rsidTr="000A416D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  <w:bCs/>
              </w:rPr>
            </w:pPr>
          </w:p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6D3970" w:rsidRPr="00177E2A" w:rsidTr="000A416D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177E2A" w:rsidRDefault="009F1678" w:rsidP="00123082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 xml:space="preserve">Vpis v </w:t>
            </w:r>
            <w:r w:rsidR="00123082" w:rsidRPr="00177E2A">
              <w:rPr>
                <w:rFonts w:asciiTheme="minorHAnsi" w:hAnsiTheme="minorHAnsi" w:cs="Calibri"/>
              </w:rPr>
              <w:t>p</w:t>
            </w:r>
            <w:r w:rsidR="00123082" w:rsidRPr="00177E2A">
              <w:rPr>
                <w:rFonts w:asciiTheme="minorHAnsi" w:hAnsiTheme="minorHAnsi" w:cs="Calibri"/>
                <w:bCs/>
              </w:rPr>
              <w:t>odiplomski magistrski študijski program druge stopnje.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70" w:rsidRPr="00177E2A" w:rsidRDefault="009F1678" w:rsidP="006D3970">
            <w:pPr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Enrolment in the 2nd </w:t>
            </w:r>
            <w:r w:rsidR="00123082" w:rsidRPr="00177E2A">
              <w:rPr>
                <w:rFonts w:asciiTheme="minorHAnsi" w:hAnsiTheme="minorHAnsi"/>
                <w:lang w:val="en-GB"/>
              </w:rPr>
              <w:t>cycle masters study programme.</w:t>
            </w:r>
          </w:p>
        </w:tc>
      </w:tr>
      <w:tr w:rsidR="006D3970" w:rsidRPr="00177E2A" w:rsidTr="000A416D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</w:p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Vsebina:</w:t>
            </w:r>
            <w:r w:rsidRPr="00177E2A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6D3970" w:rsidRPr="00177E2A" w:rsidRDefault="006D3970" w:rsidP="006D3970">
            <w:pPr>
              <w:rPr>
                <w:rFonts w:asciiTheme="minorHAnsi" w:hAnsiTheme="minorHAnsi" w:cs="Calibri"/>
                <w:b/>
                <w:lang w:val="en-GB"/>
              </w:rPr>
            </w:pPr>
            <w:r w:rsidRPr="00177E2A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6D3970" w:rsidRPr="00177E2A" w:rsidTr="000A416D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82" w:rsidRPr="00177E2A" w:rsidRDefault="00123082" w:rsidP="00292A6D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lastRenderedPageBreak/>
              <w:t>Samostojno projektno delo na različnih področjih uporabe inteligentnega vodenja:</w:t>
            </w:r>
          </w:p>
          <w:p w:rsidR="00C43F2E" w:rsidRPr="00177E2A" w:rsidRDefault="00C43F2E" w:rsidP="00C43F2E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- Sodobne metode modeliranja, simulacije in identifikacije za vodenje.</w:t>
            </w:r>
          </w:p>
          <w:p w:rsidR="00292A6D" w:rsidRPr="00177E2A" w:rsidRDefault="00123082" w:rsidP="00292A6D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 xml:space="preserve">- Vodenje kompleksnih sistemov. </w:t>
            </w:r>
            <w:r w:rsidR="00C43F2E" w:rsidRPr="00177E2A">
              <w:rPr>
                <w:rFonts w:asciiTheme="minorHAnsi" w:hAnsiTheme="minorHAnsi" w:cs="Calibri"/>
              </w:rPr>
              <w:t>N</w:t>
            </w:r>
            <w:r w:rsidR="00292A6D" w:rsidRPr="00177E2A">
              <w:rPr>
                <w:rFonts w:asciiTheme="minorHAnsi" w:hAnsiTheme="minorHAnsi" w:cs="Calibri"/>
              </w:rPr>
              <w:t>ačrtovanj</w:t>
            </w:r>
            <w:r w:rsidR="00C43F2E" w:rsidRPr="00177E2A">
              <w:rPr>
                <w:rFonts w:asciiTheme="minorHAnsi" w:hAnsiTheme="minorHAnsi" w:cs="Calibri"/>
              </w:rPr>
              <w:t>e</w:t>
            </w:r>
            <w:r w:rsidR="00292A6D" w:rsidRPr="00177E2A">
              <w:rPr>
                <w:rFonts w:asciiTheme="minorHAnsi" w:hAnsiTheme="minorHAnsi" w:cs="Calibri"/>
              </w:rPr>
              <w:t xml:space="preserve"> kompleksnih, </w:t>
            </w:r>
            <w:proofErr w:type="spellStart"/>
            <w:r w:rsidR="00292A6D" w:rsidRPr="00177E2A">
              <w:rPr>
                <w:rFonts w:asciiTheme="minorHAnsi" w:hAnsiTheme="minorHAnsi" w:cs="Calibri"/>
              </w:rPr>
              <w:t>multivariab</w:t>
            </w:r>
            <w:r w:rsidR="00A92E97" w:rsidRPr="00177E2A">
              <w:rPr>
                <w:rFonts w:asciiTheme="minorHAnsi" w:hAnsiTheme="minorHAnsi" w:cs="Calibri"/>
              </w:rPr>
              <w:t>i</w:t>
            </w:r>
            <w:r w:rsidR="00292A6D" w:rsidRPr="00177E2A">
              <w:rPr>
                <w:rFonts w:asciiTheme="minorHAnsi" w:hAnsiTheme="minorHAnsi" w:cs="Calibri"/>
              </w:rPr>
              <w:t>lnih</w:t>
            </w:r>
            <w:proofErr w:type="spellEnd"/>
            <w:r w:rsidR="00292A6D" w:rsidRPr="00177E2A">
              <w:rPr>
                <w:rFonts w:asciiTheme="minorHAnsi" w:hAnsiTheme="minorHAnsi" w:cs="Calibri"/>
              </w:rPr>
              <w:t xml:space="preserve"> sistemov </w:t>
            </w:r>
            <w:r w:rsidR="00C43F2E" w:rsidRPr="00177E2A">
              <w:rPr>
                <w:rFonts w:asciiTheme="minorHAnsi" w:hAnsiTheme="minorHAnsi" w:cs="Calibri"/>
              </w:rPr>
              <w:t xml:space="preserve">vodenja </w:t>
            </w:r>
            <w:r w:rsidR="00292A6D" w:rsidRPr="00177E2A">
              <w:rPr>
                <w:rFonts w:asciiTheme="minorHAnsi" w:hAnsiTheme="minorHAnsi" w:cs="Calibri"/>
              </w:rPr>
              <w:t xml:space="preserve">s klasičnimi metodami hierarhičnega vodenja, metodami internih notranjih modelov, oblikovanja glavnih poti in premikanja polov. </w:t>
            </w:r>
          </w:p>
          <w:p w:rsidR="00292A6D" w:rsidRPr="00177E2A" w:rsidRDefault="00C43F2E" w:rsidP="00292A6D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 xml:space="preserve">- Adaptivno vodenje. </w:t>
            </w:r>
            <w:r w:rsidR="00292A6D" w:rsidRPr="00177E2A">
              <w:rPr>
                <w:rFonts w:asciiTheme="minorHAnsi" w:hAnsiTheme="minorHAnsi" w:cs="Calibri"/>
              </w:rPr>
              <w:t xml:space="preserve">Osnovni principi adaptivnih sistemov, regulatorji za adaptivno vodenje, samonastavljivi regulatorji, razporejanje parametrov in ojačenja, parametrsko adaptivni sistemi in modelno referenčni sistemi. </w:t>
            </w:r>
          </w:p>
          <w:p w:rsidR="00292A6D" w:rsidRPr="00177E2A" w:rsidRDefault="00C43F2E" w:rsidP="00292A6D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 xml:space="preserve">- </w:t>
            </w:r>
            <w:proofErr w:type="spellStart"/>
            <w:r w:rsidRPr="00177E2A">
              <w:rPr>
                <w:rFonts w:asciiTheme="minorHAnsi" w:hAnsiTheme="minorHAnsi" w:cs="Calibri"/>
              </w:rPr>
              <w:t>Prediktivno</w:t>
            </w:r>
            <w:proofErr w:type="spellEnd"/>
            <w:r w:rsidRPr="00177E2A">
              <w:rPr>
                <w:rFonts w:asciiTheme="minorHAnsi" w:hAnsiTheme="minorHAnsi" w:cs="Calibri"/>
              </w:rPr>
              <w:t xml:space="preserve"> vodenje. </w:t>
            </w:r>
            <w:r w:rsidR="00292A6D" w:rsidRPr="00177E2A">
              <w:rPr>
                <w:rFonts w:asciiTheme="minorHAnsi" w:hAnsiTheme="minorHAnsi" w:cs="Calibri"/>
              </w:rPr>
              <w:t>Pregled</w:t>
            </w:r>
            <w:r w:rsidRPr="00177E2A">
              <w:rPr>
                <w:rFonts w:asciiTheme="minorHAnsi" w:hAnsiTheme="minorHAnsi" w:cs="Calibri"/>
              </w:rPr>
              <w:t xml:space="preserve"> </w:t>
            </w:r>
            <w:r w:rsidR="00292A6D" w:rsidRPr="00177E2A">
              <w:rPr>
                <w:rFonts w:asciiTheme="minorHAnsi" w:hAnsiTheme="minorHAnsi" w:cs="Calibri"/>
              </w:rPr>
              <w:t xml:space="preserve">najpomembnejših principov in metod </w:t>
            </w:r>
            <w:proofErr w:type="spellStart"/>
            <w:r w:rsidR="00292A6D" w:rsidRPr="00177E2A">
              <w:rPr>
                <w:rFonts w:asciiTheme="minorHAnsi" w:hAnsiTheme="minorHAnsi" w:cs="Calibri"/>
              </w:rPr>
              <w:t>prediktivnega</w:t>
            </w:r>
            <w:proofErr w:type="spellEnd"/>
            <w:r w:rsidR="00292A6D" w:rsidRPr="00177E2A">
              <w:rPr>
                <w:rFonts w:asciiTheme="minorHAnsi" w:hAnsiTheme="minorHAnsi" w:cs="Calibri"/>
              </w:rPr>
              <w:t xml:space="preserve"> vodenja. </w:t>
            </w:r>
          </w:p>
          <w:p w:rsidR="006D3970" w:rsidRPr="00177E2A" w:rsidRDefault="00C43F2E" w:rsidP="00C43F2E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 xml:space="preserve">- Vodenje na osnovi nelinearnih modelov. </w:t>
            </w:r>
            <w:r w:rsidR="00292A6D" w:rsidRPr="00177E2A">
              <w:rPr>
                <w:rFonts w:asciiTheme="minorHAnsi" w:hAnsiTheme="minorHAnsi" w:cs="Calibri"/>
              </w:rPr>
              <w:t>Načrtov</w:t>
            </w:r>
            <w:r w:rsidR="00122490" w:rsidRPr="00177E2A">
              <w:rPr>
                <w:rFonts w:asciiTheme="minorHAnsi" w:hAnsiTheme="minorHAnsi" w:cs="Calibri"/>
              </w:rPr>
              <w:t>a</w:t>
            </w:r>
            <w:r w:rsidR="00292A6D" w:rsidRPr="00177E2A">
              <w:rPr>
                <w:rFonts w:asciiTheme="minorHAnsi" w:hAnsiTheme="minorHAnsi" w:cs="Calibri"/>
              </w:rPr>
              <w:t xml:space="preserve">nje regulatorjev za nelinearne sisteme vodenja. </w:t>
            </w:r>
            <w:proofErr w:type="spellStart"/>
            <w:r w:rsidR="00292A6D" w:rsidRPr="00177E2A">
              <w:rPr>
                <w:rFonts w:asciiTheme="minorHAnsi" w:hAnsiTheme="minorHAnsi" w:cs="Calibri"/>
              </w:rPr>
              <w:t>Prediktivno</w:t>
            </w:r>
            <w:proofErr w:type="spellEnd"/>
            <w:r w:rsidR="00292A6D" w:rsidRPr="00177E2A">
              <w:rPr>
                <w:rFonts w:asciiTheme="minorHAnsi" w:hAnsiTheme="minorHAnsi" w:cs="Calibri"/>
              </w:rPr>
              <w:t xml:space="preserve"> vod</w:t>
            </w:r>
            <w:r w:rsidR="00122490" w:rsidRPr="00177E2A">
              <w:rPr>
                <w:rFonts w:asciiTheme="minorHAnsi" w:hAnsiTheme="minorHAnsi" w:cs="Calibri"/>
              </w:rPr>
              <w:t>e</w:t>
            </w:r>
            <w:r w:rsidR="00292A6D" w:rsidRPr="00177E2A">
              <w:rPr>
                <w:rFonts w:asciiTheme="minorHAnsi" w:hAnsiTheme="minorHAnsi" w:cs="Calibri"/>
              </w:rPr>
              <w:t xml:space="preserve">nje na osnovi mehkih modelov. Adaptivno vodenje na osnovi mehkih modelov. </w:t>
            </w:r>
          </w:p>
          <w:p w:rsidR="00C43F2E" w:rsidRPr="00177E2A" w:rsidRDefault="00C43F2E" w:rsidP="00C43F2E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- Planiranje in vodenje proizvodnje. Metode umetne inteligence, hevristični postopki, uporaba več-</w:t>
            </w:r>
            <w:proofErr w:type="spellStart"/>
            <w:r w:rsidRPr="00177E2A">
              <w:rPr>
                <w:rFonts w:asciiTheme="minorHAnsi" w:hAnsiTheme="minorHAnsi" w:cs="Calibri"/>
              </w:rPr>
              <w:t>agentnih</w:t>
            </w:r>
            <w:proofErr w:type="spellEnd"/>
            <w:r w:rsidRPr="00177E2A">
              <w:rPr>
                <w:rFonts w:asciiTheme="minorHAnsi" w:hAnsiTheme="minorHAnsi" w:cs="Calibri"/>
              </w:rPr>
              <w:t xml:space="preserve"> sistemov v planiranju in razvrščanju.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3970" w:rsidRPr="00177E2A" w:rsidRDefault="006D3970" w:rsidP="006D3970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0D" w:rsidRPr="00177E2A" w:rsidRDefault="005E470D" w:rsidP="006D3970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Autonomous project work in various application domains of intelligent control:</w:t>
            </w:r>
          </w:p>
          <w:p w:rsidR="005E470D" w:rsidRPr="00177E2A" w:rsidRDefault="005E470D" w:rsidP="005E470D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- Modern methods of modelling, simulation and identification for control.</w:t>
            </w:r>
          </w:p>
          <w:p w:rsidR="005E470D" w:rsidRPr="00177E2A" w:rsidRDefault="005E470D" w:rsidP="00FC49F2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 xml:space="preserve">- Control of complex systems. </w:t>
            </w:r>
            <w:r w:rsidR="00FC49F2" w:rsidRPr="00177E2A">
              <w:rPr>
                <w:rFonts w:asciiTheme="minorHAnsi" w:hAnsiTheme="minorHAnsi" w:cs="Calibri"/>
                <w:lang w:val="en-GB"/>
              </w:rPr>
              <w:t>Complex</w:t>
            </w:r>
            <w:r w:rsidR="004414D1" w:rsidRPr="00177E2A">
              <w:rPr>
                <w:rFonts w:asciiTheme="minorHAnsi" w:hAnsiTheme="minorHAnsi" w:cs="Calibri"/>
                <w:lang w:val="en-GB"/>
              </w:rPr>
              <w:t xml:space="preserve"> multivariable </w:t>
            </w:r>
            <w:r w:rsidR="00C43F2E" w:rsidRPr="00177E2A">
              <w:rPr>
                <w:rFonts w:asciiTheme="minorHAnsi" w:hAnsiTheme="minorHAnsi" w:cs="Calibri"/>
                <w:lang w:val="en-GB"/>
              </w:rPr>
              <w:t xml:space="preserve">control </w:t>
            </w:r>
            <w:r w:rsidR="004414D1" w:rsidRPr="00177E2A">
              <w:rPr>
                <w:rFonts w:asciiTheme="minorHAnsi" w:hAnsiTheme="minorHAnsi" w:cs="Calibri"/>
                <w:lang w:val="en-GB"/>
              </w:rPr>
              <w:t>design methods</w:t>
            </w:r>
            <w:r w:rsidRPr="00177E2A">
              <w:rPr>
                <w:rFonts w:asciiTheme="minorHAnsi" w:hAnsiTheme="minorHAnsi" w:cs="Calibri"/>
                <w:lang w:val="en-GB"/>
              </w:rPr>
              <w:t>, h</w:t>
            </w:r>
            <w:r w:rsidR="004414D1" w:rsidRPr="00177E2A">
              <w:rPr>
                <w:rFonts w:asciiTheme="minorHAnsi" w:hAnsiTheme="minorHAnsi" w:cs="Calibri"/>
                <w:lang w:val="en-GB"/>
              </w:rPr>
              <w:t>ierarchical approaches, internal model control,</w:t>
            </w:r>
            <w:r w:rsidR="00FC49F2" w:rsidRPr="00177E2A">
              <w:rPr>
                <w:rFonts w:asciiTheme="minorHAnsi" w:hAnsiTheme="minorHAnsi" w:cs="Calibri"/>
                <w:lang w:val="en-GB"/>
              </w:rPr>
              <w:t xml:space="preserve"> individual channel design, and pole placement. </w:t>
            </w:r>
          </w:p>
          <w:p w:rsidR="005E470D" w:rsidRPr="00177E2A" w:rsidRDefault="005E470D" w:rsidP="00FC49F2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 xml:space="preserve">- Adaptive control. </w:t>
            </w:r>
            <w:r w:rsidR="00FC49F2" w:rsidRPr="00177E2A">
              <w:rPr>
                <w:rFonts w:asciiTheme="minorHAnsi" w:hAnsiTheme="minorHAnsi" w:cs="Calibri"/>
                <w:lang w:val="en-GB"/>
              </w:rPr>
              <w:t xml:space="preserve">Basic principles of adaptive control systems, adaptive controllers, self-tuning controllers, gain scheduling, parameter adaptive control systems and model reference adaptive control systems. </w:t>
            </w:r>
          </w:p>
          <w:p w:rsidR="00FC49F2" w:rsidRPr="00177E2A" w:rsidRDefault="005E470D" w:rsidP="00FC49F2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 xml:space="preserve">- Predictive control. </w:t>
            </w:r>
            <w:r w:rsidR="00FC49F2" w:rsidRPr="00177E2A">
              <w:rPr>
                <w:rFonts w:asciiTheme="minorHAnsi" w:hAnsiTheme="minorHAnsi" w:cs="Calibri"/>
                <w:lang w:val="en-GB"/>
              </w:rPr>
              <w:t xml:space="preserve">Major principles and methods of predictive control. </w:t>
            </w:r>
          </w:p>
          <w:p w:rsidR="00FC49F2" w:rsidRPr="00177E2A" w:rsidRDefault="005E470D" w:rsidP="00FC49F2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 xml:space="preserve">- Nonlinear model based control. </w:t>
            </w:r>
            <w:r w:rsidR="00FC49F2" w:rsidRPr="00177E2A">
              <w:rPr>
                <w:rFonts w:asciiTheme="minorHAnsi" w:hAnsiTheme="minorHAnsi" w:cs="Calibri"/>
                <w:lang w:val="en-GB"/>
              </w:rPr>
              <w:t>Controller design for nonlinear systems control. Fuzzy model based predictive c</w:t>
            </w:r>
            <w:r w:rsidRPr="00177E2A">
              <w:rPr>
                <w:rFonts w:asciiTheme="minorHAnsi" w:hAnsiTheme="minorHAnsi" w:cs="Calibri"/>
                <w:lang w:val="en-GB"/>
              </w:rPr>
              <w:t>ontrol. Fuzzy adaptive control.</w:t>
            </w:r>
          </w:p>
          <w:p w:rsidR="005E470D" w:rsidRPr="00177E2A" w:rsidRDefault="005E470D" w:rsidP="00FC49F2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 xml:space="preserve">- Production planning and control. Artificial intelligence methods, heuristics and multi-agent systems in planning and scheduling. </w:t>
            </w:r>
          </w:p>
        </w:tc>
      </w:tr>
    </w:tbl>
    <w:p w:rsidR="00D60066" w:rsidRPr="00177E2A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177E2A" w:rsidTr="000B2261">
        <w:tc>
          <w:tcPr>
            <w:tcW w:w="9690" w:type="dxa"/>
            <w:gridSpan w:val="6"/>
            <w:hideMark/>
          </w:tcPr>
          <w:p w:rsidR="00D60066" w:rsidRPr="00177E2A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</w:rPr>
              <w:br w:type="page"/>
            </w:r>
            <w:r w:rsidRPr="00177E2A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77E2A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A6D" w:rsidRPr="00177E2A" w:rsidRDefault="00122490" w:rsidP="00AD0B48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 w:cs="Calibri"/>
                <w:bCs/>
                <w:lang w:val="en-GB"/>
              </w:rPr>
            </w:pPr>
            <w:bookmarkStart w:id="6" w:name="Ucbeniki"/>
            <w:bookmarkEnd w:id="6"/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R. </w:t>
            </w:r>
            <w:proofErr w:type="spellStart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Isermann</w:t>
            </w:r>
            <w:proofErr w:type="spellEnd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, Adaptive Control Systems, 1991.</w:t>
            </w:r>
          </w:p>
          <w:p w:rsidR="00292A6D" w:rsidRPr="00177E2A" w:rsidRDefault="00122490" w:rsidP="00AD0B48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 w:cs="Calibri"/>
                <w:bCs/>
                <w:lang w:val="en-GB"/>
              </w:rPr>
            </w:pP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K. J. </w:t>
            </w:r>
            <w:proofErr w:type="spellStart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Astrom</w:t>
            </w:r>
            <w:proofErr w:type="spellEnd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,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B. </w:t>
            </w:r>
            <w:proofErr w:type="spellStart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Wittenmark</w:t>
            </w:r>
            <w:proofErr w:type="spellEnd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, Adaptive control,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Second edition, </w:t>
            </w:r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Addison-Wesley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>, 1995</w:t>
            </w:r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. </w:t>
            </w:r>
          </w:p>
          <w:p w:rsidR="00292A6D" w:rsidRPr="00177E2A" w:rsidRDefault="00122490" w:rsidP="00AD0B48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 w:cs="Calibri"/>
                <w:bCs/>
                <w:lang w:val="en-GB"/>
              </w:rPr>
            </w:pPr>
            <w:r w:rsidRPr="00177E2A">
              <w:rPr>
                <w:rFonts w:asciiTheme="minorHAnsi" w:hAnsiTheme="minorHAnsi" w:cs="Calibri"/>
                <w:bCs/>
                <w:lang w:val="en-GB"/>
              </w:rPr>
              <w:t>E.</w:t>
            </w:r>
            <w:r w:rsidR="001724FA" w:rsidRPr="00177E2A">
              <w:rPr>
                <w:rFonts w:asciiTheme="minorHAnsi" w:hAnsiTheme="minorHAnsi" w:cs="Calibri"/>
                <w:bCs/>
                <w:lang w:val="en-GB"/>
              </w:rPr>
              <w:t xml:space="preserve">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F. </w:t>
            </w:r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Camacho,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C. </w:t>
            </w:r>
            <w:proofErr w:type="spellStart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Bordons</w:t>
            </w:r>
            <w:proofErr w:type="spellEnd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, Model predictive control,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Second edition, </w:t>
            </w:r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Springer,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>200</w:t>
            </w:r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>7.</w:t>
            </w:r>
          </w:p>
          <w:p w:rsidR="00292A6D" w:rsidRPr="00177E2A" w:rsidRDefault="002B3774" w:rsidP="00AD0B48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 w:cs="Calibri"/>
                <w:bCs/>
                <w:lang w:val="en-GB"/>
              </w:rPr>
            </w:pPr>
            <w:r w:rsidRPr="00177E2A">
              <w:rPr>
                <w:rFonts w:asciiTheme="minorHAnsi" w:hAnsiTheme="minorHAnsi" w:cs="Calibri"/>
                <w:bCs/>
                <w:lang w:val="en-GB"/>
              </w:rPr>
              <w:t>J.</w:t>
            </w:r>
            <w:r w:rsidR="001724FA" w:rsidRPr="00177E2A">
              <w:rPr>
                <w:rFonts w:asciiTheme="minorHAnsi" w:hAnsiTheme="minorHAnsi" w:cs="Calibri"/>
                <w:bCs/>
                <w:lang w:val="en-GB"/>
              </w:rPr>
              <w:t xml:space="preserve">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M.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Maciejowski</w:t>
            </w:r>
            <w:proofErr w:type="spellEnd"/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, Predictive control with constraints, Prentice Hall, </w:t>
            </w:r>
            <w:r w:rsidRPr="00177E2A">
              <w:rPr>
                <w:rFonts w:asciiTheme="minorHAnsi" w:hAnsiTheme="minorHAnsi" w:cs="Calibri"/>
                <w:bCs/>
                <w:lang w:val="en-GB"/>
              </w:rPr>
              <w:t>2001.</w:t>
            </w:r>
            <w:r w:rsidR="00292A6D" w:rsidRPr="00177E2A">
              <w:rPr>
                <w:rFonts w:asciiTheme="minorHAnsi" w:hAnsiTheme="minorHAnsi" w:cs="Calibri"/>
                <w:bCs/>
                <w:lang w:val="en-GB"/>
              </w:rPr>
              <w:t xml:space="preserve"> </w:t>
            </w:r>
          </w:p>
          <w:p w:rsidR="00D60066" w:rsidRPr="00177E2A" w:rsidRDefault="002B3774" w:rsidP="00AD0B48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177E2A">
              <w:rPr>
                <w:rFonts w:asciiTheme="minorHAnsi" w:hAnsiTheme="minorHAnsi" w:cs="Calibri"/>
                <w:bCs/>
                <w:lang w:val="en-GB"/>
              </w:rPr>
              <w:t xml:space="preserve">M. L. </w:t>
            </w:r>
            <w:proofErr w:type="spellStart"/>
            <w:r w:rsidRPr="00177E2A">
              <w:rPr>
                <w:rFonts w:asciiTheme="minorHAnsi" w:hAnsiTheme="minorHAnsi" w:cs="Calibri"/>
                <w:bCs/>
                <w:lang w:val="en-GB"/>
              </w:rPr>
              <w:t>Pinedo</w:t>
            </w:r>
            <w:proofErr w:type="spellEnd"/>
            <w:r w:rsidRPr="00177E2A">
              <w:rPr>
                <w:rFonts w:asciiTheme="minorHAnsi" w:hAnsiTheme="minorHAnsi" w:cs="Calibri"/>
                <w:bCs/>
                <w:lang w:val="en-GB"/>
              </w:rPr>
              <w:t>, Planning and Scheduling in Manufacturing and Services, Second edition, Springer, 2009.</w:t>
            </w:r>
          </w:p>
        </w:tc>
      </w:tr>
      <w:tr w:rsidR="00D60066" w:rsidRPr="00177E2A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7E2A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177E2A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7E2A" w:rsidRDefault="00292A6D" w:rsidP="000B2261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Seminar združuje znanja strokovnih predmetov celotnega študija in omogoča študentu poglobljeno samostojno projektno delo.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7E2A" w:rsidRDefault="00122490" w:rsidP="000439E7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Seminar comprises professional courses knowledge of the studying programme and directs students toward autonomous project work.</w:t>
            </w:r>
          </w:p>
        </w:tc>
      </w:tr>
      <w:tr w:rsidR="00D60066" w:rsidRPr="00177E2A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177E2A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177E2A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177E2A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177E2A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177E2A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7E2A" w:rsidRDefault="000439E7" w:rsidP="006432C5">
            <w:pPr>
              <w:rPr>
                <w:rFonts w:asciiTheme="minorHAnsi" w:hAnsiTheme="minorHAnsi"/>
              </w:rPr>
            </w:pPr>
            <w:r w:rsidRPr="00177E2A">
              <w:rPr>
                <w:rFonts w:asciiTheme="minorHAnsi" w:hAnsiTheme="minorHAnsi"/>
              </w:rPr>
              <w:lastRenderedPageBreak/>
              <w:t>S</w:t>
            </w:r>
            <w:r w:rsidR="001724FA" w:rsidRPr="00177E2A">
              <w:rPr>
                <w:rFonts w:asciiTheme="minorHAnsi" w:hAnsiTheme="minorHAnsi"/>
              </w:rPr>
              <w:t>posob</w:t>
            </w:r>
            <w:r w:rsidRPr="00177E2A">
              <w:rPr>
                <w:rFonts w:asciiTheme="minorHAnsi" w:hAnsiTheme="minorHAnsi"/>
              </w:rPr>
              <w:t>nost</w:t>
            </w:r>
            <w:r w:rsidR="001724FA" w:rsidRPr="00177E2A">
              <w:rPr>
                <w:rFonts w:asciiTheme="minorHAnsi" w:hAnsiTheme="minorHAnsi"/>
              </w:rPr>
              <w:t xml:space="preserve"> samostojnega pristopa k načrtovanju sistemov in vodenja.</w:t>
            </w:r>
          </w:p>
          <w:p w:rsidR="001724FA" w:rsidRPr="00177E2A" w:rsidRDefault="001724FA" w:rsidP="006432C5">
            <w:pPr>
              <w:rPr>
                <w:rFonts w:asciiTheme="minorHAnsi" w:hAnsiTheme="minorHAnsi"/>
              </w:rPr>
            </w:pPr>
            <w:r w:rsidRPr="00177E2A">
              <w:rPr>
                <w:rFonts w:asciiTheme="minorHAnsi" w:hAnsiTheme="minorHAnsi"/>
              </w:rPr>
              <w:t xml:space="preserve">Uporaba znanj s področja strokovnih predmetov za praktično realizacijo </w:t>
            </w:r>
            <w:r w:rsidR="000439E7" w:rsidRPr="00177E2A">
              <w:rPr>
                <w:rFonts w:asciiTheme="minorHAnsi" w:hAnsiTheme="minorHAnsi"/>
              </w:rPr>
              <w:t xml:space="preserve">inteligentnih sistemov in sistemov za </w:t>
            </w:r>
            <w:r w:rsidRPr="00177E2A">
              <w:rPr>
                <w:rFonts w:asciiTheme="minorHAnsi" w:hAnsiTheme="minorHAnsi"/>
              </w:rPr>
              <w:t>vodenj</w:t>
            </w:r>
            <w:r w:rsidR="000439E7" w:rsidRPr="00177E2A">
              <w:rPr>
                <w:rFonts w:asciiTheme="minorHAnsi" w:hAnsiTheme="minorHAnsi"/>
              </w:rPr>
              <w:t>e</w:t>
            </w:r>
            <w:r w:rsidRPr="00177E2A">
              <w:rPr>
                <w:rFonts w:asciiTheme="minorHAnsi" w:hAnsiTheme="minorHAnsi"/>
              </w:rPr>
              <w:t>.</w:t>
            </w:r>
          </w:p>
          <w:p w:rsidR="001724FA" w:rsidRPr="00177E2A" w:rsidRDefault="000439E7" w:rsidP="000439E7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/>
              </w:rPr>
              <w:t>Poznavanje projektnega dela in razumevanje dinamike izvajanja projektov avtomatizacije in vodenja procesov.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177E2A" w:rsidRDefault="000439E7" w:rsidP="006432C5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Capacity of autonomous design of systems and control.</w:t>
            </w:r>
          </w:p>
          <w:p w:rsidR="000439E7" w:rsidRPr="00177E2A" w:rsidRDefault="000439E7" w:rsidP="000439E7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Application of professional knowledge in practical implementation of intelligent control systems.</w:t>
            </w:r>
          </w:p>
          <w:p w:rsidR="000439E7" w:rsidRPr="00177E2A" w:rsidRDefault="000439E7" w:rsidP="000439E7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Knowledge of project work and understanding of automation and process control projects’ dynamics.</w:t>
            </w:r>
          </w:p>
        </w:tc>
      </w:tr>
      <w:tr w:rsidR="000B2261" w:rsidRPr="00177E2A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7E2A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177E2A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177E2A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7E2A" w:rsidRDefault="00B30A77" w:rsidP="006A43E5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Predavanja in m</w:t>
            </w:r>
            <w:r w:rsidR="00292A6D" w:rsidRPr="00177E2A">
              <w:rPr>
                <w:rFonts w:asciiTheme="minorHAnsi" w:hAnsiTheme="minorHAnsi" w:cs="Calibri"/>
              </w:rPr>
              <w:t>entorsko vodeno projektno delo</w:t>
            </w:r>
            <w:r w:rsidR="006A43E5" w:rsidRPr="00177E2A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77E2A" w:rsidRDefault="00B30A77" w:rsidP="006A43E5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Lectures and s</w:t>
            </w:r>
            <w:r w:rsidR="00900378" w:rsidRPr="00177E2A">
              <w:rPr>
                <w:rFonts w:asciiTheme="minorHAnsi" w:hAnsiTheme="minorHAnsi" w:cs="Calibri"/>
                <w:lang w:val="en-GB"/>
              </w:rPr>
              <w:t>upervised project work</w:t>
            </w:r>
            <w:r w:rsidR="006A43E5" w:rsidRPr="00177E2A">
              <w:rPr>
                <w:rFonts w:asciiTheme="minorHAnsi" w:hAnsiTheme="minorHAnsi" w:cs="Calibri"/>
                <w:lang w:val="en-GB"/>
              </w:rPr>
              <w:t>.</w:t>
            </w:r>
          </w:p>
        </w:tc>
      </w:tr>
      <w:tr w:rsidR="000B2261" w:rsidRPr="00177E2A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177E2A" w:rsidRDefault="000B2261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Delež (v %) /</w:t>
            </w: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</w:rPr>
              <w:t>Weight</w:t>
            </w:r>
            <w:proofErr w:type="spellEnd"/>
            <w:r w:rsidRPr="00177E2A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77E2A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177E2A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3E5" w:rsidRPr="00177E2A" w:rsidRDefault="006A43E5" w:rsidP="006A43E5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Način: projektno delo, predstavitev rezultatov projekta, projektno poročilo.</w:t>
            </w:r>
          </w:p>
          <w:p w:rsidR="006A43E5" w:rsidRPr="00177E2A" w:rsidRDefault="006A43E5" w:rsidP="006A43E5">
            <w:pPr>
              <w:rPr>
                <w:rFonts w:asciiTheme="minorHAnsi" w:hAnsiTheme="minorHAnsi"/>
              </w:rPr>
            </w:pPr>
            <w:r w:rsidRPr="00177E2A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6A43E5" w:rsidRPr="00177E2A" w:rsidRDefault="006A43E5" w:rsidP="006A43E5">
            <w:pPr>
              <w:rPr>
                <w:rFonts w:asciiTheme="minorHAnsi" w:hAnsiTheme="minorHAnsi"/>
              </w:rPr>
            </w:pPr>
            <w:r w:rsidRPr="00177E2A">
              <w:rPr>
                <w:rFonts w:asciiTheme="minorHAnsi" w:hAnsiTheme="minorHAnsi"/>
              </w:rPr>
              <w:t>Pozitivna ocena projektnega dela je pogoj za pristop k izpitu.</w:t>
            </w:r>
          </w:p>
          <w:p w:rsidR="006A43E5" w:rsidRPr="00177E2A" w:rsidRDefault="006A43E5" w:rsidP="006A43E5">
            <w:pPr>
              <w:rPr>
                <w:rFonts w:asciiTheme="minorHAnsi" w:hAnsiTheme="minorHAnsi"/>
              </w:rPr>
            </w:pPr>
            <w:r w:rsidRPr="00177E2A">
              <w:rPr>
                <w:rFonts w:asciiTheme="minorHAnsi" w:hAnsiTheme="minorHAnsi"/>
              </w:rPr>
              <w:t>Prispevki k oceni:</w:t>
            </w:r>
          </w:p>
          <w:p w:rsidR="00FC49F2" w:rsidRPr="00177E2A" w:rsidRDefault="00FC49F2" w:rsidP="00FC49F2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projektno delo</w:t>
            </w:r>
          </w:p>
          <w:p w:rsidR="00FC49F2" w:rsidRPr="00177E2A" w:rsidRDefault="00FC49F2" w:rsidP="00FC49F2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predstavitev rezultatov projekta</w:t>
            </w:r>
          </w:p>
          <w:p w:rsidR="000B2261" w:rsidRPr="00177E2A" w:rsidRDefault="00FC49F2" w:rsidP="00FC49F2">
            <w:pPr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projektno poročilo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3E5" w:rsidRPr="00177E2A" w:rsidRDefault="006A43E5" w:rsidP="00FC49F2">
            <w:pPr>
              <w:rPr>
                <w:rFonts w:asciiTheme="minorHAnsi" w:hAnsiTheme="minorHAnsi" w:cs="Calibri"/>
                <w:b/>
              </w:rPr>
            </w:pPr>
          </w:p>
          <w:p w:rsidR="006A43E5" w:rsidRPr="00177E2A" w:rsidRDefault="006A43E5" w:rsidP="00FC49F2">
            <w:pPr>
              <w:rPr>
                <w:rFonts w:asciiTheme="minorHAnsi" w:hAnsiTheme="minorHAnsi" w:cs="Calibri"/>
                <w:b/>
              </w:rPr>
            </w:pPr>
          </w:p>
          <w:p w:rsidR="006A43E5" w:rsidRPr="00177E2A" w:rsidRDefault="006A43E5" w:rsidP="00FC49F2">
            <w:pPr>
              <w:rPr>
                <w:rFonts w:asciiTheme="minorHAnsi" w:hAnsiTheme="minorHAnsi" w:cs="Calibri"/>
                <w:b/>
              </w:rPr>
            </w:pPr>
          </w:p>
          <w:p w:rsidR="006A43E5" w:rsidRPr="00177E2A" w:rsidRDefault="006A43E5" w:rsidP="00FC49F2">
            <w:pPr>
              <w:rPr>
                <w:rFonts w:asciiTheme="minorHAnsi" w:hAnsiTheme="minorHAnsi" w:cs="Calibri"/>
                <w:b/>
              </w:rPr>
            </w:pPr>
          </w:p>
          <w:p w:rsidR="006A43E5" w:rsidRPr="00177E2A" w:rsidRDefault="006A43E5" w:rsidP="00FC49F2">
            <w:pPr>
              <w:rPr>
                <w:rFonts w:asciiTheme="minorHAnsi" w:hAnsiTheme="minorHAnsi" w:cs="Calibri"/>
              </w:rPr>
            </w:pPr>
          </w:p>
          <w:p w:rsidR="006A43E5" w:rsidRPr="00177E2A" w:rsidRDefault="006A43E5" w:rsidP="00FC49F2">
            <w:pPr>
              <w:rPr>
                <w:rFonts w:asciiTheme="minorHAnsi" w:hAnsiTheme="minorHAnsi" w:cs="Calibri"/>
              </w:rPr>
            </w:pPr>
          </w:p>
          <w:p w:rsidR="006A43E5" w:rsidRPr="00177E2A" w:rsidRDefault="006A43E5" w:rsidP="00FC49F2">
            <w:pPr>
              <w:rPr>
                <w:rFonts w:asciiTheme="minorHAnsi" w:hAnsiTheme="minorHAnsi" w:cs="Calibri"/>
              </w:rPr>
            </w:pPr>
          </w:p>
          <w:p w:rsidR="00FC49F2" w:rsidRPr="00177E2A" w:rsidRDefault="00B566A3" w:rsidP="00B566A3">
            <w:pPr>
              <w:jc w:val="center"/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 xml:space="preserve">40 </w:t>
            </w:r>
            <w:r w:rsidR="006A43E5" w:rsidRPr="00177E2A">
              <w:rPr>
                <w:rFonts w:asciiTheme="minorHAnsi" w:hAnsiTheme="minorHAnsi" w:cs="Calibri"/>
              </w:rPr>
              <w:t>%</w:t>
            </w:r>
          </w:p>
          <w:p w:rsidR="00FC49F2" w:rsidRPr="00177E2A" w:rsidRDefault="00577A6B" w:rsidP="00B566A3">
            <w:pPr>
              <w:jc w:val="center"/>
              <w:rPr>
                <w:rFonts w:asciiTheme="minorHAnsi" w:hAnsiTheme="minorHAnsi" w:cs="Calibri"/>
              </w:rPr>
            </w:pPr>
            <w:r w:rsidRPr="00177E2A">
              <w:rPr>
                <w:rFonts w:asciiTheme="minorHAnsi" w:hAnsiTheme="minorHAnsi" w:cs="Calibri"/>
              </w:rPr>
              <w:t>3</w:t>
            </w:r>
            <w:r w:rsidR="00FC49F2" w:rsidRPr="00177E2A">
              <w:rPr>
                <w:rFonts w:asciiTheme="minorHAnsi" w:hAnsiTheme="minorHAnsi" w:cs="Calibri"/>
              </w:rPr>
              <w:t>0</w:t>
            </w:r>
            <w:r w:rsidR="00B566A3" w:rsidRPr="00177E2A">
              <w:rPr>
                <w:rFonts w:asciiTheme="minorHAnsi" w:hAnsiTheme="minorHAnsi" w:cs="Calibri"/>
              </w:rPr>
              <w:t xml:space="preserve"> </w:t>
            </w:r>
            <w:r w:rsidR="006A43E5" w:rsidRPr="00177E2A">
              <w:rPr>
                <w:rFonts w:asciiTheme="minorHAnsi" w:hAnsiTheme="minorHAnsi" w:cs="Calibri"/>
              </w:rPr>
              <w:t>%</w:t>
            </w:r>
          </w:p>
          <w:p w:rsidR="000B2261" w:rsidRPr="00177E2A" w:rsidRDefault="00577A6B" w:rsidP="00B566A3">
            <w:pPr>
              <w:jc w:val="center"/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</w:rPr>
              <w:t>3</w:t>
            </w:r>
            <w:r w:rsidR="00FC49F2" w:rsidRPr="00177E2A">
              <w:rPr>
                <w:rFonts w:asciiTheme="minorHAnsi" w:hAnsiTheme="minorHAnsi" w:cs="Calibri"/>
              </w:rPr>
              <w:t>0</w:t>
            </w:r>
            <w:r w:rsidR="006A43E5" w:rsidRPr="00177E2A">
              <w:rPr>
                <w:rFonts w:asciiTheme="minorHAnsi" w:hAnsiTheme="minorHAnsi" w:cs="Calibri"/>
              </w:rPr>
              <w:t xml:space="preserve"> 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3E5" w:rsidRPr="00177E2A" w:rsidRDefault="006A43E5" w:rsidP="006A43E5">
            <w:pPr>
              <w:pStyle w:val="Default"/>
              <w:rPr>
                <w:rFonts w:asciiTheme="minorHAnsi" w:eastAsia="Calibr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>Type: project work, presentation of project results, project report.</w:t>
            </w:r>
          </w:p>
          <w:p w:rsidR="006A43E5" w:rsidRPr="00177E2A" w:rsidRDefault="006A43E5" w:rsidP="006A43E5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6A43E5" w:rsidRPr="00177E2A" w:rsidRDefault="006A43E5" w:rsidP="006A43E5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Positive evaluation of project work is a prerequisite for the exam.</w:t>
            </w:r>
          </w:p>
          <w:p w:rsidR="006A43E5" w:rsidRPr="00177E2A" w:rsidRDefault="006A43E5" w:rsidP="006A43E5">
            <w:pPr>
              <w:rPr>
                <w:rFonts w:asciiTheme="minorHAnsi" w:hAnsiTheme="minorHAnsi" w:cs="Calibri"/>
                <w:lang w:val="en-GB"/>
              </w:rPr>
            </w:pPr>
            <w:r w:rsidRPr="00177E2A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FC49F2" w:rsidRPr="00177E2A" w:rsidRDefault="00FC49F2" w:rsidP="00FC49F2">
            <w:pPr>
              <w:pStyle w:val="Default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project work </w:t>
            </w:r>
          </w:p>
          <w:p w:rsidR="00FC49F2" w:rsidRPr="00177E2A" w:rsidRDefault="00FC49F2" w:rsidP="00FC49F2">
            <w:pPr>
              <w:pStyle w:val="Default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presentation of project results </w:t>
            </w:r>
          </w:p>
          <w:p w:rsidR="000B2261" w:rsidRPr="00177E2A" w:rsidRDefault="00FC49F2" w:rsidP="006A43E5">
            <w:pPr>
              <w:pStyle w:val="Default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project report </w:t>
            </w:r>
          </w:p>
        </w:tc>
      </w:tr>
      <w:tr w:rsidR="000B2261" w:rsidRPr="00177E2A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177E2A" w:rsidRDefault="000B2261">
            <w:pPr>
              <w:rPr>
                <w:rFonts w:asciiTheme="minorHAnsi" w:hAnsiTheme="minorHAnsi" w:cs="Calibri"/>
                <w:b/>
              </w:rPr>
            </w:pPr>
            <w:r w:rsidRPr="00177E2A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7E2A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177E2A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0B2261" w:rsidRPr="00177E2A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378" w:rsidRPr="00177E2A" w:rsidRDefault="00900378" w:rsidP="00AD0B48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GRADIŠAR, Dejan, GLAVAN,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Miha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, STRMČNIK,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Stanko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, MUŠIČ, Gašper.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ProOpter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: an advanced platform for production analysis and optimization. </w:t>
            </w:r>
            <w:r w:rsidRPr="00177E2A">
              <w:rPr>
                <w:rFonts w:asciiTheme="minorHAnsi" w:hAnsiTheme="minorHAnsi"/>
                <w:i/>
                <w:iCs/>
                <w:lang w:val="en-GB"/>
              </w:rPr>
              <w:t>Computers in industry</w:t>
            </w:r>
            <w:r w:rsidRPr="00177E2A">
              <w:rPr>
                <w:rFonts w:asciiTheme="minorHAnsi" w:hAnsiTheme="minorHAnsi"/>
                <w:lang w:val="en-GB"/>
              </w:rPr>
              <w:t>, ISSN 0166-3615, jun. 2015, vol. 70, str. 102-115,</w:t>
            </w:r>
          </w:p>
          <w:p w:rsidR="00900378" w:rsidRPr="00177E2A" w:rsidRDefault="00900378" w:rsidP="00AD0B48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MUŠIČ, Gašper, NAPALKOVA, Liana, PIERA, Miquel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Àngel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. Performance evaluation of flexible manufacturing systems by coloured timed Petri nets and timed state space generation. V: CAMPOS, Javier (ur.), SEATZU, Carla (ur.), XIE,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Xiaolan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 (</w:t>
            </w:r>
            <w:proofErr w:type="spellStart"/>
            <w:proofErr w:type="gramStart"/>
            <w:r w:rsidRPr="00177E2A">
              <w:rPr>
                <w:rFonts w:asciiTheme="minorHAnsi" w:hAnsiTheme="minorHAnsi"/>
                <w:lang w:val="en-GB"/>
              </w:rPr>
              <w:t>ur</w:t>
            </w:r>
            <w:proofErr w:type="spellEnd"/>
            <w:proofErr w:type="gramEnd"/>
            <w:r w:rsidRPr="00177E2A">
              <w:rPr>
                <w:rFonts w:asciiTheme="minorHAnsi" w:hAnsiTheme="minorHAnsi"/>
                <w:lang w:val="en-GB"/>
              </w:rPr>
              <w:t xml:space="preserve">.). </w:t>
            </w:r>
            <w:r w:rsidRPr="00177E2A">
              <w:rPr>
                <w:rFonts w:asciiTheme="minorHAnsi" w:hAnsiTheme="minorHAnsi"/>
                <w:i/>
                <w:iCs/>
                <w:lang w:val="en-GB"/>
              </w:rPr>
              <w:t>Formal methods in manufacturing</w:t>
            </w:r>
            <w:r w:rsidRPr="00177E2A">
              <w:rPr>
                <w:rFonts w:asciiTheme="minorHAnsi" w:hAnsiTheme="minorHAnsi"/>
                <w:lang w:val="en-GB"/>
              </w:rPr>
              <w:t xml:space="preserve">, (Industrial information technology series). Boca Raton; London; New York: CRC Press, cop. 2014, str. 381-408. </w:t>
            </w:r>
          </w:p>
          <w:p w:rsidR="00900378" w:rsidRPr="00177E2A" w:rsidRDefault="00900378" w:rsidP="00AD0B48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GLAVAN,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Miha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, GRADIŠAR, Dejan, STRMČNIK, Stanko, MUŠIČ, Gašper. Production modelling for holistic production control. Simulation modelling practice and theory, ISSN 1569-190X, </w:t>
            </w:r>
            <w:proofErr w:type="spellStart"/>
            <w:proofErr w:type="gramStart"/>
            <w:r w:rsidRPr="00177E2A">
              <w:rPr>
                <w:rFonts w:asciiTheme="minorHAnsi" w:hAnsiTheme="minorHAnsi"/>
                <w:lang w:val="en-GB"/>
              </w:rPr>
              <w:t>jan</w:t>
            </w:r>
            <w:proofErr w:type="gramEnd"/>
            <w:r w:rsidRPr="00177E2A">
              <w:rPr>
                <w:rFonts w:asciiTheme="minorHAnsi" w:hAnsiTheme="minorHAnsi"/>
                <w:lang w:val="en-GB"/>
              </w:rPr>
              <w:t>.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 2013, vol. 30, str. 1-20. </w:t>
            </w:r>
          </w:p>
          <w:p w:rsidR="00AD0B48" w:rsidRPr="00177E2A" w:rsidRDefault="00BC055C" w:rsidP="00AD0B48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KLANČAR, Gregor, BLAŽIČ, Sašo, MATKO, Drago, MUŠIČ, Gašper. Image-based attitude control of a remote sensing satellite. </w:t>
            </w:r>
            <w:r w:rsidRPr="00177E2A">
              <w:rPr>
                <w:rFonts w:asciiTheme="minorHAnsi" w:hAnsiTheme="minorHAnsi"/>
                <w:i/>
                <w:iCs/>
                <w:lang w:val="en-GB"/>
              </w:rPr>
              <w:t>Journal of intelligent &amp; robotic systems</w:t>
            </w:r>
            <w:r w:rsidRPr="00177E2A">
              <w:rPr>
                <w:rFonts w:asciiTheme="minorHAnsi" w:hAnsiTheme="minorHAnsi"/>
                <w:lang w:val="en-GB"/>
              </w:rPr>
              <w:t>, ISSN 0921-0296, 2012, vol. 66, no. 3, str. 343-357.</w:t>
            </w:r>
          </w:p>
          <w:p w:rsidR="000B2261" w:rsidRPr="00177E2A" w:rsidRDefault="00900378" w:rsidP="00AD0B48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  <w:lang w:val="en-GB"/>
              </w:rPr>
            </w:pPr>
            <w:r w:rsidRPr="00177E2A">
              <w:rPr>
                <w:rFonts w:asciiTheme="minorHAnsi" w:hAnsiTheme="minorHAnsi"/>
                <w:lang w:val="en-GB"/>
              </w:rPr>
              <w:t xml:space="preserve">MUŠIČ, Gašper, MATKO, Drago. An admissible-behaviour-based analysis of the deadlock in Petri-net controllers. Simulation modelling practice and theory, ISSN 1569-190X, Vol. 16, </w:t>
            </w:r>
            <w:proofErr w:type="spellStart"/>
            <w:r w:rsidRPr="00177E2A">
              <w:rPr>
                <w:rFonts w:asciiTheme="minorHAnsi" w:hAnsiTheme="minorHAnsi"/>
                <w:lang w:val="en-GB"/>
              </w:rPr>
              <w:t>iss</w:t>
            </w:r>
            <w:proofErr w:type="spellEnd"/>
            <w:r w:rsidRPr="00177E2A">
              <w:rPr>
                <w:rFonts w:asciiTheme="minorHAnsi" w:hAnsiTheme="minorHAnsi"/>
                <w:lang w:val="en-GB"/>
              </w:rPr>
              <w:t xml:space="preserve">. 8 (Sep. 2008), Elsevier, 2008, str. 1077-1090. </w:t>
            </w:r>
          </w:p>
        </w:tc>
      </w:tr>
    </w:tbl>
    <w:p w:rsidR="00BA1F90" w:rsidRPr="00177E2A" w:rsidRDefault="00BA1F90">
      <w:pPr>
        <w:rPr>
          <w:rFonts w:asciiTheme="minorHAnsi" w:hAnsiTheme="minorHAnsi"/>
        </w:rPr>
      </w:pPr>
    </w:p>
    <w:sectPr w:rsidR="00BA1F90" w:rsidRPr="00177E2A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70FFC"/>
    <w:multiLevelType w:val="hybridMultilevel"/>
    <w:tmpl w:val="ADD0A8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F1FBE"/>
    <w:multiLevelType w:val="hybridMultilevel"/>
    <w:tmpl w:val="D242C4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C5B30"/>
    <w:multiLevelType w:val="hybridMultilevel"/>
    <w:tmpl w:val="D6C275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439E7"/>
    <w:rsid w:val="000703E4"/>
    <w:rsid w:val="000A416D"/>
    <w:rsid w:val="000B2261"/>
    <w:rsid w:val="000C2C3D"/>
    <w:rsid w:val="000E605D"/>
    <w:rsid w:val="000F41E9"/>
    <w:rsid w:val="0011662C"/>
    <w:rsid w:val="00122490"/>
    <w:rsid w:val="00123082"/>
    <w:rsid w:val="001509CC"/>
    <w:rsid w:val="001724FA"/>
    <w:rsid w:val="00177E2A"/>
    <w:rsid w:val="0018213C"/>
    <w:rsid w:val="001B60F1"/>
    <w:rsid w:val="001C5CD1"/>
    <w:rsid w:val="001D5408"/>
    <w:rsid w:val="00203AD7"/>
    <w:rsid w:val="00207896"/>
    <w:rsid w:val="002724BA"/>
    <w:rsid w:val="00292A6D"/>
    <w:rsid w:val="002B3774"/>
    <w:rsid w:val="002D1366"/>
    <w:rsid w:val="002F2CBD"/>
    <w:rsid w:val="002F300A"/>
    <w:rsid w:val="0035424F"/>
    <w:rsid w:val="00384EDA"/>
    <w:rsid w:val="003D48ED"/>
    <w:rsid w:val="00406A37"/>
    <w:rsid w:val="004414D1"/>
    <w:rsid w:val="004D6761"/>
    <w:rsid w:val="00530AB8"/>
    <w:rsid w:val="0053523E"/>
    <w:rsid w:val="005468F0"/>
    <w:rsid w:val="00577A6B"/>
    <w:rsid w:val="005903BA"/>
    <w:rsid w:val="005E470D"/>
    <w:rsid w:val="006253E7"/>
    <w:rsid w:val="006432C5"/>
    <w:rsid w:val="006A43E5"/>
    <w:rsid w:val="006D3970"/>
    <w:rsid w:val="00784B8D"/>
    <w:rsid w:val="007B5E3F"/>
    <w:rsid w:val="0082408F"/>
    <w:rsid w:val="008F6996"/>
    <w:rsid w:val="00900378"/>
    <w:rsid w:val="00900FF4"/>
    <w:rsid w:val="0095150D"/>
    <w:rsid w:val="0099267E"/>
    <w:rsid w:val="009C5723"/>
    <w:rsid w:val="009F1678"/>
    <w:rsid w:val="00A024F8"/>
    <w:rsid w:val="00A02BF5"/>
    <w:rsid w:val="00A11DCC"/>
    <w:rsid w:val="00A92E97"/>
    <w:rsid w:val="00AD0B48"/>
    <w:rsid w:val="00AE692F"/>
    <w:rsid w:val="00AF08AC"/>
    <w:rsid w:val="00B12423"/>
    <w:rsid w:val="00B17047"/>
    <w:rsid w:val="00B17FF5"/>
    <w:rsid w:val="00B30A77"/>
    <w:rsid w:val="00B37024"/>
    <w:rsid w:val="00B566A3"/>
    <w:rsid w:val="00B87B5F"/>
    <w:rsid w:val="00BA1F90"/>
    <w:rsid w:val="00BC055C"/>
    <w:rsid w:val="00C043A7"/>
    <w:rsid w:val="00C16E51"/>
    <w:rsid w:val="00C30DA0"/>
    <w:rsid w:val="00C43F2E"/>
    <w:rsid w:val="00C44581"/>
    <w:rsid w:val="00D3785B"/>
    <w:rsid w:val="00D60066"/>
    <w:rsid w:val="00D6782B"/>
    <w:rsid w:val="00D826CD"/>
    <w:rsid w:val="00E948BA"/>
    <w:rsid w:val="00EF7242"/>
    <w:rsid w:val="00F3514C"/>
    <w:rsid w:val="00F41409"/>
    <w:rsid w:val="00F547F3"/>
    <w:rsid w:val="00F866D2"/>
    <w:rsid w:val="00FC49F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customStyle="1" w:styleId="Default">
    <w:name w:val="Default"/>
    <w:rsid w:val="009003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E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E97"/>
    <w:rPr>
      <w:rFonts w:ascii="Segoe UI" w:eastAsia="Calibri" w:hAnsi="Segoe UI" w:cs="Segoe UI"/>
      <w:sz w:val="18"/>
      <w:szCs w:val="18"/>
      <w:lang w:eastAsia="sl-SI"/>
    </w:rPr>
  </w:style>
  <w:style w:type="paragraph" w:styleId="NoSpacing">
    <w:name w:val="No Spacing"/>
    <w:uiPriority w:val="1"/>
    <w:qFormat/>
    <w:rsid w:val="000A416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1001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10</cp:revision>
  <cp:lastPrinted>2015-03-31T07:56:00Z</cp:lastPrinted>
  <dcterms:created xsi:type="dcterms:W3CDTF">2016-05-25T08:14:00Z</dcterms:created>
  <dcterms:modified xsi:type="dcterms:W3CDTF">2016-06-02T17:55:00Z</dcterms:modified>
</cp:coreProperties>
</file>