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Default="00D60066">
            <w:pPr>
              <w:jc w:val="center"/>
              <w:rPr>
                <w:rFonts w:cs="Calibri"/>
                <w:b/>
              </w:rPr>
            </w:pPr>
            <w:r>
              <w:rPr>
                <w:rFonts w:cs="Calibri"/>
                <w:b/>
                <w:szCs w:val="22"/>
              </w:rPr>
              <w:t>UČNI NAČRT PREDMETA / COURSE SYLLABUS</w:t>
            </w:r>
          </w:p>
        </w:tc>
      </w:tr>
      <w:tr w:rsidR="00D60066" w:rsidRPr="00D43E7A" w:rsidTr="00384EDA">
        <w:tc>
          <w:tcPr>
            <w:tcW w:w="1799" w:type="dxa"/>
            <w:gridSpan w:val="3"/>
            <w:hideMark/>
          </w:tcPr>
          <w:p w:rsidR="00D60066" w:rsidRPr="00D43E7A" w:rsidRDefault="00D60066">
            <w:pPr>
              <w:rPr>
                <w:rFonts w:asciiTheme="minorHAnsi" w:hAnsiTheme="minorHAnsi" w:cs="Calibri"/>
                <w:b/>
              </w:rPr>
            </w:pPr>
            <w:r w:rsidRPr="00D43E7A">
              <w:rPr>
                <w:rFonts w:asciiTheme="minorHAnsi" w:hAnsiTheme="minorHAnsi"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D43E7A" w:rsidRDefault="00D917AE" w:rsidP="00D917AE">
            <w:pPr>
              <w:rPr>
                <w:rFonts w:asciiTheme="minorHAnsi" w:hAnsiTheme="minorHAnsi" w:cs="Calibri"/>
              </w:rPr>
            </w:pPr>
            <w:bookmarkStart w:id="0" w:name="Predmet"/>
            <w:bookmarkEnd w:id="0"/>
            <w:r w:rsidRPr="00D43E7A">
              <w:rPr>
                <w:rFonts w:asciiTheme="minorHAnsi" w:hAnsiTheme="minorHAnsi" w:cs="Calibri"/>
              </w:rPr>
              <w:t>Industrijska elektronika</w:t>
            </w:r>
          </w:p>
        </w:tc>
      </w:tr>
      <w:tr w:rsidR="00D60066" w:rsidRPr="00D43E7A" w:rsidTr="00384EDA">
        <w:tc>
          <w:tcPr>
            <w:tcW w:w="1799" w:type="dxa"/>
            <w:gridSpan w:val="3"/>
            <w:hideMark/>
          </w:tcPr>
          <w:p w:rsidR="00D60066" w:rsidRPr="00D43E7A" w:rsidRDefault="00D60066">
            <w:pPr>
              <w:rPr>
                <w:rFonts w:asciiTheme="minorHAnsi" w:hAnsiTheme="minorHAnsi" w:cs="Calibri"/>
                <w:b/>
              </w:rPr>
            </w:pPr>
            <w:proofErr w:type="spellStart"/>
            <w:r w:rsidRPr="00D43E7A">
              <w:rPr>
                <w:rFonts w:asciiTheme="minorHAnsi" w:hAnsiTheme="minorHAnsi" w:cs="Calibri"/>
                <w:b/>
              </w:rPr>
              <w:t>Course</w:t>
            </w:r>
            <w:proofErr w:type="spellEnd"/>
            <w:r w:rsidRPr="00D43E7A">
              <w:rPr>
                <w:rFonts w:asciiTheme="minorHAnsi" w:hAnsiTheme="minorHAnsi" w:cs="Calibri"/>
                <w:b/>
              </w:rPr>
              <w:t xml:space="preserv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D43E7A" w:rsidRDefault="00D917AE">
            <w:pPr>
              <w:rPr>
                <w:rFonts w:asciiTheme="minorHAnsi" w:hAnsiTheme="minorHAnsi" w:cs="Calibri"/>
              </w:rPr>
            </w:pPr>
            <w:bookmarkStart w:id="1" w:name="APredmet"/>
            <w:bookmarkEnd w:id="1"/>
            <w:r w:rsidRPr="00D43E7A">
              <w:rPr>
                <w:rFonts w:asciiTheme="minorHAnsi" w:hAnsiTheme="minorHAnsi"/>
                <w:lang w:val="en-GB"/>
              </w:rPr>
              <w:t>Industrial Electronics</w:t>
            </w:r>
          </w:p>
        </w:tc>
      </w:tr>
      <w:tr w:rsidR="00D60066" w:rsidRPr="00D43E7A" w:rsidTr="00384EDA">
        <w:tc>
          <w:tcPr>
            <w:tcW w:w="3307" w:type="dxa"/>
            <w:gridSpan w:val="5"/>
            <w:vAlign w:val="center"/>
          </w:tcPr>
          <w:p w:rsidR="00D60066" w:rsidRPr="00D43E7A" w:rsidRDefault="00D60066">
            <w:pPr>
              <w:jc w:val="center"/>
              <w:rPr>
                <w:rFonts w:asciiTheme="minorHAnsi" w:hAnsiTheme="minorHAnsi" w:cs="Calibri"/>
                <w:b/>
              </w:rPr>
            </w:pPr>
          </w:p>
        </w:tc>
        <w:tc>
          <w:tcPr>
            <w:tcW w:w="3401" w:type="dxa"/>
            <w:gridSpan w:val="8"/>
            <w:vAlign w:val="center"/>
          </w:tcPr>
          <w:p w:rsidR="00D60066" w:rsidRPr="00D43E7A" w:rsidRDefault="00D60066">
            <w:pPr>
              <w:jc w:val="center"/>
              <w:rPr>
                <w:rFonts w:asciiTheme="minorHAnsi" w:hAnsiTheme="minorHAnsi" w:cs="Calibri"/>
                <w:b/>
              </w:rPr>
            </w:pPr>
          </w:p>
        </w:tc>
        <w:tc>
          <w:tcPr>
            <w:tcW w:w="1558" w:type="dxa"/>
            <w:gridSpan w:val="2"/>
            <w:vAlign w:val="center"/>
          </w:tcPr>
          <w:p w:rsidR="00D60066" w:rsidRPr="00D43E7A" w:rsidRDefault="00D60066">
            <w:pPr>
              <w:jc w:val="center"/>
              <w:rPr>
                <w:rFonts w:asciiTheme="minorHAnsi" w:hAnsiTheme="minorHAnsi" w:cs="Calibri"/>
                <w:b/>
              </w:rPr>
            </w:pPr>
          </w:p>
        </w:tc>
        <w:tc>
          <w:tcPr>
            <w:tcW w:w="1424" w:type="dxa"/>
            <w:gridSpan w:val="3"/>
            <w:vAlign w:val="center"/>
          </w:tcPr>
          <w:p w:rsidR="00D60066" w:rsidRPr="00D43E7A" w:rsidRDefault="00D60066">
            <w:pPr>
              <w:jc w:val="center"/>
              <w:rPr>
                <w:rFonts w:asciiTheme="minorHAnsi" w:hAnsiTheme="minorHAnsi" w:cs="Calibri"/>
                <w:b/>
              </w:rPr>
            </w:pPr>
          </w:p>
        </w:tc>
      </w:tr>
      <w:tr w:rsidR="00D60066" w:rsidRPr="00D43E7A" w:rsidTr="00384EDA">
        <w:tc>
          <w:tcPr>
            <w:tcW w:w="3307" w:type="dxa"/>
            <w:gridSpan w:val="5"/>
            <w:tcBorders>
              <w:top w:val="nil"/>
              <w:left w:val="nil"/>
              <w:bottom w:val="single" w:sz="4" w:space="0" w:color="auto"/>
              <w:right w:val="nil"/>
            </w:tcBorders>
            <w:vAlign w:val="center"/>
            <w:hideMark/>
          </w:tcPr>
          <w:p w:rsidR="00D60066" w:rsidRPr="00D43E7A" w:rsidRDefault="00D60066">
            <w:pPr>
              <w:jc w:val="center"/>
              <w:rPr>
                <w:rFonts w:asciiTheme="minorHAnsi" w:hAnsiTheme="minorHAnsi" w:cs="Calibri"/>
                <w:b/>
              </w:rPr>
            </w:pPr>
            <w:r w:rsidRPr="00D43E7A">
              <w:rPr>
                <w:rFonts w:asciiTheme="minorHAnsi" w:hAnsiTheme="minorHAnsi" w:cs="Calibri"/>
                <w:b/>
              </w:rPr>
              <w:t>Študijski program in stopnja</w:t>
            </w:r>
          </w:p>
          <w:p w:rsidR="00D60066" w:rsidRPr="00D43E7A" w:rsidRDefault="00D60066">
            <w:pPr>
              <w:jc w:val="center"/>
              <w:rPr>
                <w:rFonts w:asciiTheme="minorHAnsi" w:hAnsiTheme="minorHAnsi" w:cs="Calibri"/>
              </w:rPr>
            </w:pPr>
            <w:proofErr w:type="spellStart"/>
            <w:r w:rsidRPr="00D43E7A">
              <w:rPr>
                <w:rFonts w:asciiTheme="minorHAnsi" w:hAnsiTheme="minorHAnsi" w:cs="Calibri"/>
                <w:b/>
              </w:rPr>
              <w:t>Study</w:t>
            </w:r>
            <w:proofErr w:type="spellEnd"/>
            <w:r w:rsidRPr="00D43E7A">
              <w:rPr>
                <w:rFonts w:asciiTheme="minorHAnsi" w:hAnsiTheme="minorHAnsi" w:cs="Calibri"/>
                <w:b/>
              </w:rPr>
              <w:t xml:space="preserve"> </w:t>
            </w:r>
            <w:proofErr w:type="spellStart"/>
            <w:r w:rsidRPr="00D43E7A">
              <w:rPr>
                <w:rFonts w:asciiTheme="minorHAnsi" w:hAnsiTheme="minorHAnsi" w:cs="Calibri"/>
                <w:b/>
              </w:rPr>
              <w:t>programme</w:t>
            </w:r>
            <w:proofErr w:type="spellEnd"/>
            <w:r w:rsidRPr="00D43E7A">
              <w:rPr>
                <w:rFonts w:asciiTheme="minorHAnsi" w:hAnsiTheme="minorHAnsi" w:cs="Calibri"/>
                <w:b/>
              </w:rPr>
              <w:t xml:space="preserve"> and </w:t>
            </w:r>
            <w:proofErr w:type="spellStart"/>
            <w:r w:rsidRPr="00D43E7A">
              <w:rPr>
                <w:rFonts w:asciiTheme="minorHAnsi" w:hAnsiTheme="minorHAnsi" w:cs="Calibri"/>
                <w:b/>
              </w:rPr>
              <w:t>level</w:t>
            </w:r>
            <w:proofErr w:type="spellEnd"/>
          </w:p>
        </w:tc>
        <w:tc>
          <w:tcPr>
            <w:tcW w:w="3401" w:type="dxa"/>
            <w:gridSpan w:val="8"/>
            <w:tcBorders>
              <w:top w:val="nil"/>
              <w:left w:val="nil"/>
              <w:bottom w:val="single" w:sz="4" w:space="0" w:color="auto"/>
              <w:right w:val="nil"/>
            </w:tcBorders>
            <w:vAlign w:val="center"/>
            <w:hideMark/>
          </w:tcPr>
          <w:p w:rsidR="00D60066" w:rsidRPr="00D43E7A" w:rsidRDefault="00D60066">
            <w:pPr>
              <w:jc w:val="center"/>
              <w:rPr>
                <w:rFonts w:asciiTheme="minorHAnsi" w:hAnsiTheme="minorHAnsi" w:cs="Calibri"/>
                <w:b/>
              </w:rPr>
            </w:pPr>
            <w:r w:rsidRPr="00D43E7A">
              <w:rPr>
                <w:rFonts w:asciiTheme="minorHAnsi" w:hAnsiTheme="minorHAnsi" w:cs="Calibri"/>
                <w:b/>
              </w:rPr>
              <w:t>Študijska smer</w:t>
            </w:r>
          </w:p>
          <w:p w:rsidR="00D60066" w:rsidRPr="00D43E7A" w:rsidRDefault="00D60066">
            <w:pPr>
              <w:jc w:val="center"/>
              <w:rPr>
                <w:rFonts w:asciiTheme="minorHAnsi" w:hAnsiTheme="minorHAnsi" w:cs="Calibri"/>
                <w:b/>
              </w:rPr>
            </w:pPr>
            <w:proofErr w:type="spellStart"/>
            <w:r w:rsidRPr="00D43E7A">
              <w:rPr>
                <w:rFonts w:asciiTheme="minorHAnsi" w:hAnsiTheme="minorHAnsi" w:cs="Calibri"/>
                <w:b/>
              </w:rPr>
              <w:t>Study</w:t>
            </w:r>
            <w:proofErr w:type="spellEnd"/>
            <w:r w:rsidRPr="00D43E7A">
              <w:rPr>
                <w:rFonts w:asciiTheme="minorHAnsi" w:hAnsiTheme="minorHAnsi" w:cs="Calibri"/>
                <w:b/>
              </w:rPr>
              <w:t xml:space="preserve"> </w:t>
            </w:r>
            <w:proofErr w:type="spellStart"/>
            <w:r w:rsidRPr="00D43E7A">
              <w:rPr>
                <w:rFonts w:asciiTheme="minorHAnsi" w:hAnsiTheme="minorHAnsi" w:cs="Calibri"/>
                <w:b/>
              </w:rPr>
              <w:t>field</w:t>
            </w:r>
            <w:proofErr w:type="spellEnd"/>
          </w:p>
        </w:tc>
        <w:tc>
          <w:tcPr>
            <w:tcW w:w="1558" w:type="dxa"/>
            <w:gridSpan w:val="2"/>
            <w:tcBorders>
              <w:top w:val="nil"/>
              <w:left w:val="nil"/>
              <w:bottom w:val="single" w:sz="4" w:space="0" w:color="auto"/>
              <w:right w:val="nil"/>
            </w:tcBorders>
            <w:vAlign w:val="center"/>
            <w:hideMark/>
          </w:tcPr>
          <w:p w:rsidR="00D60066" w:rsidRPr="00D43E7A" w:rsidRDefault="00D60066">
            <w:pPr>
              <w:jc w:val="center"/>
              <w:rPr>
                <w:rFonts w:asciiTheme="minorHAnsi" w:hAnsiTheme="minorHAnsi" w:cs="Calibri"/>
                <w:b/>
              </w:rPr>
            </w:pPr>
            <w:r w:rsidRPr="00D43E7A">
              <w:rPr>
                <w:rFonts w:asciiTheme="minorHAnsi" w:hAnsiTheme="minorHAnsi" w:cs="Calibri"/>
                <w:b/>
              </w:rPr>
              <w:t>Letnik</w:t>
            </w:r>
          </w:p>
          <w:p w:rsidR="00D60066" w:rsidRPr="00D43E7A" w:rsidRDefault="00D60066">
            <w:pPr>
              <w:jc w:val="center"/>
              <w:rPr>
                <w:rFonts w:asciiTheme="minorHAnsi" w:hAnsiTheme="minorHAnsi" w:cs="Calibri"/>
                <w:b/>
              </w:rPr>
            </w:pPr>
            <w:proofErr w:type="spellStart"/>
            <w:r w:rsidRPr="00D43E7A">
              <w:rPr>
                <w:rFonts w:asciiTheme="minorHAnsi" w:hAnsiTheme="minorHAnsi" w:cs="Calibri"/>
                <w:b/>
              </w:rPr>
              <w:t>Academic</w:t>
            </w:r>
            <w:proofErr w:type="spellEnd"/>
            <w:r w:rsidRPr="00D43E7A">
              <w:rPr>
                <w:rFonts w:asciiTheme="minorHAnsi" w:hAnsiTheme="minorHAnsi" w:cs="Calibri"/>
                <w:b/>
              </w:rPr>
              <w:t xml:space="preserve"> </w:t>
            </w:r>
            <w:proofErr w:type="spellStart"/>
            <w:r w:rsidRPr="00D43E7A">
              <w:rPr>
                <w:rFonts w:asciiTheme="minorHAnsi" w:hAnsiTheme="minorHAnsi" w:cs="Calibri"/>
                <w:b/>
              </w:rPr>
              <w:t>year</w:t>
            </w:r>
            <w:proofErr w:type="spellEnd"/>
          </w:p>
        </w:tc>
        <w:tc>
          <w:tcPr>
            <w:tcW w:w="1424" w:type="dxa"/>
            <w:gridSpan w:val="3"/>
            <w:tcBorders>
              <w:top w:val="nil"/>
              <w:left w:val="nil"/>
              <w:bottom w:val="single" w:sz="4" w:space="0" w:color="auto"/>
              <w:right w:val="nil"/>
            </w:tcBorders>
            <w:vAlign w:val="center"/>
            <w:hideMark/>
          </w:tcPr>
          <w:p w:rsidR="00D60066" w:rsidRPr="00D43E7A" w:rsidRDefault="00D60066">
            <w:pPr>
              <w:jc w:val="center"/>
              <w:rPr>
                <w:rFonts w:asciiTheme="minorHAnsi" w:hAnsiTheme="minorHAnsi" w:cs="Calibri"/>
                <w:b/>
              </w:rPr>
            </w:pPr>
            <w:r w:rsidRPr="00D43E7A">
              <w:rPr>
                <w:rFonts w:asciiTheme="minorHAnsi" w:hAnsiTheme="minorHAnsi" w:cs="Calibri"/>
                <w:b/>
              </w:rPr>
              <w:t>Semester</w:t>
            </w:r>
          </w:p>
          <w:p w:rsidR="00D60066" w:rsidRPr="00D43E7A" w:rsidRDefault="00D60066">
            <w:pPr>
              <w:jc w:val="center"/>
              <w:rPr>
                <w:rFonts w:asciiTheme="minorHAnsi" w:hAnsiTheme="minorHAnsi" w:cs="Calibri"/>
                <w:b/>
              </w:rPr>
            </w:pPr>
            <w:r w:rsidRPr="00D43E7A">
              <w:rPr>
                <w:rFonts w:asciiTheme="minorHAnsi" w:hAnsiTheme="minorHAnsi" w:cs="Calibri"/>
                <w:b/>
              </w:rPr>
              <w:t>Semester</w:t>
            </w:r>
          </w:p>
        </w:tc>
      </w:tr>
      <w:tr w:rsidR="009C5723" w:rsidRPr="00D43E7A"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9C5723" w:rsidRPr="00D43E7A" w:rsidRDefault="009C5723" w:rsidP="009C5723">
            <w:pPr>
              <w:jc w:val="center"/>
              <w:rPr>
                <w:rFonts w:asciiTheme="minorHAnsi" w:hAnsiTheme="minorHAnsi" w:cs="Calibri"/>
                <w:bCs/>
              </w:rPr>
            </w:pPr>
            <w:r w:rsidRPr="00D43E7A">
              <w:rPr>
                <w:rFonts w:asciiTheme="minorHAnsi" w:hAnsiTheme="minorHAnsi" w:cs="Calibri"/>
                <w:bCs/>
              </w:rPr>
              <w:t>Podiplomski magistrski študijski program druge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9C5723" w:rsidRPr="00D43E7A" w:rsidRDefault="009C5723" w:rsidP="00D917AE">
            <w:pPr>
              <w:jc w:val="center"/>
              <w:rPr>
                <w:rFonts w:asciiTheme="minorHAnsi" w:hAnsiTheme="minorHAnsi" w:cs="Calibri"/>
                <w:b/>
                <w:bCs/>
              </w:rPr>
            </w:pPr>
            <w:r w:rsidRPr="00D43E7A">
              <w:rPr>
                <w:rFonts w:asciiTheme="minorHAnsi" w:hAnsiTheme="minorHAnsi" w:cs="Tahoma"/>
                <w:bCs/>
                <w:color w:val="333333"/>
                <w:kern w:val="36"/>
              </w:rPr>
              <w:t xml:space="preserve"> </w:t>
            </w:r>
            <w:proofErr w:type="spellStart"/>
            <w:r w:rsidRPr="00D43E7A">
              <w:rPr>
                <w:rFonts w:asciiTheme="minorHAnsi" w:hAnsiTheme="minorHAnsi" w:cs="Tahoma"/>
                <w:bCs/>
                <w:color w:val="333333"/>
                <w:kern w:val="36"/>
              </w:rPr>
              <w:t>Mehatronika</w:t>
            </w:r>
            <w:proofErr w:type="spellEnd"/>
          </w:p>
        </w:tc>
        <w:tc>
          <w:tcPr>
            <w:tcW w:w="1558" w:type="dxa"/>
            <w:gridSpan w:val="2"/>
            <w:tcBorders>
              <w:top w:val="single" w:sz="4" w:space="0" w:color="auto"/>
              <w:left w:val="single" w:sz="4" w:space="0" w:color="auto"/>
              <w:bottom w:val="single" w:sz="4" w:space="0" w:color="auto"/>
              <w:right w:val="single" w:sz="4" w:space="0" w:color="auto"/>
            </w:tcBorders>
            <w:vAlign w:val="center"/>
          </w:tcPr>
          <w:p w:rsidR="009C5723" w:rsidRPr="00D43E7A" w:rsidRDefault="009C5723" w:rsidP="009C5723">
            <w:pPr>
              <w:pStyle w:val="ListParagraph"/>
              <w:ind w:left="0"/>
              <w:jc w:val="center"/>
              <w:rPr>
                <w:rFonts w:asciiTheme="minorHAnsi" w:hAnsiTheme="minorHAnsi" w:cs="Calibri"/>
                <w:bCs/>
              </w:rPr>
            </w:pPr>
            <w:r w:rsidRPr="00D43E7A">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9C5723" w:rsidRPr="00D43E7A" w:rsidRDefault="009C5723" w:rsidP="009C5723">
            <w:pPr>
              <w:jc w:val="center"/>
              <w:rPr>
                <w:rFonts w:asciiTheme="minorHAnsi" w:hAnsiTheme="minorHAnsi" w:cs="Calibri"/>
                <w:bCs/>
                <w:color w:val="000000" w:themeColor="text1"/>
              </w:rPr>
            </w:pPr>
            <w:r w:rsidRPr="00D43E7A">
              <w:rPr>
                <w:rFonts w:asciiTheme="minorHAnsi" w:hAnsiTheme="minorHAnsi" w:cs="Calibri"/>
                <w:bCs/>
                <w:color w:val="000000" w:themeColor="text1"/>
              </w:rPr>
              <w:t>1</w:t>
            </w:r>
          </w:p>
        </w:tc>
      </w:tr>
      <w:tr w:rsidR="009C5723" w:rsidRPr="00D43E7A"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9C5723" w:rsidRPr="00D43E7A" w:rsidRDefault="009C5723" w:rsidP="009C5723">
            <w:pPr>
              <w:jc w:val="center"/>
              <w:rPr>
                <w:rFonts w:asciiTheme="minorHAnsi" w:hAnsiTheme="minorHAnsi" w:cs="Calibri"/>
                <w:b/>
                <w:bCs/>
              </w:rPr>
            </w:pPr>
            <w:r w:rsidRPr="00D43E7A">
              <w:rPr>
                <w:rFonts w:asciiTheme="minorHAnsi" w:hAnsiTheme="minorHAnsi"/>
                <w:lang w:val="en-GB"/>
              </w:rPr>
              <w:t>2</w:t>
            </w:r>
            <w:r w:rsidRPr="00D43E7A">
              <w:rPr>
                <w:rFonts w:asciiTheme="minorHAnsi" w:hAnsiTheme="minorHAnsi"/>
                <w:vertAlign w:val="superscript"/>
                <w:lang w:val="en-GB"/>
              </w:rPr>
              <w:t>nd</w:t>
            </w:r>
            <w:r w:rsidRPr="00D43E7A">
              <w:rPr>
                <w:rFonts w:asciiTheme="minorHAnsi" w:hAnsiTheme="minorHAnsi"/>
                <w:lang w:val="en-GB"/>
              </w:rPr>
              <w:t xml:space="preserve"> cycle masters study </w:t>
            </w:r>
            <w:r w:rsidRPr="00D43E7A">
              <w:rPr>
                <w:rFonts w:asciiTheme="minorHAnsi" w:hAnsiTheme="minorHAnsi"/>
                <w:noProof/>
                <w:lang w:val="en-GB"/>
              </w:rPr>
              <w:t>programme in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9C5723" w:rsidRPr="00D43E7A" w:rsidRDefault="009C5723" w:rsidP="00D917AE">
            <w:pPr>
              <w:jc w:val="center"/>
              <w:rPr>
                <w:rFonts w:asciiTheme="minorHAnsi" w:hAnsiTheme="minorHAnsi" w:cs="Calibri"/>
                <w:b/>
                <w:bCs/>
              </w:rPr>
            </w:pPr>
            <w:proofErr w:type="spellStart"/>
            <w:r w:rsidRPr="00D43E7A">
              <w:rPr>
                <w:rFonts w:asciiTheme="minorHAnsi" w:hAnsiTheme="minorHAnsi"/>
                <w:bCs/>
                <w:lang w:bidi="si-LK"/>
              </w:rPr>
              <w:t>Mechatronics</w:t>
            </w:r>
            <w:proofErr w:type="spellEnd"/>
          </w:p>
        </w:tc>
        <w:tc>
          <w:tcPr>
            <w:tcW w:w="1558" w:type="dxa"/>
            <w:gridSpan w:val="2"/>
            <w:tcBorders>
              <w:top w:val="single" w:sz="4" w:space="0" w:color="auto"/>
              <w:left w:val="single" w:sz="4" w:space="0" w:color="auto"/>
              <w:bottom w:val="single" w:sz="4" w:space="0" w:color="auto"/>
              <w:right w:val="single" w:sz="4" w:space="0" w:color="auto"/>
            </w:tcBorders>
            <w:vAlign w:val="center"/>
          </w:tcPr>
          <w:p w:rsidR="009C5723" w:rsidRPr="00D43E7A" w:rsidRDefault="009C5723" w:rsidP="009C5723">
            <w:pPr>
              <w:jc w:val="center"/>
              <w:rPr>
                <w:rFonts w:asciiTheme="minorHAnsi" w:hAnsiTheme="minorHAnsi" w:cs="Calibri"/>
                <w:bCs/>
                <w:highlight w:val="green"/>
              </w:rPr>
            </w:pPr>
            <w:r w:rsidRPr="00D43E7A">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9C5723" w:rsidRPr="00D43E7A" w:rsidRDefault="009C5723" w:rsidP="009C5723">
            <w:pPr>
              <w:jc w:val="center"/>
              <w:rPr>
                <w:rFonts w:asciiTheme="minorHAnsi" w:hAnsiTheme="minorHAnsi" w:cs="Calibri"/>
                <w:bCs/>
                <w:color w:val="000000" w:themeColor="text1"/>
              </w:rPr>
            </w:pPr>
            <w:r w:rsidRPr="00D43E7A">
              <w:rPr>
                <w:rFonts w:asciiTheme="minorHAnsi" w:hAnsiTheme="minorHAnsi" w:cs="Calibri"/>
                <w:bCs/>
                <w:color w:val="000000" w:themeColor="text1"/>
              </w:rPr>
              <w:t>1</w:t>
            </w:r>
          </w:p>
        </w:tc>
      </w:tr>
      <w:tr w:rsidR="009C5723" w:rsidTr="00384EDA">
        <w:trPr>
          <w:trHeight w:val="103"/>
        </w:trPr>
        <w:tc>
          <w:tcPr>
            <w:tcW w:w="9690" w:type="dxa"/>
            <w:gridSpan w:val="18"/>
          </w:tcPr>
          <w:p w:rsidR="009C5723" w:rsidRDefault="009C5723" w:rsidP="009C5723">
            <w:pPr>
              <w:rPr>
                <w:rFonts w:cs="Calibri"/>
                <w:b/>
                <w:bCs/>
              </w:rPr>
            </w:pPr>
          </w:p>
        </w:tc>
      </w:tr>
      <w:tr w:rsidR="009C5723" w:rsidTr="00384EDA">
        <w:tc>
          <w:tcPr>
            <w:tcW w:w="5718" w:type="dxa"/>
            <w:gridSpan w:val="12"/>
            <w:tcBorders>
              <w:top w:val="nil"/>
              <w:left w:val="nil"/>
              <w:bottom w:val="nil"/>
              <w:right w:val="single" w:sz="4" w:space="0" w:color="auto"/>
            </w:tcBorders>
            <w:hideMark/>
          </w:tcPr>
          <w:p w:rsidR="009C5723" w:rsidRDefault="009C5723" w:rsidP="009C5723">
            <w:pPr>
              <w:rPr>
                <w:rFonts w:cs="Calibri"/>
                <w:b/>
              </w:rPr>
            </w:pPr>
            <w:r>
              <w:rPr>
                <w:rFonts w:cs="Calibri"/>
                <w:b/>
                <w:szCs w:val="22"/>
              </w:rPr>
              <w:t xml:space="preserve">Vrsta predmeta / </w:t>
            </w:r>
            <w:proofErr w:type="spellStart"/>
            <w:r>
              <w:rPr>
                <w:rFonts w:cs="Calibri"/>
                <w:b/>
                <w:szCs w:val="22"/>
              </w:rPr>
              <w:t>Course</w:t>
            </w:r>
            <w:proofErr w:type="spellEnd"/>
            <w:r>
              <w:rPr>
                <w:rFonts w:cs="Calibri"/>
                <w:b/>
                <w:szCs w:val="22"/>
              </w:rPr>
              <w:t xml:space="preserve"> </w:t>
            </w:r>
            <w:proofErr w:type="spellStart"/>
            <w:r>
              <w:rPr>
                <w:rFonts w:cs="Calibri"/>
                <w:b/>
                <w:szCs w:val="22"/>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9C5723" w:rsidRDefault="009C5723" w:rsidP="00663001">
            <w:pPr>
              <w:jc w:val="right"/>
              <w:rPr>
                <w:rFonts w:cs="Calibri"/>
              </w:rPr>
            </w:pPr>
            <w:r>
              <w:rPr>
                <w:rFonts w:cs="Calibri"/>
              </w:rPr>
              <w:t>Obvezni-strokovni /</w:t>
            </w:r>
            <w:r w:rsidRPr="00E867D3">
              <w:rPr>
                <w:bCs/>
                <w:lang w:val="en-GB"/>
              </w:rPr>
              <w:t xml:space="preserve"> Compulsory professional </w:t>
            </w:r>
          </w:p>
        </w:tc>
      </w:tr>
      <w:tr w:rsidR="009C5723" w:rsidTr="00384EDA">
        <w:tc>
          <w:tcPr>
            <w:tcW w:w="5718" w:type="dxa"/>
            <w:gridSpan w:val="12"/>
          </w:tcPr>
          <w:p w:rsidR="009C5723" w:rsidRDefault="009C5723" w:rsidP="009C5723">
            <w:pPr>
              <w:rPr>
                <w:rFonts w:cs="Calibri"/>
                <w:b/>
              </w:rPr>
            </w:pPr>
          </w:p>
        </w:tc>
        <w:tc>
          <w:tcPr>
            <w:tcW w:w="3972" w:type="dxa"/>
            <w:gridSpan w:val="6"/>
            <w:tcBorders>
              <w:top w:val="single" w:sz="4" w:space="0" w:color="auto"/>
              <w:left w:val="nil"/>
              <w:bottom w:val="single" w:sz="4" w:space="0" w:color="auto"/>
              <w:right w:val="nil"/>
            </w:tcBorders>
          </w:tcPr>
          <w:p w:rsidR="009C5723" w:rsidRDefault="009C5723" w:rsidP="009C5723">
            <w:pPr>
              <w:rPr>
                <w:rFonts w:cs="Calibri"/>
              </w:rPr>
            </w:pPr>
          </w:p>
        </w:tc>
      </w:tr>
      <w:tr w:rsidR="009C5723" w:rsidTr="00384EDA">
        <w:tc>
          <w:tcPr>
            <w:tcW w:w="5718" w:type="dxa"/>
            <w:gridSpan w:val="12"/>
            <w:tcBorders>
              <w:top w:val="nil"/>
              <w:left w:val="nil"/>
              <w:bottom w:val="nil"/>
              <w:right w:val="single" w:sz="4" w:space="0" w:color="auto"/>
            </w:tcBorders>
            <w:hideMark/>
          </w:tcPr>
          <w:p w:rsidR="009C5723" w:rsidRDefault="009C5723" w:rsidP="009C5723">
            <w:pPr>
              <w:rPr>
                <w:rFonts w:cs="Calibri"/>
                <w:b/>
              </w:rPr>
            </w:pPr>
            <w:r>
              <w:rPr>
                <w:rFonts w:cs="Calibri"/>
                <w:b/>
                <w:szCs w:val="22"/>
              </w:rPr>
              <w:t xml:space="preserve">Univerzitetna koda predmeta / </w:t>
            </w:r>
            <w:proofErr w:type="spellStart"/>
            <w:r>
              <w:rPr>
                <w:rFonts w:cs="Calibri"/>
                <w:b/>
                <w:szCs w:val="22"/>
              </w:rPr>
              <w:t>University</w:t>
            </w:r>
            <w:proofErr w:type="spellEnd"/>
            <w:r>
              <w:rPr>
                <w:rFonts w:cs="Calibri"/>
                <w:b/>
                <w:szCs w:val="22"/>
              </w:rPr>
              <w:t xml:space="preserve"> </w:t>
            </w:r>
            <w:proofErr w:type="spellStart"/>
            <w:r>
              <w:rPr>
                <w:rFonts w:cs="Calibri"/>
                <w:b/>
                <w:szCs w:val="22"/>
              </w:rPr>
              <w:t>course</w:t>
            </w:r>
            <w:proofErr w:type="spellEnd"/>
            <w:r>
              <w:rPr>
                <w:rFonts w:cs="Calibri"/>
                <w:b/>
                <w:szCs w:val="22"/>
              </w:rPr>
              <w:t xml:space="preserve"> </w:t>
            </w:r>
            <w:proofErr w:type="spellStart"/>
            <w:r>
              <w:rPr>
                <w:rFonts w:cs="Calibri"/>
                <w:b/>
                <w:szCs w:val="22"/>
              </w:rPr>
              <w:t>code</w:t>
            </w:r>
            <w:proofErr w:type="spellEnd"/>
            <w:r>
              <w:rPr>
                <w:rFonts w:cs="Calibri"/>
                <w:b/>
                <w:szCs w:val="22"/>
              </w:rPr>
              <w:t>:</w:t>
            </w:r>
          </w:p>
        </w:tc>
        <w:tc>
          <w:tcPr>
            <w:tcW w:w="3972" w:type="dxa"/>
            <w:gridSpan w:val="6"/>
            <w:tcBorders>
              <w:top w:val="single" w:sz="4" w:space="0" w:color="auto"/>
              <w:left w:val="single" w:sz="4" w:space="0" w:color="auto"/>
              <w:bottom w:val="single" w:sz="4" w:space="0" w:color="auto"/>
              <w:right w:val="single" w:sz="4" w:space="0" w:color="auto"/>
            </w:tcBorders>
          </w:tcPr>
          <w:p w:rsidR="009C5723" w:rsidRDefault="00D917AE" w:rsidP="009C5723">
            <w:pPr>
              <w:rPr>
                <w:rFonts w:cs="Calibri"/>
              </w:rPr>
            </w:pPr>
            <w:r>
              <w:rPr>
                <w:rFonts w:cs="Calibri"/>
              </w:rPr>
              <w:t>64229</w:t>
            </w:r>
          </w:p>
        </w:tc>
      </w:tr>
      <w:tr w:rsidR="009C5723" w:rsidTr="00384EDA">
        <w:tc>
          <w:tcPr>
            <w:tcW w:w="9690" w:type="dxa"/>
            <w:gridSpan w:val="18"/>
          </w:tcPr>
          <w:p w:rsidR="009C5723" w:rsidRDefault="009C5723" w:rsidP="009C5723">
            <w:pPr>
              <w:rPr>
                <w:rFonts w:cs="Calibri"/>
              </w:rPr>
            </w:pPr>
          </w:p>
        </w:tc>
      </w:tr>
      <w:tr w:rsidR="009C5723" w:rsidTr="00384EDA">
        <w:tc>
          <w:tcPr>
            <w:tcW w:w="1410" w:type="dxa"/>
            <w:tcBorders>
              <w:top w:val="nil"/>
              <w:left w:val="nil"/>
              <w:bottom w:val="single" w:sz="4" w:space="0" w:color="auto"/>
              <w:right w:val="nil"/>
            </w:tcBorders>
            <w:vAlign w:val="center"/>
            <w:hideMark/>
          </w:tcPr>
          <w:p w:rsidR="009C5723" w:rsidRDefault="009C5723" w:rsidP="009C5723">
            <w:pPr>
              <w:jc w:val="center"/>
              <w:rPr>
                <w:rFonts w:cs="Calibri"/>
                <w:b/>
              </w:rPr>
            </w:pPr>
            <w:r>
              <w:rPr>
                <w:rFonts w:cs="Calibri"/>
                <w:b/>
                <w:szCs w:val="22"/>
              </w:rPr>
              <w:t>Predavanja</w:t>
            </w:r>
          </w:p>
          <w:p w:rsidR="009C5723" w:rsidRDefault="009C5723" w:rsidP="009C5723">
            <w:pPr>
              <w:jc w:val="center"/>
              <w:rPr>
                <w:rFonts w:cs="Calibri"/>
              </w:rPr>
            </w:pPr>
            <w:proofErr w:type="spellStart"/>
            <w:r>
              <w:rPr>
                <w:rFonts w:cs="Calibri"/>
                <w:b/>
                <w:szCs w:val="22"/>
              </w:rPr>
              <w:t>Lectures</w:t>
            </w:r>
            <w:proofErr w:type="spellEnd"/>
          </w:p>
        </w:tc>
        <w:tc>
          <w:tcPr>
            <w:tcW w:w="1410" w:type="dxa"/>
            <w:gridSpan w:val="3"/>
            <w:tcBorders>
              <w:top w:val="nil"/>
              <w:left w:val="nil"/>
              <w:bottom w:val="single" w:sz="4" w:space="0" w:color="auto"/>
              <w:right w:val="nil"/>
            </w:tcBorders>
            <w:vAlign w:val="center"/>
            <w:hideMark/>
          </w:tcPr>
          <w:p w:rsidR="009C5723" w:rsidRDefault="009C5723" w:rsidP="009C5723">
            <w:pPr>
              <w:jc w:val="center"/>
              <w:rPr>
                <w:rFonts w:cs="Calibri"/>
                <w:b/>
              </w:rPr>
            </w:pPr>
            <w:r>
              <w:rPr>
                <w:rFonts w:cs="Calibri"/>
                <w:b/>
                <w:szCs w:val="22"/>
              </w:rPr>
              <w:t>Seminar</w:t>
            </w:r>
          </w:p>
          <w:p w:rsidR="009C5723" w:rsidRDefault="009C5723" w:rsidP="009C5723">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hideMark/>
          </w:tcPr>
          <w:p w:rsidR="009C5723" w:rsidRDefault="009C5723" w:rsidP="009C5723">
            <w:pPr>
              <w:jc w:val="center"/>
              <w:rPr>
                <w:rFonts w:cs="Calibri"/>
                <w:b/>
              </w:rPr>
            </w:pPr>
            <w:r>
              <w:rPr>
                <w:rFonts w:cs="Calibri"/>
                <w:b/>
                <w:szCs w:val="22"/>
              </w:rPr>
              <w:t>Vaje</w:t>
            </w:r>
          </w:p>
          <w:p w:rsidR="009C5723" w:rsidRDefault="009C5723" w:rsidP="009C5723">
            <w:pPr>
              <w:jc w:val="center"/>
              <w:rPr>
                <w:rFonts w:cs="Calibri"/>
                <w:b/>
              </w:rPr>
            </w:pPr>
            <w:proofErr w:type="spellStart"/>
            <w:r>
              <w:rPr>
                <w:rFonts w:cs="Calibri"/>
                <w:b/>
                <w:szCs w:val="22"/>
              </w:rPr>
              <w:t>Tutorial</w:t>
            </w:r>
            <w:proofErr w:type="spellEnd"/>
          </w:p>
        </w:tc>
        <w:tc>
          <w:tcPr>
            <w:tcW w:w="1418" w:type="dxa"/>
            <w:gridSpan w:val="4"/>
            <w:tcBorders>
              <w:top w:val="nil"/>
              <w:left w:val="nil"/>
              <w:bottom w:val="single" w:sz="4" w:space="0" w:color="auto"/>
              <w:right w:val="nil"/>
            </w:tcBorders>
            <w:vAlign w:val="center"/>
            <w:hideMark/>
          </w:tcPr>
          <w:p w:rsidR="009C5723" w:rsidRDefault="009C5723" w:rsidP="009C5723">
            <w:pPr>
              <w:jc w:val="center"/>
              <w:rPr>
                <w:rFonts w:cs="Calibri"/>
                <w:b/>
              </w:rPr>
            </w:pPr>
            <w:r>
              <w:rPr>
                <w:rFonts w:cs="Calibri"/>
                <w:b/>
                <w:szCs w:val="22"/>
              </w:rPr>
              <w:t>Klinične vaje</w:t>
            </w:r>
          </w:p>
          <w:p w:rsidR="009C5723" w:rsidRDefault="009C5723" w:rsidP="009C5723">
            <w:pPr>
              <w:jc w:val="center"/>
              <w:rPr>
                <w:rFonts w:cs="Calibri"/>
                <w:b/>
              </w:rPr>
            </w:pPr>
            <w:proofErr w:type="spellStart"/>
            <w:r>
              <w:rPr>
                <w:rFonts w:cs="Calibri"/>
                <w:b/>
                <w:szCs w:val="22"/>
              </w:rPr>
              <w:t>work</w:t>
            </w:r>
            <w:proofErr w:type="spellEnd"/>
          </w:p>
        </w:tc>
        <w:tc>
          <w:tcPr>
            <w:tcW w:w="1417" w:type="dxa"/>
            <w:gridSpan w:val="3"/>
            <w:tcBorders>
              <w:top w:val="nil"/>
              <w:left w:val="nil"/>
              <w:bottom w:val="single" w:sz="4" w:space="0" w:color="auto"/>
              <w:right w:val="nil"/>
            </w:tcBorders>
            <w:vAlign w:val="center"/>
            <w:hideMark/>
          </w:tcPr>
          <w:p w:rsidR="009C5723" w:rsidRDefault="009C5723" w:rsidP="009C5723">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9C5723" w:rsidRDefault="009C5723" w:rsidP="009C5723">
            <w:pPr>
              <w:jc w:val="center"/>
              <w:rPr>
                <w:rFonts w:cs="Calibri"/>
                <w:b/>
              </w:rPr>
            </w:pPr>
            <w:r>
              <w:rPr>
                <w:rFonts w:cs="Calibri"/>
                <w:b/>
                <w:szCs w:val="22"/>
              </w:rPr>
              <w:t>Samost. delo</w:t>
            </w:r>
          </w:p>
          <w:p w:rsidR="009C5723" w:rsidRDefault="009C5723" w:rsidP="009C5723">
            <w:pPr>
              <w:jc w:val="center"/>
              <w:rPr>
                <w:rFonts w:cs="Calibri"/>
                <w:b/>
              </w:rPr>
            </w:pPr>
            <w:proofErr w:type="spellStart"/>
            <w:r>
              <w:rPr>
                <w:rFonts w:cs="Calibri"/>
                <w:b/>
                <w:szCs w:val="22"/>
              </w:rPr>
              <w:t>Individ</w:t>
            </w:r>
            <w:proofErr w:type="spellEnd"/>
            <w:r>
              <w:rPr>
                <w:rFonts w:cs="Calibri"/>
                <w:b/>
                <w:szCs w:val="22"/>
              </w:rPr>
              <w:t xml:space="preserve">. </w:t>
            </w:r>
            <w:proofErr w:type="spellStart"/>
            <w:r>
              <w:rPr>
                <w:rFonts w:cs="Calibri"/>
                <w:b/>
                <w:szCs w:val="22"/>
              </w:rPr>
              <w:t>work</w:t>
            </w:r>
            <w:proofErr w:type="spellEnd"/>
          </w:p>
        </w:tc>
        <w:tc>
          <w:tcPr>
            <w:tcW w:w="132" w:type="dxa"/>
            <w:vAlign w:val="center"/>
          </w:tcPr>
          <w:p w:rsidR="009C5723" w:rsidRDefault="009C5723" w:rsidP="009C5723">
            <w:pPr>
              <w:jc w:val="center"/>
              <w:rPr>
                <w:rFonts w:cs="Calibri"/>
                <w:b/>
                <w:bCs/>
              </w:rPr>
            </w:pPr>
          </w:p>
        </w:tc>
        <w:tc>
          <w:tcPr>
            <w:tcW w:w="1068" w:type="dxa"/>
            <w:tcBorders>
              <w:top w:val="nil"/>
              <w:left w:val="nil"/>
              <w:bottom w:val="single" w:sz="4" w:space="0" w:color="auto"/>
              <w:right w:val="nil"/>
            </w:tcBorders>
            <w:vAlign w:val="center"/>
            <w:hideMark/>
          </w:tcPr>
          <w:p w:rsidR="009C5723" w:rsidRDefault="009C5723" w:rsidP="009C5723">
            <w:pPr>
              <w:jc w:val="center"/>
              <w:rPr>
                <w:rFonts w:cs="Calibri"/>
                <w:b/>
              </w:rPr>
            </w:pPr>
            <w:r>
              <w:rPr>
                <w:rFonts w:cs="Calibri"/>
                <w:b/>
                <w:szCs w:val="22"/>
              </w:rPr>
              <w:t>ECTS</w:t>
            </w:r>
          </w:p>
        </w:tc>
      </w:tr>
      <w:tr w:rsidR="009C5723"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9C5723" w:rsidRDefault="00D917AE" w:rsidP="009C5723">
            <w:pPr>
              <w:jc w:val="center"/>
              <w:rPr>
                <w:rFonts w:cs="Calibri"/>
                <w:b/>
                <w:bCs/>
              </w:rPr>
            </w:pPr>
            <w:r>
              <w:rPr>
                <w:rFonts w:cs="Calibri"/>
                <w:b/>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9C5723" w:rsidRDefault="009C5723" w:rsidP="009C5723">
            <w:pPr>
              <w:jc w:val="center"/>
              <w:rPr>
                <w:rFonts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9C5723" w:rsidRDefault="00D917AE" w:rsidP="009C5723">
            <w:pPr>
              <w:jc w:val="center"/>
              <w:rPr>
                <w:rFonts w:cs="Calibri"/>
                <w:b/>
                <w:bCs/>
              </w:rPr>
            </w:pPr>
            <w:r>
              <w:rPr>
                <w:rFonts w:cs="Calibri"/>
                <w:b/>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9C5723" w:rsidRDefault="009C5723" w:rsidP="009C5723">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9C5723" w:rsidRDefault="009C5723" w:rsidP="009C5723">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9C5723" w:rsidRDefault="00D917AE" w:rsidP="009C5723">
            <w:pPr>
              <w:jc w:val="center"/>
              <w:rPr>
                <w:rFonts w:cs="Calibri"/>
                <w:b/>
                <w:bCs/>
              </w:rPr>
            </w:pPr>
            <w:r>
              <w:rPr>
                <w:rFonts w:cs="Calibri"/>
                <w:b/>
                <w:bCs/>
              </w:rPr>
              <w:t>75</w:t>
            </w:r>
          </w:p>
        </w:tc>
        <w:tc>
          <w:tcPr>
            <w:tcW w:w="132" w:type="dxa"/>
            <w:tcBorders>
              <w:top w:val="nil"/>
              <w:left w:val="single" w:sz="4" w:space="0" w:color="auto"/>
              <w:bottom w:val="nil"/>
              <w:right w:val="single" w:sz="4" w:space="0" w:color="auto"/>
            </w:tcBorders>
            <w:vAlign w:val="center"/>
          </w:tcPr>
          <w:p w:rsidR="009C5723" w:rsidRDefault="009C5723" w:rsidP="009C5723">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9C5723" w:rsidRDefault="00D917AE" w:rsidP="009C5723">
            <w:pPr>
              <w:jc w:val="center"/>
              <w:rPr>
                <w:rFonts w:cs="Calibri"/>
                <w:b/>
                <w:bCs/>
              </w:rPr>
            </w:pPr>
            <w:r>
              <w:rPr>
                <w:rFonts w:cs="Calibri"/>
                <w:b/>
                <w:bCs/>
              </w:rPr>
              <w:t>6</w:t>
            </w:r>
          </w:p>
        </w:tc>
      </w:tr>
      <w:tr w:rsidR="009C5723" w:rsidTr="00384EDA">
        <w:tc>
          <w:tcPr>
            <w:tcW w:w="9690" w:type="dxa"/>
            <w:gridSpan w:val="18"/>
          </w:tcPr>
          <w:p w:rsidR="009C5723" w:rsidRDefault="009C5723" w:rsidP="009C5723">
            <w:pPr>
              <w:rPr>
                <w:rFonts w:cs="Calibri"/>
                <w:b/>
                <w:bCs/>
              </w:rPr>
            </w:pPr>
          </w:p>
        </w:tc>
      </w:tr>
      <w:tr w:rsidR="009C5723" w:rsidTr="00384EDA">
        <w:tc>
          <w:tcPr>
            <w:tcW w:w="3307" w:type="dxa"/>
            <w:gridSpan w:val="5"/>
            <w:hideMark/>
          </w:tcPr>
          <w:p w:rsidR="009C5723" w:rsidRDefault="009C5723" w:rsidP="009C5723">
            <w:pPr>
              <w:rPr>
                <w:rFonts w:cs="Calibri"/>
                <w:b/>
              </w:rPr>
            </w:pPr>
            <w:r>
              <w:rPr>
                <w:rFonts w:cs="Calibri"/>
                <w:b/>
                <w:szCs w:val="22"/>
              </w:rPr>
              <w:t xml:space="preserve">Nosilec predmeta / </w:t>
            </w:r>
            <w:proofErr w:type="spellStart"/>
            <w:r>
              <w:rPr>
                <w:rFonts w:cs="Calibri"/>
                <w:b/>
                <w:szCs w:val="22"/>
              </w:rPr>
              <w:t>Lecturer</w:t>
            </w:r>
            <w:proofErr w:type="spellEnd"/>
            <w:r>
              <w:rPr>
                <w:rFonts w:cs="Calibri"/>
                <w:b/>
                <w:szCs w:val="22"/>
              </w:rPr>
              <w:t>:</w:t>
            </w:r>
          </w:p>
        </w:tc>
        <w:tc>
          <w:tcPr>
            <w:tcW w:w="6383" w:type="dxa"/>
            <w:gridSpan w:val="13"/>
            <w:tcBorders>
              <w:top w:val="single" w:sz="4" w:space="0" w:color="auto"/>
              <w:left w:val="single" w:sz="4" w:space="0" w:color="auto"/>
              <w:bottom w:val="single" w:sz="4" w:space="0" w:color="auto"/>
              <w:right w:val="single" w:sz="4" w:space="0" w:color="auto"/>
            </w:tcBorders>
          </w:tcPr>
          <w:p w:rsidR="009C5723" w:rsidRDefault="00D917AE" w:rsidP="009C5723">
            <w:pPr>
              <w:rPr>
                <w:rFonts w:cs="Calibri"/>
              </w:rPr>
            </w:pPr>
            <w:bookmarkStart w:id="2" w:name="Predavatelj"/>
            <w:bookmarkEnd w:id="2"/>
            <w:r>
              <w:rPr>
                <w:rFonts w:cs="Calibri"/>
              </w:rPr>
              <w:t>Peter Zajec</w:t>
            </w:r>
          </w:p>
        </w:tc>
      </w:tr>
      <w:tr w:rsidR="009C5723" w:rsidTr="00384EDA">
        <w:tc>
          <w:tcPr>
            <w:tcW w:w="9690" w:type="dxa"/>
            <w:gridSpan w:val="18"/>
          </w:tcPr>
          <w:p w:rsidR="009C5723" w:rsidRDefault="009C5723" w:rsidP="009C5723">
            <w:pPr>
              <w:jc w:val="both"/>
              <w:rPr>
                <w:rFonts w:cs="Calibri"/>
              </w:rPr>
            </w:pPr>
          </w:p>
        </w:tc>
      </w:tr>
      <w:tr w:rsidR="009C5723" w:rsidTr="00384EDA">
        <w:tc>
          <w:tcPr>
            <w:tcW w:w="1641" w:type="dxa"/>
            <w:gridSpan w:val="2"/>
            <w:vMerge w:val="restart"/>
            <w:hideMark/>
          </w:tcPr>
          <w:p w:rsidR="009C5723" w:rsidRDefault="009C5723" w:rsidP="009C5723">
            <w:pPr>
              <w:rPr>
                <w:rFonts w:cs="Calibri"/>
                <w:b/>
              </w:rPr>
            </w:pPr>
            <w:r>
              <w:rPr>
                <w:rFonts w:cs="Calibri"/>
                <w:b/>
                <w:szCs w:val="22"/>
              </w:rPr>
              <w:t xml:space="preserve">Jeziki / </w:t>
            </w:r>
          </w:p>
          <w:p w:rsidR="009C5723" w:rsidRDefault="009C5723" w:rsidP="009C5723">
            <w:pPr>
              <w:rPr>
                <w:rFonts w:cs="Calibri"/>
              </w:rPr>
            </w:pPr>
            <w:proofErr w:type="spellStart"/>
            <w:r>
              <w:rPr>
                <w:rFonts w:cs="Calibri"/>
                <w:b/>
                <w:szCs w:val="22"/>
              </w:rPr>
              <w:t>Languages</w:t>
            </w:r>
            <w:proofErr w:type="spellEnd"/>
            <w:r>
              <w:rPr>
                <w:rFonts w:cs="Calibri"/>
                <w:b/>
                <w:szCs w:val="22"/>
              </w:rPr>
              <w:t>:</w:t>
            </w:r>
          </w:p>
        </w:tc>
        <w:tc>
          <w:tcPr>
            <w:tcW w:w="2241" w:type="dxa"/>
            <w:gridSpan w:val="4"/>
            <w:hideMark/>
          </w:tcPr>
          <w:p w:rsidR="009C5723" w:rsidRDefault="009C5723" w:rsidP="009C5723">
            <w:pPr>
              <w:jc w:val="right"/>
              <w:rPr>
                <w:rFonts w:cs="Calibri"/>
                <w:b/>
              </w:rPr>
            </w:pPr>
            <w:r>
              <w:rPr>
                <w:rFonts w:cs="Calibri"/>
                <w:b/>
                <w:szCs w:val="22"/>
              </w:rPr>
              <w:t xml:space="preserve">Predavanja / </w:t>
            </w:r>
            <w:proofErr w:type="spellStart"/>
            <w:r>
              <w:rPr>
                <w:rFonts w:cs="Calibri"/>
                <w:b/>
                <w:szCs w:val="22"/>
              </w:rPr>
              <w:t>Lectures</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9C5723" w:rsidRDefault="00EA0340" w:rsidP="009C5723">
            <w:pPr>
              <w:jc w:val="both"/>
              <w:rPr>
                <w:rFonts w:cs="Calibri"/>
                <w:b/>
                <w:bCs/>
              </w:rPr>
            </w:pPr>
            <w:bookmarkStart w:id="3" w:name="Jezik"/>
            <w:bookmarkEnd w:id="3"/>
            <w:r>
              <w:rPr>
                <w:rFonts w:cs="Calibri"/>
                <w:b/>
                <w:bCs/>
              </w:rPr>
              <w:t>s</w:t>
            </w:r>
            <w:r w:rsidR="00301701">
              <w:rPr>
                <w:rFonts w:cs="Calibri"/>
                <w:b/>
                <w:bCs/>
              </w:rPr>
              <w:t>lovenski</w:t>
            </w:r>
            <w:r w:rsidR="00B913D5">
              <w:rPr>
                <w:rFonts w:cs="Calibri"/>
                <w:b/>
                <w:bCs/>
              </w:rPr>
              <w:t xml:space="preserve"> / </w:t>
            </w:r>
            <w:proofErr w:type="spellStart"/>
            <w:r w:rsidR="00B913D5">
              <w:rPr>
                <w:rFonts w:cs="Calibri"/>
                <w:b/>
                <w:bCs/>
              </w:rPr>
              <w:t>Slovene</w:t>
            </w:r>
            <w:proofErr w:type="spellEnd"/>
          </w:p>
        </w:tc>
      </w:tr>
      <w:tr w:rsidR="009C5723" w:rsidTr="00384EDA">
        <w:trPr>
          <w:trHeight w:val="215"/>
        </w:trPr>
        <w:tc>
          <w:tcPr>
            <w:tcW w:w="1641" w:type="dxa"/>
            <w:gridSpan w:val="2"/>
            <w:vMerge/>
            <w:vAlign w:val="center"/>
            <w:hideMark/>
          </w:tcPr>
          <w:p w:rsidR="009C5723" w:rsidRDefault="009C5723" w:rsidP="009C5723">
            <w:pPr>
              <w:rPr>
                <w:rFonts w:cs="Calibri"/>
              </w:rPr>
            </w:pPr>
          </w:p>
        </w:tc>
        <w:tc>
          <w:tcPr>
            <w:tcW w:w="2241" w:type="dxa"/>
            <w:gridSpan w:val="4"/>
            <w:hideMark/>
          </w:tcPr>
          <w:p w:rsidR="009C5723" w:rsidRDefault="009C5723" w:rsidP="009C5723">
            <w:pPr>
              <w:jc w:val="right"/>
              <w:rPr>
                <w:rFonts w:cs="Calibri"/>
                <w:b/>
              </w:rPr>
            </w:pPr>
            <w:r>
              <w:rPr>
                <w:rFonts w:cs="Calibri"/>
                <w:b/>
                <w:szCs w:val="22"/>
              </w:rPr>
              <w:t xml:space="preserve">Vaje / </w:t>
            </w:r>
            <w:proofErr w:type="spellStart"/>
            <w:r>
              <w:rPr>
                <w:rFonts w:cs="Calibri"/>
                <w:b/>
                <w:szCs w:val="22"/>
              </w:rPr>
              <w:t>Tutorial</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9C5723" w:rsidRDefault="00EA0340" w:rsidP="009C5723">
            <w:pPr>
              <w:rPr>
                <w:rFonts w:cs="Calibri"/>
                <w:b/>
                <w:bCs/>
              </w:rPr>
            </w:pPr>
            <w:bookmarkStart w:id="4" w:name="JezikV"/>
            <w:bookmarkEnd w:id="4"/>
            <w:r>
              <w:rPr>
                <w:rFonts w:cs="Calibri"/>
                <w:b/>
                <w:bCs/>
              </w:rPr>
              <w:t>s</w:t>
            </w:r>
            <w:r w:rsidR="00301701">
              <w:rPr>
                <w:rFonts w:cs="Calibri"/>
                <w:b/>
                <w:bCs/>
              </w:rPr>
              <w:t>lovenski</w:t>
            </w:r>
            <w:r w:rsidR="00B913D5">
              <w:rPr>
                <w:rFonts w:cs="Calibri"/>
                <w:b/>
                <w:bCs/>
              </w:rPr>
              <w:t xml:space="preserve"> / </w:t>
            </w:r>
            <w:proofErr w:type="spellStart"/>
            <w:r w:rsidR="00B913D5">
              <w:rPr>
                <w:rFonts w:cs="Calibri"/>
                <w:b/>
                <w:bCs/>
              </w:rPr>
              <w:t>Slovene</w:t>
            </w:r>
            <w:proofErr w:type="spellEnd"/>
          </w:p>
        </w:tc>
      </w:tr>
      <w:tr w:rsidR="009C5723" w:rsidTr="00384EDA">
        <w:tc>
          <w:tcPr>
            <w:tcW w:w="4728" w:type="dxa"/>
            <w:gridSpan w:val="9"/>
            <w:tcBorders>
              <w:top w:val="nil"/>
              <w:left w:val="nil"/>
              <w:bottom w:val="single" w:sz="4" w:space="0" w:color="auto"/>
              <w:right w:val="nil"/>
            </w:tcBorders>
          </w:tcPr>
          <w:p w:rsidR="009C5723" w:rsidRDefault="009C5723" w:rsidP="009C5723">
            <w:pPr>
              <w:rPr>
                <w:rFonts w:cs="Calibri"/>
                <w:b/>
                <w:bCs/>
              </w:rPr>
            </w:pPr>
          </w:p>
          <w:p w:rsidR="009C5723" w:rsidRDefault="009C5723" w:rsidP="009C5723">
            <w:pPr>
              <w:rPr>
                <w:rFonts w:cs="Calibri"/>
                <w:b/>
              </w:rPr>
            </w:pPr>
            <w:r>
              <w:rPr>
                <w:rFonts w:cs="Calibri"/>
                <w:b/>
                <w:szCs w:val="22"/>
              </w:rPr>
              <w:t>Pogoji za vključitev v delo oz. za opravljanje študijskih obveznosti:</w:t>
            </w:r>
          </w:p>
        </w:tc>
        <w:tc>
          <w:tcPr>
            <w:tcW w:w="142" w:type="dxa"/>
          </w:tcPr>
          <w:p w:rsidR="009C5723" w:rsidRDefault="009C5723" w:rsidP="009C5723">
            <w:pPr>
              <w:rPr>
                <w:rFonts w:cs="Calibri"/>
                <w:b/>
              </w:rPr>
            </w:pPr>
          </w:p>
          <w:p w:rsidR="009C5723" w:rsidRDefault="009C5723" w:rsidP="009C5723">
            <w:pPr>
              <w:rPr>
                <w:rFonts w:cs="Calibri"/>
                <w:b/>
              </w:rPr>
            </w:pPr>
          </w:p>
        </w:tc>
        <w:tc>
          <w:tcPr>
            <w:tcW w:w="4820" w:type="dxa"/>
            <w:gridSpan w:val="8"/>
            <w:tcBorders>
              <w:top w:val="nil"/>
              <w:left w:val="nil"/>
              <w:bottom w:val="single" w:sz="4" w:space="0" w:color="auto"/>
              <w:right w:val="nil"/>
            </w:tcBorders>
          </w:tcPr>
          <w:p w:rsidR="009C5723" w:rsidRDefault="009C5723" w:rsidP="009C5723">
            <w:pPr>
              <w:rPr>
                <w:rFonts w:cs="Calibri"/>
                <w:b/>
              </w:rPr>
            </w:pPr>
          </w:p>
          <w:p w:rsidR="009C5723" w:rsidRDefault="009C5723" w:rsidP="009C5723">
            <w:pPr>
              <w:rPr>
                <w:rFonts w:cs="Calibri"/>
                <w:b/>
              </w:rPr>
            </w:pPr>
            <w:proofErr w:type="spellStart"/>
            <w:r>
              <w:rPr>
                <w:rFonts w:cs="Calibri"/>
                <w:b/>
                <w:szCs w:val="22"/>
              </w:rPr>
              <w:t>Prerequisits</w:t>
            </w:r>
            <w:proofErr w:type="spellEnd"/>
            <w:r>
              <w:rPr>
                <w:rFonts w:cs="Calibri"/>
                <w:b/>
                <w:szCs w:val="22"/>
              </w:rPr>
              <w:t>:</w:t>
            </w:r>
          </w:p>
        </w:tc>
      </w:tr>
      <w:tr w:rsidR="009C5723"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9C5723" w:rsidRDefault="00EA0340" w:rsidP="007326D8">
            <w:pPr>
              <w:rPr>
                <w:rFonts w:cs="Calibri"/>
              </w:rPr>
            </w:pPr>
            <w:r>
              <w:rPr>
                <w:rFonts w:cs="Calibri"/>
              </w:rPr>
              <w:t>Vpis v letnik.</w:t>
            </w:r>
          </w:p>
        </w:tc>
        <w:tc>
          <w:tcPr>
            <w:tcW w:w="142" w:type="dxa"/>
            <w:tcBorders>
              <w:top w:val="nil"/>
              <w:left w:val="single" w:sz="4" w:space="0" w:color="auto"/>
              <w:bottom w:val="nil"/>
              <w:right w:val="single" w:sz="4" w:space="0" w:color="auto"/>
            </w:tcBorders>
          </w:tcPr>
          <w:p w:rsidR="009C5723" w:rsidRDefault="009C5723" w:rsidP="009C5723">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9C5723" w:rsidRPr="000B2261" w:rsidRDefault="00EA0340" w:rsidP="007326D8">
            <w:pPr>
              <w:rPr>
                <w:lang w:val="en-GB"/>
              </w:rPr>
            </w:pPr>
            <w:r>
              <w:rPr>
                <w:lang w:val="en-GB"/>
              </w:rPr>
              <w:t>Enrolment in the year of the course.</w:t>
            </w:r>
            <w:bookmarkStart w:id="5" w:name="_GoBack"/>
            <w:bookmarkEnd w:id="5"/>
          </w:p>
        </w:tc>
      </w:tr>
      <w:tr w:rsidR="009C5723" w:rsidTr="00384EDA">
        <w:trPr>
          <w:trHeight w:val="137"/>
        </w:trPr>
        <w:tc>
          <w:tcPr>
            <w:tcW w:w="4718" w:type="dxa"/>
            <w:gridSpan w:val="8"/>
            <w:tcBorders>
              <w:top w:val="nil"/>
              <w:left w:val="nil"/>
              <w:bottom w:val="single" w:sz="4" w:space="0" w:color="auto"/>
              <w:right w:val="nil"/>
            </w:tcBorders>
          </w:tcPr>
          <w:p w:rsidR="009C5723" w:rsidRDefault="009C5723" w:rsidP="009C5723">
            <w:pPr>
              <w:rPr>
                <w:rFonts w:cs="Calibri"/>
                <w:b/>
              </w:rPr>
            </w:pPr>
          </w:p>
          <w:p w:rsidR="009C5723" w:rsidRDefault="009C5723" w:rsidP="009C5723">
            <w:pPr>
              <w:rPr>
                <w:rFonts w:cs="Calibri"/>
                <w:b/>
              </w:rPr>
            </w:pPr>
            <w:r>
              <w:rPr>
                <w:rFonts w:cs="Calibri"/>
                <w:b/>
                <w:szCs w:val="22"/>
              </w:rPr>
              <w:t>Vsebina:</w:t>
            </w:r>
            <w:r>
              <w:rPr>
                <w:rFonts w:cs="Calibri"/>
                <w:szCs w:val="22"/>
              </w:rPr>
              <w:t xml:space="preserve"> </w:t>
            </w:r>
          </w:p>
        </w:tc>
        <w:tc>
          <w:tcPr>
            <w:tcW w:w="152" w:type="dxa"/>
            <w:gridSpan w:val="2"/>
          </w:tcPr>
          <w:p w:rsidR="009C5723" w:rsidRDefault="009C5723" w:rsidP="009C5723">
            <w:pPr>
              <w:rPr>
                <w:rFonts w:cs="Calibri"/>
                <w:b/>
              </w:rPr>
            </w:pPr>
          </w:p>
        </w:tc>
        <w:tc>
          <w:tcPr>
            <w:tcW w:w="4820" w:type="dxa"/>
            <w:gridSpan w:val="8"/>
            <w:tcBorders>
              <w:top w:val="nil"/>
              <w:left w:val="nil"/>
              <w:bottom w:val="single" w:sz="4" w:space="0" w:color="auto"/>
              <w:right w:val="nil"/>
            </w:tcBorders>
          </w:tcPr>
          <w:p w:rsidR="009C5723" w:rsidRPr="00E948BA" w:rsidRDefault="009C5723" w:rsidP="009C5723">
            <w:pPr>
              <w:rPr>
                <w:rFonts w:cs="Calibri"/>
                <w:b/>
                <w:lang w:val="en-GB"/>
              </w:rPr>
            </w:pPr>
          </w:p>
          <w:p w:rsidR="009C5723" w:rsidRPr="00E948BA" w:rsidRDefault="009C5723" w:rsidP="009C5723">
            <w:pPr>
              <w:rPr>
                <w:rFonts w:cs="Calibri"/>
                <w:b/>
                <w:lang w:val="en-GB"/>
              </w:rPr>
            </w:pPr>
            <w:r w:rsidRPr="00E948BA">
              <w:rPr>
                <w:rFonts w:cs="Calibri"/>
                <w:b/>
                <w:szCs w:val="22"/>
                <w:lang w:val="en-GB"/>
              </w:rPr>
              <w:t>Content (Syllabus outline):</w:t>
            </w:r>
          </w:p>
        </w:tc>
      </w:tr>
      <w:tr w:rsidR="009C5723"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D917AE" w:rsidRPr="00D917AE" w:rsidRDefault="00D917AE" w:rsidP="00D917AE">
            <w:pPr>
              <w:rPr>
                <w:rFonts w:cs="Calibri"/>
              </w:rPr>
            </w:pPr>
            <w:r w:rsidRPr="00D917AE">
              <w:rPr>
                <w:rFonts w:cs="Calibri"/>
              </w:rPr>
              <w:t>a) Pasivne komponente: upor, termistor, varistor, kondenzator in dušilka: U/I in ostale statične karakteristike. Dinamične in termične omejitve. Kriteriji dimenzioniranja/izbire pasivnih komponent.</w:t>
            </w:r>
          </w:p>
          <w:p w:rsidR="00D917AE" w:rsidRPr="00D917AE" w:rsidRDefault="00D917AE" w:rsidP="00D917AE">
            <w:pPr>
              <w:rPr>
                <w:rFonts w:cs="Calibri"/>
              </w:rPr>
            </w:pPr>
            <w:r w:rsidRPr="00D917AE">
              <w:rPr>
                <w:rFonts w:cs="Calibri"/>
              </w:rPr>
              <w:t>b) Lastnosti in karakteristike polprevodniške diode, bipolarnega in unipolarnega tranzistorja. Nadomestna vezja in matematične predstavitve polprevodniških elementov za enosmerne razmere in majhne izmenične napetostno-tokovne spremembe.</w:t>
            </w:r>
          </w:p>
          <w:p w:rsidR="00D917AE" w:rsidRPr="00D917AE" w:rsidRDefault="00D917AE" w:rsidP="00D917AE">
            <w:pPr>
              <w:rPr>
                <w:rFonts w:cs="Calibri"/>
              </w:rPr>
            </w:pPr>
            <w:r w:rsidRPr="00D917AE">
              <w:rPr>
                <w:rFonts w:cs="Calibri"/>
              </w:rPr>
              <w:lastRenderedPageBreak/>
              <w:t xml:space="preserve">c) Operacijski ojačevalnik. Lastnosti idealnega operacijskega ojačevalnika in odstopanja realnega: vpliv končnega ojačenja, vhodne in izhodne upornosti, mirovnega toka, preostale napetosti, slabljenja </w:t>
            </w:r>
            <w:proofErr w:type="spellStart"/>
            <w:r w:rsidRPr="00D917AE">
              <w:rPr>
                <w:rFonts w:cs="Calibri"/>
              </w:rPr>
              <w:t>sofazne</w:t>
            </w:r>
            <w:proofErr w:type="spellEnd"/>
            <w:r w:rsidRPr="00D917AE">
              <w:rPr>
                <w:rFonts w:cs="Calibri"/>
              </w:rPr>
              <w:t xml:space="preserve"> napetosti. </w:t>
            </w:r>
          </w:p>
          <w:p w:rsidR="00D917AE" w:rsidRPr="00D917AE" w:rsidRDefault="00D917AE" w:rsidP="00D917AE">
            <w:pPr>
              <w:rPr>
                <w:rFonts w:cs="Calibri"/>
              </w:rPr>
            </w:pPr>
            <w:r w:rsidRPr="00D917AE">
              <w:rPr>
                <w:rFonts w:cs="Calibri"/>
              </w:rPr>
              <w:t xml:space="preserve">Osnovna linearna in nelinearna vezja z operacijskim ojačevalnikom: seštevalnik, odštevalnik, </w:t>
            </w:r>
            <w:proofErr w:type="spellStart"/>
            <w:r w:rsidRPr="00D917AE">
              <w:rPr>
                <w:rFonts w:cs="Calibri"/>
              </w:rPr>
              <w:t>integrator</w:t>
            </w:r>
            <w:proofErr w:type="spellEnd"/>
            <w:r w:rsidRPr="00D917AE">
              <w:rPr>
                <w:rFonts w:cs="Calibri"/>
              </w:rPr>
              <w:t xml:space="preserve">, </w:t>
            </w:r>
            <w:proofErr w:type="spellStart"/>
            <w:r w:rsidRPr="00D917AE">
              <w:rPr>
                <w:rFonts w:cs="Calibri"/>
              </w:rPr>
              <w:t>diferenciator</w:t>
            </w:r>
            <w:proofErr w:type="spellEnd"/>
            <w:r w:rsidRPr="00D917AE">
              <w:rPr>
                <w:rFonts w:cs="Calibri"/>
              </w:rPr>
              <w:t xml:space="preserve">, logaritemski in eksponencialni ojačevalnik, množilnik. Pomembna vezja merilne in regulacijske tehnike (tokovno/napetostni in napetostni/tokovni pretvornik, </w:t>
            </w:r>
            <w:proofErr w:type="spellStart"/>
            <w:r w:rsidRPr="00D917AE">
              <w:rPr>
                <w:rFonts w:cs="Calibri"/>
              </w:rPr>
              <w:t>mostična</w:t>
            </w:r>
            <w:proofErr w:type="spellEnd"/>
            <w:r w:rsidRPr="00D917AE">
              <w:rPr>
                <w:rFonts w:cs="Calibri"/>
              </w:rPr>
              <w:t xml:space="preserve"> vezja z operacijskim ojačevalnikom, </w:t>
            </w:r>
            <w:proofErr w:type="spellStart"/>
            <w:r w:rsidRPr="00D917AE">
              <w:rPr>
                <w:rFonts w:cs="Calibri"/>
              </w:rPr>
              <w:t>instrumentacijski</w:t>
            </w:r>
            <w:proofErr w:type="spellEnd"/>
            <w:r w:rsidRPr="00D917AE">
              <w:rPr>
                <w:rFonts w:cs="Calibri"/>
              </w:rPr>
              <w:t xml:space="preserve"> ojačevalnik, merilnik temenske ter efektivne vrednosti, </w:t>
            </w:r>
            <w:proofErr w:type="spellStart"/>
            <w:r w:rsidRPr="00D917AE">
              <w:rPr>
                <w:rFonts w:cs="Calibri"/>
              </w:rPr>
              <w:t>precizijski</w:t>
            </w:r>
            <w:proofErr w:type="spellEnd"/>
            <w:r w:rsidRPr="00D917AE">
              <w:rPr>
                <w:rFonts w:cs="Calibri"/>
              </w:rPr>
              <w:t xml:space="preserve"> </w:t>
            </w:r>
            <w:proofErr w:type="spellStart"/>
            <w:r w:rsidRPr="00D917AE">
              <w:rPr>
                <w:rFonts w:cs="Calibri"/>
              </w:rPr>
              <w:t>polvalni</w:t>
            </w:r>
            <w:proofErr w:type="spellEnd"/>
            <w:r w:rsidRPr="00D917AE">
              <w:rPr>
                <w:rFonts w:cs="Calibri"/>
              </w:rPr>
              <w:t xml:space="preserve"> in </w:t>
            </w:r>
            <w:proofErr w:type="spellStart"/>
            <w:r w:rsidRPr="00D917AE">
              <w:rPr>
                <w:rFonts w:cs="Calibri"/>
              </w:rPr>
              <w:t>polnovalni</w:t>
            </w:r>
            <w:proofErr w:type="spellEnd"/>
            <w:r w:rsidRPr="00D917AE">
              <w:rPr>
                <w:rFonts w:cs="Calibri"/>
              </w:rPr>
              <w:t xml:space="preserve"> usmernik, referenčna vezja, regulatorji, omejevalniki porasta napetosti, omejevalnik napetosti).</w:t>
            </w:r>
          </w:p>
          <w:p w:rsidR="009C5723" w:rsidRDefault="00D917AE" w:rsidP="00D917AE">
            <w:pPr>
              <w:rPr>
                <w:rFonts w:cs="Calibri"/>
              </w:rPr>
            </w:pPr>
            <w:r w:rsidRPr="00D917AE">
              <w:rPr>
                <w:rFonts w:cs="Calibri"/>
              </w:rPr>
              <w:t>Aktivni filtri. Preklopna vezja z in brez preklopne histereze in funkcijski generatorji. Zaporedno in vzporedno vezje stabilizatorja napetosti.</w:t>
            </w:r>
          </w:p>
        </w:tc>
        <w:tc>
          <w:tcPr>
            <w:tcW w:w="152" w:type="dxa"/>
            <w:gridSpan w:val="2"/>
            <w:tcBorders>
              <w:top w:val="nil"/>
              <w:left w:val="single" w:sz="4" w:space="0" w:color="auto"/>
              <w:bottom w:val="nil"/>
              <w:right w:val="single" w:sz="4" w:space="0" w:color="auto"/>
            </w:tcBorders>
          </w:tcPr>
          <w:p w:rsidR="009C5723" w:rsidRDefault="009C5723" w:rsidP="009C5723">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883B8A" w:rsidRPr="00883B8A" w:rsidRDefault="00883B8A" w:rsidP="00883B8A">
            <w:pPr>
              <w:rPr>
                <w:rFonts w:cs="Calibri"/>
                <w:lang w:val="en-GB"/>
              </w:rPr>
            </w:pPr>
            <w:r w:rsidRPr="00883B8A">
              <w:rPr>
                <w:rFonts w:cs="Calibri"/>
                <w:lang w:val="en-GB"/>
              </w:rPr>
              <w:t xml:space="preserve">a) Passive components: resistor, thermistor, </w:t>
            </w:r>
            <w:proofErr w:type="spellStart"/>
            <w:r w:rsidRPr="00883B8A">
              <w:rPr>
                <w:rFonts w:cs="Calibri"/>
                <w:lang w:val="en-GB"/>
              </w:rPr>
              <w:t>varistor</w:t>
            </w:r>
            <w:proofErr w:type="spellEnd"/>
            <w:r w:rsidRPr="00883B8A">
              <w:rPr>
                <w:rFonts w:cs="Calibri"/>
                <w:lang w:val="en-GB"/>
              </w:rPr>
              <w:t xml:space="preserve">, capacitor and choke: U/I and other static characteristics. Dynamic and thermal constraints. Criteria for sizing and selection of passive components. </w:t>
            </w:r>
          </w:p>
          <w:p w:rsidR="00883B8A" w:rsidRPr="00883B8A" w:rsidRDefault="00883B8A" w:rsidP="00883B8A">
            <w:pPr>
              <w:rPr>
                <w:rFonts w:cs="Calibri"/>
                <w:lang w:val="en-GB"/>
              </w:rPr>
            </w:pPr>
            <w:r w:rsidRPr="00883B8A">
              <w:rPr>
                <w:rFonts w:cs="Calibri"/>
                <w:lang w:val="en-GB"/>
              </w:rPr>
              <w:t xml:space="preserve">b) Properties and characteristics of semiconductor diodes, bipolar and unipolar transistors. Equivalent circuits and mathematical representation of semiconductor components for DC conditions and small signal analysis. </w:t>
            </w:r>
          </w:p>
          <w:p w:rsidR="009C5723" w:rsidRPr="00E948BA" w:rsidRDefault="00883B8A" w:rsidP="00883B8A">
            <w:pPr>
              <w:rPr>
                <w:rFonts w:cs="Calibri"/>
                <w:lang w:val="en-GB"/>
              </w:rPr>
            </w:pPr>
            <w:r w:rsidRPr="00883B8A">
              <w:rPr>
                <w:rFonts w:cs="Calibri"/>
                <w:lang w:val="en-GB"/>
              </w:rPr>
              <w:lastRenderedPageBreak/>
              <w:t xml:space="preserve">c) Operational amplifier. Characteristics of an ideal operational amplifier and the deviations of the real: the impact of the frequency bandwidth, input and output resistance, the bias current, offset voltage, common mode attenuation. The basic linear and nonlinear operational amplifier circuits: adder, </w:t>
            </w:r>
            <w:proofErr w:type="spellStart"/>
            <w:r w:rsidRPr="00883B8A">
              <w:rPr>
                <w:rFonts w:cs="Calibri"/>
                <w:lang w:val="en-GB"/>
              </w:rPr>
              <w:t>subtractor</w:t>
            </w:r>
            <w:proofErr w:type="spellEnd"/>
            <w:r w:rsidRPr="00883B8A">
              <w:rPr>
                <w:rFonts w:cs="Calibri"/>
                <w:lang w:val="en-GB"/>
              </w:rPr>
              <w:t>, integrator, differentiator, logarithmic and exponential amplifier, multiplier. Important circuits for measurement and control techniques (current/voltage and voltage/current converter), bridge circuits with operational amplifier, instrumentation amplifier, peak and effective values meter, precision half-wave and full-wave rectifier, reference circuits, controllers, limiters and voltage limiter). Active filters. Switching circuits with and without switching hysteresis and function generators. Series and parallel circuit voltage stabilizer.</w:t>
            </w:r>
          </w:p>
        </w:tc>
      </w:tr>
    </w:tbl>
    <w:p w:rsidR="00D60066" w:rsidRDefault="00D60066" w:rsidP="00D60066">
      <w:pPr>
        <w:rPr>
          <w:rFonts w:cs="Calibri"/>
          <w:szCs w:val="22"/>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Tr="000B2261">
        <w:tc>
          <w:tcPr>
            <w:tcW w:w="9690" w:type="dxa"/>
            <w:gridSpan w:val="6"/>
            <w:hideMark/>
          </w:tcPr>
          <w:p w:rsidR="00D60066" w:rsidRDefault="00D60066">
            <w:pPr>
              <w:jc w:val="both"/>
              <w:rPr>
                <w:rFonts w:cs="Calibri"/>
                <w:b/>
              </w:rPr>
            </w:pPr>
            <w:r>
              <w:rPr>
                <w:rFonts w:cs="Calibri"/>
                <w:szCs w:val="22"/>
              </w:rPr>
              <w:br w:type="page"/>
            </w:r>
            <w:r>
              <w:rPr>
                <w:rFonts w:cs="Calibri"/>
                <w:b/>
                <w:szCs w:val="22"/>
              </w:rPr>
              <w:t xml:space="preserve">Temeljni literatura in viri / </w:t>
            </w:r>
            <w:proofErr w:type="spellStart"/>
            <w:r>
              <w:rPr>
                <w:rFonts w:cs="Calibri"/>
                <w:b/>
                <w:szCs w:val="22"/>
              </w:rPr>
              <w:t>Readings</w:t>
            </w:r>
            <w:proofErr w:type="spellEnd"/>
            <w:r>
              <w:rPr>
                <w:rFonts w:cs="Calibri"/>
                <w:b/>
                <w:szCs w:val="22"/>
              </w:rPr>
              <w:t>:</w:t>
            </w:r>
          </w:p>
        </w:tc>
      </w:tr>
      <w:tr w:rsidR="00D60066"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B234F7" w:rsidRPr="00B913D5" w:rsidRDefault="00D917AE" w:rsidP="00B913D5">
            <w:pPr>
              <w:pStyle w:val="ListParagraph"/>
              <w:numPr>
                <w:ilvl w:val="0"/>
                <w:numId w:val="2"/>
              </w:numPr>
              <w:rPr>
                <w:rFonts w:cs="Calibri"/>
                <w:bCs/>
              </w:rPr>
            </w:pPr>
            <w:bookmarkStart w:id="6" w:name="Ucbeniki"/>
            <w:bookmarkEnd w:id="6"/>
            <w:r w:rsidRPr="00B913D5">
              <w:rPr>
                <w:rFonts w:cs="Calibri"/>
                <w:bCs/>
              </w:rPr>
              <w:t>P. Šuhel: Sistemi industrijske elektronike: Operacijski ojačevalniki, Univerza v Ljubljani, Fakulteta za elektrotehniko, Ljubljana, 1990.</w:t>
            </w:r>
          </w:p>
          <w:p w:rsidR="00B234F7" w:rsidRPr="00B913D5" w:rsidRDefault="00D917AE" w:rsidP="00B913D5">
            <w:pPr>
              <w:pStyle w:val="ListParagraph"/>
              <w:numPr>
                <w:ilvl w:val="0"/>
                <w:numId w:val="2"/>
              </w:numPr>
              <w:rPr>
                <w:rFonts w:cs="Calibri"/>
                <w:bCs/>
              </w:rPr>
            </w:pPr>
            <w:r w:rsidRPr="00B913D5">
              <w:rPr>
                <w:rFonts w:cs="Calibri"/>
                <w:bCs/>
              </w:rPr>
              <w:t>P. Zajec: Interna skripta-zapiski predavanj</w:t>
            </w:r>
          </w:p>
          <w:p w:rsidR="00B234F7" w:rsidRPr="00B913D5" w:rsidRDefault="00D917AE" w:rsidP="00B913D5">
            <w:pPr>
              <w:pStyle w:val="ListParagraph"/>
              <w:numPr>
                <w:ilvl w:val="0"/>
                <w:numId w:val="2"/>
              </w:numPr>
              <w:rPr>
                <w:rFonts w:cs="Calibri"/>
                <w:bCs/>
              </w:rPr>
            </w:pPr>
            <w:r w:rsidRPr="00B913D5">
              <w:rPr>
                <w:rFonts w:cs="Calibri"/>
                <w:bCs/>
              </w:rPr>
              <w:t xml:space="preserve">T.E. </w:t>
            </w:r>
            <w:proofErr w:type="spellStart"/>
            <w:r w:rsidRPr="00B913D5">
              <w:rPr>
                <w:rFonts w:cs="Calibri"/>
                <w:bCs/>
              </w:rPr>
              <w:t>Price</w:t>
            </w:r>
            <w:proofErr w:type="spellEnd"/>
            <w:r w:rsidRPr="00B913D5">
              <w:rPr>
                <w:rFonts w:cs="Calibri"/>
                <w:bCs/>
              </w:rPr>
              <w:t xml:space="preserve">: Analog </w:t>
            </w:r>
            <w:proofErr w:type="spellStart"/>
            <w:r w:rsidRPr="00B913D5">
              <w:rPr>
                <w:rFonts w:cs="Calibri"/>
                <w:bCs/>
              </w:rPr>
              <w:t>Electronics</w:t>
            </w:r>
            <w:proofErr w:type="spellEnd"/>
            <w:r w:rsidRPr="00B913D5">
              <w:rPr>
                <w:rFonts w:cs="Calibri"/>
                <w:bCs/>
              </w:rPr>
              <w:t xml:space="preserve">, </w:t>
            </w:r>
            <w:proofErr w:type="spellStart"/>
            <w:r w:rsidRPr="00B913D5">
              <w:rPr>
                <w:rFonts w:cs="Calibri"/>
                <w:bCs/>
              </w:rPr>
              <w:t>Prentice</w:t>
            </w:r>
            <w:proofErr w:type="spellEnd"/>
            <w:r w:rsidRPr="00B913D5">
              <w:rPr>
                <w:rFonts w:cs="Calibri"/>
                <w:bCs/>
              </w:rPr>
              <w:t xml:space="preserve"> Hall, London, 1997.</w:t>
            </w:r>
          </w:p>
          <w:p w:rsidR="00B234F7" w:rsidRPr="00B913D5" w:rsidRDefault="00D917AE" w:rsidP="00B913D5">
            <w:pPr>
              <w:pStyle w:val="ListParagraph"/>
              <w:numPr>
                <w:ilvl w:val="0"/>
                <w:numId w:val="2"/>
              </w:numPr>
              <w:rPr>
                <w:rFonts w:cs="Calibri"/>
                <w:bCs/>
              </w:rPr>
            </w:pPr>
            <w:r w:rsidRPr="00B913D5">
              <w:rPr>
                <w:rFonts w:cs="Calibri"/>
                <w:bCs/>
              </w:rPr>
              <w:t xml:space="preserve">J.M. </w:t>
            </w:r>
            <w:proofErr w:type="spellStart"/>
            <w:r w:rsidRPr="00B913D5">
              <w:rPr>
                <w:rFonts w:cs="Calibri"/>
                <w:bCs/>
              </w:rPr>
              <w:t>Jacob</w:t>
            </w:r>
            <w:proofErr w:type="spellEnd"/>
            <w:r w:rsidRPr="00B913D5">
              <w:rPr>
                <w:rFonts w:cs="Calibri"/>
                <w:bCs/>
              </w:rPr>
              <w:t xml:space="preserve">: Analog </w:t>
            </w:r>
            <w:proofErr w:type="spellStart"/>
            <w:r w:rsidRPr="00B913D5">
              <w:rPr>
                <w:rFonts w:cs="Calibri"/>
                <w:bCs/>
              </w:rPr>
              <w:t>Integrated</w:t>
            </w:r>
            <w:proofErr w:type="spellEnd"/>
            <w:r w:rsidRPr="00B913D5">
              <w:rPr>
                <w:rFonts w:cs="Calibri"/>
                <w:bCs/>
              </w:rPr>
              <w:t xml:space="preserve"> </w:t>
            </w:r>
            <w:proofErr w:type="spellStart"/>
            <w:r w:rsidRPr="00B913D5">
              <w:rPr>
                <w:rFonts w:cs="Calibri"/>
                <w:bCs/>
              </w:rPr>
              <w:t>Circuit</w:t>
            </w:r>
            <w:proofErr w:type="spellEnd"/>
            <w:r w:rsidRPr="00B913D5">
              <w:rPr>
                <w:rFonts w:cs="Calibri"/>
                <w:bCs/>
              </w:rPr>
              <w:t xml:space="preserve"> </w:t>
            </w:r>
            <w:proofErr w:type="spellStart"/>
            <w:r w:rsidRPr="00B913D5">
              <w:rPr>
                <w:rFonts w:cs="Calibri"/>
                <w:bCs/>
              </w:rPr>
              <w:t>Applications</w:t>
            </w:r>
            <w:proofErr w:type="spellEnd"/>
            <w:r w:rsidRPr="00B913D5">
              <w:rPr>
                <w:rFonts w:cs="Calibri"/>
                <w:bCs/>
              </w:rPr>
              <w:t xml:space="preserve">, </w:t>
            </w:r>
            <w:proofErr w:type="spellStart"/>
            <w:r w:rsidRPr="00B913D5">
              <w:rPr>
                <w:rFonts w:cs="Calibri"/>
                <w:bCs/>
              </w:rPr>
              <w:t>Prentice</w:t>
            </w:r>
            <w:proofErr w:type="spellEnd"/>
            <w:r w:rsidRPr="00B913D5">
              <w:rPr>
                <w:rFonts w:cs="Calibri"/>
                <w:bCs/>
              </w:rPr>
              <w:t xml:space="preserve"> Hall, New Jersey, 2000.</w:t>
            </w:r>
          </w:p>
          <w:p w:rsidR="00F1247D" w:rsidRPr="00B913D5" w:rsidRDefault="00D917AE" w:rsidP="00B913D5">
            <w:pPr>
              <w:pStyle w:val="ListParagraph"/>
              <w:numPr>
                <w:ilvl w:val="0"/>
                <w:numId w:val="2"/>
              </w:numPr>
              <w:rPr>
                <w:rFonts w:cs="Calibri"/>
                <w:bCs/>
              </w:rPr>
            </w:pPr>
            <w:r w:rsidRPr="00B913D5">
              <w:rPr>
                <w:rFonts w:cs="Calibri"/>
                <w:bCs/>
              </w:rPr>
              <w:t xml:space="preserve">R.F. </w:t>
            </w:r>
            <w:proofErr w:type="spellStart"/>
            <w:r w:rsidRPr="00B913D5">
              <w:rPr>
                <w:rFonts w:cs="Calibri"/>
                <w:bCs/>
              </w:rPr>
              <w:t>Coughlin</w:t>
            </w:r>
            <w:proofErr w:type="spellEnd"/>
            <w:r w:rsidRPr="00B913D5">
              <w:rPr>
                <w:rFonts w:cs="Calibri"/>
                <w:bCs/>
              </w:rPr>
              <w:t xml:space="preserve"> &amp; </w:t>
            </w:r>
            <w:proofErr w:type="spellStart"/>
            <w:r w:rsidRPr="00B913D5">
              <w:rPr>
                <w:rFonts w:cs="Calibri"/>
                <w:bCs/>
              </w:rPr>
              <w:t>F.F.Driscoll</w:t>
            </w:r>
            <w:proofErr w:type="spellEnd"/>
            <w:r w:rsidRPr="00B913D5">
              <w:rPr>
                <w:rFonts w:cs="Calibri"/>
                <w:bCs/>
              </w:rPr>
              <w:t xml:space="preserve">: </w:t>
            </w:r>
            <w:proofErr w:type="spellStart"/>
            <w:r w:rsidRPr="00B913D5">
              <w:rPr>
                <w:rFonts w:cs="Calibri"/>
                <w:bCs/>
              </w:rPr>
              <w:t>Operational</w:t>
            </w:r>
            <w:proofErr w:type="spellEnd"/>
            <w:r w:rsidRPr="00B913D5">
              <w:rPr>
                <w:rFonts w:cs="Calibri"/>
                <w:bCs/>
              </w:rPr>
              <w:t xml:space="preserve"> </w:t>
            </w:r>
            <w:proofErr w:type="spellStart"/>
            <w:r w:rsidRPr="00B913D5">
              <w:rPr>
                <w:rFonts w:cs="Calibri"/>
                <w:bCs/>
              </w:rPr>
              <w:t>Amplifiers</w:t>
            </w:r>
            <w:proofErr w:type="spellEnd"/>
            <w:r w:rsidRPr="00B913D5">
              <w:rPr>
                <w:rFonts w:cs="Calibri"/>
                <w:bCs/>
              </w:rPr>
              <w:t xml:space="preserve"> and </w:t>
            </w:r>
            <w:proofErr w:type="spellStart"/>
            <w:r w:rsidRPr="00B913D5">
              <w:rPr>
                <w:rFonts w:cs="Calibri"/>
                <w:bCs/>
              </w:rPr>
              <w:t>Linear</w:t>
            </w:r>
            <w:proofErr w:type="spellEnd"/>
            <w:r w:rsidRPr="00B913D5">
              <w:rPr>
                <w:rFonts w:cs="Calibri"/>
                <w:bCs/>
              </w:rPr>
              <w:t xml:space="preserve"> </w:t>
            </w:r>
            <w:proofErr w:type="spellStart"/>
            <w:r w:rsidRPr="00B913D5">
              <w:rPr>
                <w:rFonts w:cs="Calibri"/>
                <w:bCs/>
              </w:rPr>
              <w:t>Integrated</w:t>
            </w:r>
            <w:proofErr w:type="spellEnd"/>
            <w:r w:rsidRPr="00B913D5">
              <w:rPr>
                <w:rFonts w:cs="Calibri"/>
                <w:bCs/>
              </w:rPr>
              <w:t xml:space="preserve"> </w:t>
            </w:r>
            <w:proofErr w:type="spellStart"/>
            <w:r w:rsidRPr="00B913D5">
              <w:rPr>
                <w:rFonts w:cs="Calibri"/>
                <w:bCs/>
              </w:rPr>
              <w:t>Circuits</w:t>
            </w:r>
            <w:proofErr w:type="spellEnd"/>
            <w:r w:rsidRPr="00B913D5">
              <w:rPr>
                <w:rFonts w:cs="Calibri"/>
                <w:bCs/>
              </w:rPr>
              <w:t xml:space="preserve">, </w:t>
            </w:r>
            <w:proofErr w:type="spellStart"/>
            <w:r w:rsidRPr="00B913D5">
              <w:rPr>
                <w:rFonts w:cs="Calibri"/>
                <w:bCs/>
              </w:rPr>
              <w:t>Prentice</w:t>
            </w:r>
            <w:proofErr w:type="spellEnd"/>
            <w:r w:rsidRPr="00B913D5">
              <w:rPr>
                <w:rFonts w:cs="Calibri"/>
                <w:bCs/>
              </w:rPr>
              <w:t xml:space="preserve"> Hall, New Jersey, 2001.</w:t>
            </w:r>
          </w:p>
        </w:tc>
      </w:tr>
      <w:tr w:rsidR="00D60066" w:rsidTr="000B2261">
        <w:trPr>
          <w:trHeight w:val="73"/>
        </w:trPr>
        <w:tc>
          <w:tcPr>
            <w:tcW w:w="4717" w:type="dxa"/>
            <w:gridSpan w:val="2"/>
            <w:tcBorders>
              <w:top w:val="nil"/>
              <w:left w:val="nil"/>
              <w:bottom w:val="single" w:sz="4" w:space="0" w:color="auto"/>
              <w:right w:val="nil"/>
            </w:tcBorders>
          </w:tcPr>
          <w:p w:rsidR="00D60066" w:rsidRDefault="00D60066">
            <w:pPr>
              <w:rPr>
                <w:rFonts w:cs="Calibri"/>
                <w:b/>
                <w:bCs/>
              </w:rPr>
            </w:pPr>
          </w:p>
          <w:p w:rsidR="00D60066" w:rsidRDefault="00D60066">
            <w:pPr>
              <w:rPr>
                <w:rFonts w:cs="Calibri"/>
                <w:b/>
              </w:rPr>
            </w:pPr>
            <w:r>
              <w:rPr>
                <w:rFonts w:cs="Calibri"/>
                <w:b/>
                <w:szCs w:val="22"/>
              </w:rPr>
              <w:t>Cilji in kompetence:</w:t>
            </w:r>
          </w:p>
        </w:tc>
        <w:tc>
          <w:tcPr>
            <w:tcW w:w="152" w:type="dxa"/>
            <w:gridSpan w:val="2"/>
          </w:tcPr>
          <w:p w:rsidR="00D60066" w:rsidRDefault="00D60066">
            <w:pPr>
              <w:rPr>
                <w:rFonts w:cs="Calibri"/>
                <w:b/>
              </w:rPr>
            </w:pPr>
          </w:p>
        </w:tc>
        <w:tc>
          <w:tcPr>
            <w:tcW w:w="4821" w:type="dxa"/>
            <w:gridSpan w:val="2"/>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lang w:val="en-GB"/>
              </w:rPr>
              <w:t>Objectives and competences</w:t>
            </w:r>
            <w:r>
              <w:rPr>
                <w:rFonts w:cs="Calibri"/>
                <w:b/>
                <w:szCs w:val="22"/>
              </w:rPr>
              <w:t>:</w:t>
            </w:r>
          </w:p>
        </w:tc>
      </w:tr>
      <w:tr w:rsidR="00D60066"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D917AE" w:rsidRPr="00D917AE" w:rsidRDefault="00D917AE" w:rsidP="00D917AE">
            <w:pPr>
              <w:rPr>
                <w:rFonts w:cs="Calibri"/>
              </w:rPr>
            </w:pPr>
            <w:r w:rsidRPr="00D917AE">
              <w:rPr>
                <w:rFonts w:cs="Calibri"/>
              </w:rPr>
              <w:t>Podaja in usvojitev razumevanja o delovanju, izbiri in dimenzioniranju pasivnih in polprevodniških elektronskih komponent na primeru osnovnih in kompleksnejših vezij s področij merilne, procesne in krmilno regulacijske tehnike.</w:t>
            </w:r>
          </w:p>
          <w:p w:rsidR="00D60066" w:rsidRDefault="00D917AE" w:rsidP="00D917AE">
            <w:pPr>
              <w:rPr>
                <w:rFonts w:cs="Calibri"/>
              </w:rPr>
            </w:pPr>
            <w:r w:rsidRPr="00D917AE">
              <w:rPr>
                <w:rFonts w:cs="Calibri"/>
              </w:rPr>
              <w:t xml:space="preserve">Seznanitev študenta z lastnostmi realnih elektronskih komponent in vezij je osnova za kritično presojo delovanja celotnega </w:t>
            </w:r>
            <w:proofErr w:type="spellStart"/>
            <w:r w:rsidRPr="00D917AE">
              <w:rPr>
                <w:rFonts w:cs="Calibri"/>
              </w:rPr>
              <w:t>mehatronskega</w:t>
            </w:r>
            <w:proofErr w:type="spellEnd"/>
            <w:r w:rsidRPr="00D917AE">
              <w:rPr>
                <w:rFonts w:cs="Calibri"/>
              </w:rPr>
              <w:t xml:space="preserve"> sistema in prepoznavo morebitnih napak in odstopanj.</w:t>
            </w:r>
          </w:p>
        </w:tc>
        <w:tc>
          <w:tcPr>
            <w:tcW w:w="152" w:type="dxa"/>
            <w:gridSpan w:val="2"/>
            <w:tcBorders>
              <w:top w:val="nil"/>
              <w:left w:val="single" w:sz="4" w:space="0" w:color="auto"/>
              <w:bottom w:val="nil"/>
              <w:right w:val="single" w:sz="4" w:space="0" w:color="auto"/>
            </w:tcBorders>
          </w:tcPr>
          <w:p w:rsidR="00D60066" w:rsidRDefault="00D60066">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D60066" w:rsidRPr="00D43E7A" w:rsidRDefault="00883B8A" w:rsidP="008F6996">
            <w:pPr>
              <w:rPr>
                <w:rFonts w:cs="Calibri"/>
                <w:lang w:val="en-GB"/>
              </w:rPr>
            </w:pPr>
            <w:r w:rsidRPr="00D43E7A">
              <w:rPr>
                <w:rFonts w:cs="Calibri"/>
                <w:lang w:val="en-GB"/>
              </w:rPr>
              <w:t xml:space="preserve">To </w:t>
            </w:r>
            <w:r w:rsidR="008604F1" w:rsidRPr="00D43E7A">
              <w:rPr>
                <w:rFonts w:cs="Calibri"/>
                <w:lang w:val="en-GB"/>
              </w:rPr>
              <w:t>provide</w:t>
            </w:r>
            <w:r w:rsidRPr="00D43E7A">
              <w:rPr>
                <w:rFonts w:cs="Calibri"/>
                <w:lang w:val="en-GB"/>
              </w:rPr>
              <w:t xml:space="preserve"> basic understanding of the operation, selection and dimensioning of passive electronic components and semiconductor in the case of basic and more complex circuits in the fields of measurement and control techniques. </w:t>
            </w:r>
          </w:p>
          <w:p w:rsidR="00883B8A" w:rsidRDefault="00883B8A" w:rsidP="008F6996">
            <w:pPr>
              <w:rPr>
                <w:rFonts w:cs="Calibri"/>
              </w:rPr>
            </w:pPr>
            <w:r w:rsidRPr="00D43E7A">
              <w:rPr>
                <w:rFonts w:cs="Calibri"/>
                <w:lang w:val="en-GB"/>
              </w:rPr>
              <w:t>Acquaintance with the characteristics of real electronic components and circuits is the basis for critical assessment of the whole mechatronic system and identification of possible errors and deviations.</w:t>
            </w:r>
          </w:p>
        </w:tc>
      </w:tr>
      <w:tr w:rsidR="00D60066" w:rsidTr="000B2261">
        <w:trPr>
          <w:trHeight w:val="117"/>
        </w:trPr>
        <w:tc>
          <w:tcPr>
            <w:tcW w:w="4727" w:type="dxa"/>
            <w:gridSpan w:val="3"/>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Predvideni študijski rezultati:</w:t>
            </w:r>
          </w:p>
        </w:tc>
        <w:tc>
          <w:tcPr>
            <w:tcW w:w="142" w:type="dxa"/>
          </w:tcPr>
          <w:p w:rsidR="00D60066" w:rsidRDefault="00D60066">
            <w:pPr>
              <w:rPr>
                <w:rFonts w:cs="Calibri"/>
                <w:b/>
              </w:rPr>
            </w:pPr>
          </w:p>
          <w:p w:rsidR="00D60066" w:rsidRDefault="00D60066">
            <w:pPr>
              <w:rPr>
                <w:rFonts w:cs="Calibri"/>
                <w:b/>
              </w:rPr>
            </w:pPr>
          </w:p>
        </w:tc>
        <w:tc>
          <w:tcPr>
            <w:tcW w:w="4821" w:type="dxa"/>
            <w:gridSpan w:val="2"/>
            <w:tcBorders>
              <w:top w:val="nil"/>
              <w:left w:val="nil"/>
              <w:bottom w:val="single" w:sz="4" w:space="0" w:color="auto"/>
              <w:right w:val="nil"/>
            </w:tcBorders>
          </w:tcPr>
          <w:p w:rsidR="00D60066" w:rsidRPr="00C44581" w:rsidRDefault="00D60066">
            <w:pPr>
              <w:rPr>
                <w:rFonts w:cs="Calibri"/>
                <w:b/>
                <w:lang w:val="en-GB"/>
              </w:rPr>
            </w:pPr>
          </w:p>
          <w:p w:rsidR="00D60066" w:rsidRPr="00C44581" w:rsidRDefault="00D60066">
            <w:pPr>
              <w:rPr>
                <w:rFonts w:cs="Calibri"/>
                <w:b/>
                <w:lang w:val="en-GB"/>
              </w:rPr>
            </w:pPr>
            <w:r w:rsidRPr="00C44581">
              <w:rPr>
                <w:rFonts w:cs="Calibri"/>
                <w:b/>
                <w:szCs w:val="22"/>
                <w:lang w:val="en-GB"/>
              </w:rPr>
              <w:t>Intended learning outcomes:</w:t>
            </w:r>
          </w:p>
        </w:tc>
      </w:tr>
      <w:tr w:rsidR="000B2261" w:rsidTr="000B2261">
        <w:trPr>
          <w:trHeight w:val="1387"/>
        </w:trPr>
        <w:tc>
          <w:tcPr>
            <w:tcW w:w="4727" w:type="dxa"/>
            <w:gridSpan w:val="3"/>
            <w:tcBorders>
              <w:top w:val="single" w:sz="4" w:space="0" w:color="auto"/>
              <w:left w:val="single" w:sz="4" w:space="0" w:color="auto"/>
              <w:bottom w:val="nil"/>
              <w:right w:val="single" w:sz="4" w:space="0" w:color="auto"/>
            </w:tcBorders>
          </w:tcPr>
          <w:p w:rsidR="000B2261" w:rsidRPr="00C72078" w:rsidRDefault="00D70752" w:rsidP="002B6162">
            <w:pPr>
              <w:rPr>
                <w:rFonts w:cs="Calibri"/>
              </w:rPr>
            </w:pPr>
            <w:r w:rsidRPr="00D70752">
              <w:rPr>
                <w:rFonts w:cs="Calibri"/>
              </w:rPr>
              <w:lastRenderedPageBreak/>
              <w:t>Razumevanje delovanja in fizikalnih omejitev pasivnih ter aktivnih an</w:t>
            </w:r>
            <w:r w:rsidR="002B6162">
              <w:rPr>
                <w:rFonts w:cs="Calibri"/>
              </w:rPr>
              <w:t>alognih in digitalnih komponent</w:t>
            </w:r>
            <w:r w:rsidRPr="00D70752">
              <w:rPr>
                <w:rFonts w:cs="Calibri"/>
              </w:rPr>
              <w:t>. Poznavanje analiznih in načrtovalskih korakov pri reševanju problemov delnih in kompleksnih v</w:t>
            </w:r>
            <w:r>
              <w:rPr>
                <w:rFonts w:cs="Calibri"/>
              </w:rPr>
              <w:t>ezij</w:t>
            </w:r>
            <w:r w:rsidRPr="00D70752">
              <w:rPr>
                <w:rFonts w:cs="Calibri"/>
              </w:rPr>
              <w:t>. Poznavanje sestavnih delov vezij ter procesiranja signalov v specifičnih vezjih  s področja merilne in krmilno-regulacijske tehnike. Razumevanje in uporaba naučenih principov pri prepoznavanju in analizi obravnavanih komponent v enostavnejših kot tudi kompleksnejših vezjih.</w:t>
            </w:r>
          </w:p>
        </w:tc>
        <w:tc>
          <w:tcPr>
            <w:tcW w:w="142" w:type="dxa"/>
            <w:tcBorders>
              <w:top w:val="nil"/>
              <w:left w:val="single" w:sz="4" w:space="0" w:color="auto"/>
              <w:bottom w:val="nil"/>
              <w:right w:val="single" w:sz="4" w:space="0" w:color="auto"/>
            </w:tcBorders>
          </w:tcPr>
          <w:p w:rsidR="000B2261" w:rsidRDefault="000B2261">
            <w:pPr>
              <w:rPr>
                <w:rFonts w:cs="Calibri"/>
              </w:rPr>
            </w:pPr>
          </w:p>
        </w:tc>
        <w:tc>
          <w:tcPr>
            <w:tcW w:w="4821" w:type="dxa"/>
            <w:gridSpan w:val="2"/>
            <w:tcBorders>
              <w:top w:val="single" w:sz="4" w:space="0" w:color="auto"/>
              <w:left w:val="single" w:sz="4" w:space="0" w:color="auto"/>
              <w:bottom w:val="nil"/>
              <w:right w:val="single" w:sz="4" w:space="0" w:color="auto"/>
            </w:tcBorders>
          </w:tcPr>
          <w:p w:rsidR="00F547F3" w:rsidRPr="00C44581" w:rsidRDefault="00D70752" w:rsidP="002B6162">
            <w:pPr>
              <w:rPr>
                <w:rFonts w:cs="Calibri"/>
                <w:lang w:val="en-GB"/>
              </w:rPr>
            </w:pPr>
            <w:r w:rsidRPr="00D70752">
              <w:rPr>
                <w:rFonts w:cs="Calibri"/>
                <w:lang w:val="en-GB"/>
              </w:rPr>
              <w:t xml:space="preserve">Understanding the operation and physical limitations of passive and active analogue and digital components. To gain deeper knowledge during the analysis and design steps in problem solving </w:t>
            </w:r>
            <w:r>
              <w:rPr>
                <w:rFonts w:cs="Calibri"/>
                <w:lang w:val="en-GB"/>
              </w:rPr>
              <w:t>of partial and complex circuits</w:t>
            </w:r>
            <w:r w:rsidRPr="00D70752">
              <w:rPr>
                <w:rFonts w:cs="Calibri"/>
                <w:lang w:val="en-GB"/>
              </w:rPr>
              <w:t>. Knowledge of specific circuits and signal processing in the field of measurement and closed-loop control techniques. Understanding and application of learned principles in the identification and analysis of the components discussed in simple as well as complex circuits.</w:t>
            </w:r>
          </w:p>
        </w:tc>
      </w:tr>
      <w:tr w:rsidR="000B2261" w:rsidTr="006432C5">
        <w:trPr>
          <w:trHeight w:val="112"/>
        </w:trPr>
        <w:tc>
          <w:tcPr>
            <w:tcW w:w="4727" w:type="dxa"/>
            <w:gridSpan w:val="3"/>
            <w:tcBorders>
              <w:top w:val="nil"/>
              <w:left w:val="single" w:sz="4" w:space="0" w:color="auto"/>
              <w:bottom w:val="single" w:sz="4" w:space="0" w:color="auto"/>
              <w:right w:val="single" w:sz="4" w:space="0" w:color="auto"/>
            </w:tcBorders>
          </w:tcPr>
          <w:p w:rsidR="000B2261" w:rsidRPr="00C72078" w:rsidRDefault="000B2261" w:rsidP="00D84FAC">
            <w:pPr>
              <w:rPr>
                <w:rFonts w:cs="Calibri"/>
              </w:rPr>
            </w:pPr>
          </w:p>
        </w:tc>
        <w:tc>
          <w:tcPr>
            <w:tcW w:w="142" w:type="dxa"/>
            <w:tcBorders>
              <w:top w:val="nil"/>
              <w:left w:val="single" w:sz="4" w:space="0" w:color="auto"/>
              <w:bottom w:val="nil"/>
              <w:right w:val="single" w:sz="4" w:space="0" w:color="auto"/>
            </w:tcBorders>
          </w:tcPr>
          <w:p w:rsidR="000B2261" w:rsidRDefault="000B2261">
            <w:pPr>
              <w:rPr>
                <w:rFonts w:cs="Calibri"/>
                <w:b/>
              </w:rPr>
            </w:pPr>
          </w:p>
        </w:tc>
        <w:tc>
          <w:tcPr>
            <w:tcW w:w="4821" w:type="dxa"/>
            <w:gridSpan w:val="2"/>
            <w:tcBorders>
              <w:top w:val="nil"/>
              <w:left w:val="single" w:sz="4" w:space="0" w:color="auto"/>
              <w:bottom w:val="single" w:sz="4" w:space="0" w:color="auto"/>
              <w:right w:val="single" w:sz="4" w:space="0" w:color="auto"/>
            </w:tcBorders>
          </w:tcPr>
          <w:p w:rsidR="000B2261" w:rsidRDefault="000B2261">
            <w:pPr>
              <w:rPr>
                <w:rFonts w:cs="Calibri"/>
              </w:rPr>
            </w:pPr>
          </w:p>
        </w:tc>
      </w:tr>
      <w:tr w:rsidR="000B2261" w:rsidTr="000B2261">
        <w:tc>
          <w:tcPr>
            <w:tcW w:w="4727" w:type="dxa"/>
            <w:gridSpan w:val="3"/>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Metode poučevanja in učenja:</w:t>
            </w:r>
          </w:p>
        </w:tc>
        <w:tc>
          <w:tcPr>
            <w:tcW w:w="142" w:type="dxa"/>
          </w:tcPr>
          <w:p w:rsidR="000B2261" w:rsidRDefault="000B2261">
            <w:pPr>
              <w:rPr>
                <w:rFonts w:cs="Calibri"/>
                <w:b/>
              </w:rPr>
            </w:pPr>
          </w:p>
          <w:p w:rsidR="000B2261" w:rsidRDefault="000B2261">
            <w:pPr>
              <w:rPr>
                <w:rFonts w:cs="Calibri"/>
                <w:b/>
              </w:rPr>
            </w:pPr>
          </w:p>
        </w:tc>
        <w:tc>
          <w:tcPr>
            <w:tcW w:w="4821" w:type="dxa"/>
            <w:gridSpan w:val="2"/>
            <w:tcBorders>
              <w:top w:val="nil"/>
              <w:left w:val="nil"/>
              <w:bottom w:val="single" w:sz="4" w:space="0" w:color="auto"/>
              <w:right w:val="nil"/>
            </w:tcBorders>
          </w:tcPr>
          <w:p w:rsidR="000B2261" w:rsidRPr="00D43E7A" w:rsidRDefault="000B2261">
            <w:pPr>
              <w:rPr>
                <w:rFonts w:cs="Calibri"/>
                <w:b/>
                <w:lang w:val="en-US"/>
              </w:rPr>
            </w:pPr>
          </w:p>
          <w:p w:rsidR="000B2261" w:rsidRPr="00D43E7A" w:rsidRDefault="000B2261">
            <w:pPr>
              <w:rPr>
                <w:rFonts w:cs="Calibri"/>
                <w:b/>
                <w:lang w:val="en-US"/>
              </w:rPr>
            </w:pPr>
            <w:r w:rsidRPr="00D43E7A">
              <w:rPr>
                <w:rFonts w:cs="Calibri"/>
                <w:b/>
                <w:szCs w:val="22"/>
                <w:lang w:val="en-US"/>
              </w:rPr>
              <w:t>Learning and teaching methods:</w:t>
            </w:r>
          </w:p>
        </w:tc>
      </w:tr>
      <w:tr w:rsidR="000B2261"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0B2261" w:rsidRDefault="00A9337B" w:rsidP="003B193A">
            <w:pPr>
              <w:rPr>
                <w:rFonts w:cs="Calibri"/>
              </w:rPr>
            </w:pPr>
            <w:r>
              <w:rPr>
                <w:rFonts w:cs="Calibri"/>
              </w:rPr>
              <w:t>P</w:t>
            </w:r>
            <w:r w:rsidRPr="00A9337B">
              <w:rPr>
                <w:rFonts w:cs="Calibri"/>
              </w:rPr>
              <w:t xml:space="preserve">redavanja s sprotnim </w:t>
            </w:r>
            <w:proofErr w:type="spellStart"/>
            <w:r w:rsidRPr="00A9337B">
              <w:rPr>
                <w:rFonts w:cs="Calibri"/>
              </w:rPr>
              <w:t>avditornim</w:t>
            </w:r>
            <w:proofErr w:type="spellEnd"/>
            <w:r w:rsidRPr="00A9337B">
              <w:rPr>
                <w:rFonts w:cs="Calibri"/>
              </w:rPr>
              <w:t xml:space="preserve"> utrjevanjem snovi na primeru računskih nalog. Praktično utrjevanje snovi na laboratorijskih vajah.</w:t>
            </w:r>
          </w:p>
        </w:tc>
        <w:tc>
          <w:tcPr>
            <w:tcW w:w="142" w:type="dxa"/>
            <w:tcBorders>
              <w:top w:val="nil"/>
              <w:left w:val="single" w:sz="4" w:space="0" w:color="auto"/>
              <w:bottom w:val="nil"/>
              <w:right w:val="single" w:sz="4" w:space="0" w:color="auto"/>
            </w:tcBorders>
          </w:tcPr>
          <w:p w:rsidR="000B2261" w:rsidRDefault="000B2261">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0B2261" w:rsidRPr="00D43E7A" w:rsidRDefault="003B193A" w:rsidP="003B193A">
            <w:pPr>
              <w:rPr>
                <w:rFonts w:cs="Calibri"/>
                <w:lang w:val="en-US"/>
              </w:rPr>
            </w:pPr>
            <w:r w:rsidRPr="00D43E7A">
              <w:rPr>
                <w:rFonts w:cs="Calibri"/>
                <w:lang w:val="en-US"/>
              </w:rPr>
              <w:t>L</w:t>
            </w:r>
            <w:r w:rsidR="00A9337B" w:rsidRPr="00D43E7A">
              <w:rPr>
                <w:rFonts w:cs="Calibri"/>
                <w:lang w:val="en-US"/>
              </w:rPr>
              <w:t>ectures with a number of practical tutorial examples. Laboratory work for practical verification of lecture material.</w:t>
            </w:r>
          </w:p>
        </w:tc>
      </w:tr>
      <w:tr w:rsidR="000B2261" w:rsidTr="000B2261">
        <w:tc>
          <w:tcPr>
            <w:tcW w:w="4020" w:type="dxa"/>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Načini ocenjevanja:</w:t>
            </w:r>
          </w:p>
        </w:tc>
        <w:tc>
          <w:tcPr>
            <w:tcW w:w="1560" w:type="dxa"/>
            <w:gridSpan w:val="4"/>
            <w:tcBorders>
              <w:top w:val="nil"/>
              <w:left w:val="nil"/>
              <w:bottom w:val="single" w:sz="4" w:space="0" w:color="auto"/>
              <w:right w:val="nil"/>
            </w:tcBorders>
            <w:hideMark/>
          </w:tcPr>
          <w:p w:rsidR="000B2261" w:rsidRDefault="000B2261">
            <w:pPr>
              <w:rPr>
                <w:rFonts w:cs="Calibri"/>
              </w:rPr>
            </w:pPr>
            <w:r>
              <w:rPr>
                <w:rFonts w:cs="Calibri"/>
                <w:szCs w:val="22"/>
              </w:rPr>
              <w:t>Delež (v %) /</w:t>
            </w:r>
          </w:p>
          <w:p w:rsidR="000B2261" w:rsidRDefault="000B2261">
            <w:pPr>
              <w:rPr>
                <w:rFonts w:cs="Calibri"/>
                <w:b/>
              </w:rPr>
            </w:pPr>
            <w:proofErr w:type="spellStart"/>
            <w:r>
              <w:rPr>
                <w:rFonts w:cs="Calibri"/>
                <w:szCs w:val="22"/>
              </w:rPr>
              <w:t>Weight</w:t>
            </w:r>
            <w:proofErr w:type="spellEnd"/>
            <w:r>
              <w:rPr>
                <w:rFonts w:cs="Calibri"/>
                <w:szCs w:val="22"/>
              </w:rPr>
              <w:t xml:space="preserve"> (in %)</w:t>
            </w:r>
          </w:p>
        </w:tc>
        <w:tc>
          <w:tcPr>
            <w:tcW w:w="4110" w:type="dxa"/>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proofErr w:type="spellStart"/>
            <w:r>
              <w:rPr>
                <w:rFonts w:cs="Calibri"/>
                <w:b/>
                <w:szCs w:val="22"/>
              </w:rPr>
              <w:t>Assessment</w:t>
            </w:r>
            <w:proofErr w:type="spellEnd"/>
            <w:r>
              <w:rPr>
                <w:rFonts w:cs="Calibri"/>
                <w:b/>
                <w:szCs w:val="22"/>
              </w:rPr>
              <w:t>:</w:t>
            </w:r>
          </w:p>
        </w:tc>
      </w:tr>
      <w:tr w:rsidR="00A9337B" w:rsidTr="005F7F7C">
        <w:trPr>
          <w:trHeight w:val="533"/>
        </w:trPr>
        <w:tc>
          <w:tcPr>
            <w:tcW w:w="4020" w:type="dxa"/>
            <w:tcBorders>
              <w:top w:val="single" w:sz="4" w:space="0" w:color="auto"/>
              <w:left w:val="single" w:sz="4" w:space="0" w:color="auto"/>
              <w:bottom w:val="single" w:sz="4" w:space="0" w:color="auto"/>
              <w:right w:val="single" w:sz="4" w:space="0" w:color="auto"/>
            </w:tcBorders>
            <w:vAlign w:val="center"/>
          </w:tcPr>
          <w:p w:rsidR="0003145C" w:rsidRDefault="0003145C" w:rsidP="0003145C">
            <w:pPr>
              <w:rPr>
                <w:rFonts w:cs="Calibri"/>
              </w:rPr>
            </w:pPr>
            <w:r>
              <w:rPr>
                <w:rFonts w:cs="Calibri"/>
              </w:rPr>
              <w:t>Način: laboratorijske vaje, pisni izpit, ustni izpit.</w:t>
            </w:r>
          </w:p>
          <w:p w:rsidR="0078151F" w:rsidRDefault="0078151F" w:rsidP="0078151F">
            <w:r>
              <w:t>Ocene od 1 do vključno 5 so negativne, ocene od vključno 6 do 10 so pozitivne.</w:t>
            </w:r>
          </w:p>
          <w:p w:rsidR="0078151F" w:rsidRDefault="0078151F" w:rsidP="0078151F">
            <w:r>
              <w:t>Pozitivna ocena laboratorijskih vaj je pogoj za pristop k izpitu.</w:t>
            </w:r>
          </w:p>
          <w:p w:rsidR="00D43E7A" w:rsidRDefault="00D43E7A" w:rsidP="0078151F"/>
          <w:p w:rsidR="0078151F" w:rsidRDefault="0078151F" w:rsidP="0078151F">
            <w:r>
              <w:t>Prispevki k oceni:</w:t>
            </w:r>
          </w:p>
          <w:p w:rsidR="00E30A05" w:rsidRDefault="00E30A05" w:rsidP="00D43E7A">
            <w:pPr>
              <w:pStyle w:val="ListParagraph"/>
              <w:numPr>
                <w:ilvl w:val="0"/>
                <w:numId w:val="5"/>
              </w:numPr>
            </w:pPr>
            <w:r>
              <w:t>laboratorijske vaje</w:t>
            </w:r>
          </w:p>
          <w:p w:rsidR="00E30A05" w:rsidRDefault="00E30A05" w:rsidP="00D43E7A">
            <w:pPr>
              <w:pStyle w:val="ListParagraph"/>
              <w:numPr>
                <w:ilvl w:val="0"/>
                <w:numId w:val="5"/>
              </w:numPr>
            </w:pPr>
            <w:r>
              <w:t>pisni izpit</w:t>
            </w:r>
          </w:p>
          <w:p w:rsidR="00A9337B" w:rsidRDefault="00E30A05" w:rsidP="00D43E7A">
            <w:pPr>
              <w:pStyle w:val="ListParagraph"/>
              <w:numPr>
                <w:ilvl w:val="0"/>
                <w:numId w:val="5"/>
              </w:numPr>
            </w:pPr>
            <w:r>
              <w:t>ustni izpit</w:t>
            </w:r>
          </w:p>
        </w:tc>
        <w:tc>
          <w:tcPr>
            <w:tcW w:w="1560" w:type="dxa"/>
            <w:gridSpan w:val="4"/>
            <w:tcBorders>
              <w:top w:val="single" w:sz="4" w:space="0" w:color="auto"/>
              <w:left w:val="single" w:sz="4" w:space="0" w:color="auto"/>
              <w:bottom w:val="single" w:sz="4" w:space="0" w:color="auto"/>
              <w:right w:val="single" w:sz="4" w:space="0" w:color="auto"/>
            </w:tcBorders>
            <w:vAlign w:val="center"/>
          </w:tcPr>
          <w:p w:rsidR="00E30A05" w:rsidRDefault="00E30A05" w:rsidP="00E30A05"/>
          <w:p w:rsidR="00E30A05" w:rsidRDefault="00E30A05" w:rsidP="00E30A05"/>
          <w:p w:rsidR="00E30A05" w:rsidRDefault="00E30A05" w:rsidP="00E30A05"/>
          <w:p w:rsidR="00E30A05" w:rsidRDefault="00E30A05" w:rsidP="00E30A05"/>
          <w:p w:rsidR="00E30A05" w:rsidRDefault="00E30A05" w:rsidP="00E30A05"/>
          <w:p w:rsidR="0003145C" w:rsidRDefault="0003145C" w:rsidP="00E30A05"/>
          <w:p w:rsidR="00E30A05" w:rsidRDefault="00E30A05" w:rsidP="00B913D5">
            <w:pPr>
              <w:jc w:val="center"/>
            </w:pPr>
          </w:p>
          <w:p w:rsidR="00D43E7A" w:rsidRDefault="00D43E7A" w:rsidP="00B913D5">
            <w:pPr>
              <w:jc w:val="center"/>
            </w:pPr>
          </w:p>
          <w:p w:rsidR="00E30A05" w:rsidRPr="00BC7A21" w:rsidRDefault="001F775E" w:rsidP="00B913D5">
            <w:pPr>
              <w:jc w:val="center"/>
            </w:pPr>
            <w:r>
              <w:t>2</w:t>
            </w:r>
            <w:r w:rsidR="00E30A05" w:rsidRPr="00BC7A21">
              <w:t>0%</w:t>
            </w:r>
          </w:p>
          <w:p w:rsidR="00E30A05" w:rsidRPr="00BC7A21" w:rsidRDefault="001F775E" w:rsidP="00B913D5">
            <w:pPr>
              <w:jc w:val="center"/>
            </w:pPr>
            <w:r>
              <w:t>40</w:t>
            </w:r>
            <w:r w:rsidR="00E30A05" w:rsidRPr="00BC7A21">
              <w:t>%</w:t>
            </w:r>
          </w:p>
          <w:p w:rsidR="00A9337B" w:rsidRPr="00657F4B" w:rsidRDefault="001F775E" w:rsidP="00B913D5">
            <w:pPr>
              <w:jc w:val="center"/>
              <w:rPr>
                <w:rFonts w:cs="Calibri"/>
              </w:rPr>
            </w:pPr>
            <w:r>
              <w:t>40</w:t>
            </w:r>
            <w:r w:rsidR="00E30A05" w:rsidRPr="00BC7A21">
              <w:t>%</w:t>
            </w:r>
          </w:p>
        </w:tc>
        <w:tc>
          <w:tcPr>
            <w:tcW w:w="4110" w:type="dxa"/>
            <w:tcBorders>
              <w:top w:val="single" w:sz="4" w:space="0" w:color="auto"/>
              <w:left w:val="single" w:sz="4" w:space="0" w:color="auto"/>
              <w:bottom w:val="single" w:sz="4" w:space="0" w:color="auto"/>
              <w:right w:val="single" w:sz="4" w:space="0" w:color="auto"/>
            </w:tcBorders>
            <w:vAlign w:val="center"/>
          </w:tcPr>
          <w:p w:rsidR="0003145C" w:rsidRPr="0023428D" w:rsidRDefault="0003145C" w:rsidP="0003145C">
            <w:pPr>
              <w:rPr>
                <w:rFonts w:cs="Calibri"/>
                <w:lang w:val="en-GB"/>
              </w:rPr>
            </w:pPr>
            <w:r w:rsidRPr="0023428D">
              <w:rPr>
                <w:rFonts w:cs="Calibri"/>
                <w:lang w:val="en-GB"/>
              </w:rPr>
              <w:t>Type: laboratory exercises, written exam, oral exam.</w:t>
            </w:r>
          </w:p>
          <w:p w:rsidR="00E30A05" w:rsidRPr="0023428D" w:rsidRDefault="00E30A05" w:rsidP="00E30A05">
            <w:pPr>
              <w:rPr>
                <w:rFonts w:cs="Calibri"/>
                <w:lang w:val="en-GB"/>
              </w:rPr>
            </w:pPr>
            <w:r w:rsidRPr="0023428D">
              <w:rPr>
                <w:rFonts w:cs="Calibri"/>
                <w:lang w:val="en-GB"/>
              </w:rPr>
              <w:t xml:space="preserve">Negative grades: from 1 to 5, positive grades:  from 6 to 10. </w:t>
            </w:r>
          </w:p>
          <w:p w:rsidR="00E30A05" w:rsidRPr="0023428D" w:rsidRDefault="00E30A05" w:rsidP="00E30A05">
            <w:pPr>
              <w:rPr>
                <w:rFonts w:cs="Calibri"/>
                <w:lang w:val="en-GB"/>
              </w:rPr>
            </w:pPr>
            <w:r w:rsidRPr="0023428D">
              <w:rPr>
                <w:rFonts w:cs="Calibri"/>
                <w:lang w:val="en-GB"/>
              </w:rPr>
              <w:t xml:space="preserve">Positive evaluation of laboratory exercises </w:t>
            </w:r>
            <w:r>
              <w:rPr>
                <w:rFonts w:cs="Calibri"/>
                <w:lang w:val="en-GB"/>
              </w:rPr>
              <w:t>is a prerequisite for the</w:t>
            </w:r>
            <w:r w:rsidRPr="0023428D">
              <w:rPr>
                <w:rFonts w:cs="Calibri"/>
                <w:lang w:val="en-GB"/>
              </w:rPr>
              <w:t xml:space="preserve"> exam.</w:t>
            </w:r>
          </w:p>
          <w:p w:rsidR="00D43E7A" w:rsidRDefault="00D43E7A" w:rsidP="00E30A05">
            <w:pPr>
              <w:rPr>
                <w:rFonts w:cs="Calibri"/>
                <w:lang w:val="en-GB"/>
              </w:rPr>
            </w:pPr>
          </w:p>
          <w:p w:rsidR="00E30A05" w:rsidRPr="0023428D" w:rsidRDefault="00E30A05" w:rsidP="00E30A05">
            <w:pPr>
              <w:rPr>
                <w:rFonts w:cs="Calibri"/>
                <w:lang w:val="en-GB"/>
              </w:rPr>
            </w:pPr>
            <w:r w:rsidRPr="0023428D">
              <w:rPr>
                <w:rFonts w:cs="Calibri"/>
                <w:lang w:val="en-GB"/>
              </w:rPr>
              <w:t xml:space="preserve">Contributions to </w:t>
            </w:r>
            <w:r w:rsidR="00D43E7A">
              <w:rPr>
                <w:rFonts w:cs="Calibri"/>
                <w:lang w:val="en-GB"/>
              </w:rPr>
              <w:t xml:space="preserve">the </w:t>
            </w:r>
            <w:r w:rsidRPr="0023428D">
              <w:rPr>
                <w:rFonts w:cs="Calibri"/>
                <w:lang w:val="en-GB"/>
              </w:rPr>
              <w:t>final grade:</w:t>
            </w:r>
          </w:p>
          <w:p w:rsidR="00E30A05" w:rsidRPr="00D43E7A" w:rsidRDefault="00E30A05" w:rsidP="00D43E7A">
            <w:pPr>
              <w:pStyle w:val="ListParagraph"/>
              <w:numPr>
                <w:ilvl w:val="0"/>
                <w:numId w:val="6"/>
              </w:numPr>
              <w:rPr>
                <w:lang w:val="en-GB"/>
              </w:rPr>
            </w:pPr>
            <w:r w:rsidRPr="00D43E7A">
              <w:rPr>
                <w:lang w:val="en-GB"/>
              </w:rPr>
              <w:t>laboratory exercises</w:t>
            </w:r>
          </w:p>
          <w:p w:rsidR="00E30A05" w:rsidRPr="00D43E7A" w:rsidRDefault="00E30A05" w:rsidP="00D43E7A">
            <w:pPr>
              <w:pStyle w:val="ListParagraph"/>
              <w:numPr>
                <w:ilvl w:val="0"/>
                <w:numId w:val="6"/>
              </w:numPr>
              <w:rPr>
                <w:lang w:val="en-GB"/>
              </w:rPr>
            </w:pPr>
            <w:r w:rsidRPr="00D43E7A">
              <w:rPr>
                <w:lang w:val="en-GB"/>
              </w:rPr>
              <w:t>written exam</w:t>
            </w:r>
          </w:p>
          <w:p w:rsidR="00A9337B" w:rsidRPr="00D43E7A" w:rsidRDefault="00E30A05" w:rsidP="00D43E7A">
            <w:pPr>
              <w:pStyle w:val="ListParagraph"/>
              <w:numPr>
                <w:ilvl w:val="0"/>
                <w:numId w:val="6"/>
              </w:numPr>
              <w:rPr>
                <w:rFonts w:cs="Calibri"/>
              </w:rPr>
            </w:pPr>
            <w:r w:rsidRPr="00D43E7A">
              <w:rPr>
                <w:lang w:val="en-GB"/>
              </w:rPr>
              <w:t>oral examination</w:t>
            </w:r>
          </w:p>
        </w:tc>
      </w:tr>
      <w:tr w:rsidR="00A9337B" w:rsidTr="000B2261">
        <w:tc>
          <w:tcPr>
            <w:tcW w:w="9690" w:type="dxa"/>
            <w:gridSpan w:val="6"/>
            <w:tcBorders>
              <w:top w:val="single" w:sz="4" w:space="0" w:color="auto"/>
              <w:left w:val="nil"/>
              <w:bottom w:val="single" w:sz="4" w:space="0" w:color="auto"/>
              <w:right w:val="nil"/>
            </w:tcBorders>
          </w:tcPr>
          <w:p w:rsidR="00A9337B" w:rsidRDefault="00A9337B">
            <w:pPr>
              <w:rPr>
                <w:rFonts w:cs="Calibri"/>
                <w:b/>
              </w:rPr>
            </w:pPr>
          </w:p>
          <w:p w:rsidR="00A9337B" w:rsidRDefault="00A9337B">
            <w:pPr>
              <w:rPr>
                <w:rFonts w:cs="Calibri"/>
                <w:b/>
              </w:rPr>
            </w:pPr>
            <w:r>
              <w:rPr>
                <w:rFonts w:cs="Calibri"/>
                <w:b/>
                <w:szCs w:val="22"/>
              </w:rPr>
              <w:t xml:space="preserve">Reference nosilca / </w:t>
            </w:r>
            <w:proofErr w:type="spellStart"/>
            <w:r>
              <w:rPr>
                <w:rFonts w:cs="Calibri"/>
                <w:b/>
                <w:szCs w:val="22"/>
              </w:rPr>
              <w:t>Lecturer's</w:t>
            </w:r>
            <w:proofErr w:type="spellEnd"/>
            <w:r>
              <w:rPr>
                <w:rFonts w:cs="Calibri"/>
                <w:b/>
                <w:szCs w:val="22"/>
              </w:rPr>
              <w:t xml:space="preserve"> </w:t>
            </w:r>
            <w:proofErr w:type="spellStart"/>
            <w:r>
              <w:rPr>
                <w:rFonts w:cs="Calibri"/>
                <w:b/>
                <w:szCs w:val="22"/>
              </w:rPr>
              <w:t>references</w:t>
            </w:r>
            <w:proofErr w:type="spellEnd"/>
            <w:r>
              <w:rPr>
                <w:rFonts w:cs="Calibri"/>
                <w:b/>
                <w:szCs w:val="22"/>
              </w:rPr>
              <w:t xml:space="preserve">: </w:t>
            </w:r>
          </w:p>
        </w:tc>
      </w:tr>
      <w:tr w:rsidR="00A9337B" w:rsidTr="000B2261">
        <w:tc>
          <w:tcPr>
            <w:tcW w:w="9690" w:type="dxa"/>
            <w:gridSpan w:val="6"/>
            <w:tcBorders>
              <w:top w:val="single" w:sz="4" w:space="0" w:color="auto"/>
              <w:left w:val="single" w:sz="4" w:space="0" w:color="auto"/>
              <w:bottom w:val="single" w:sz="4" w:space="0" w:color="auto"/>
              <w:right w:val="single" w:sz="4" w:space="0" w:color="auto"/>
            </w:tcBorders>
          </w:tcPr>
          <w:p w:rsidR="00C245A1" w:rsidRPr="00B913D5" w:rsidRDefault="00876A28" w:rsidP="00B913D5">
            <w:pPr>
              <w:pStyle w:val="ListParagraph"/>
              <w:numPr>
                <w:ilvl w:val="0"/>
                <w:numId w:val="4"/>
              </w:numPr>
              <w:rPr>
                <w:rFonts w:cs="Calibri"/>
              </w:rPr>
            </w:pPr>
            <w:r w:rsidRPr="00B913D5">
              <w:rPr>
                <w:rFonts w:cs="Calibri"/>
              </w:rPr>
              <w:t xml:space="preserve">PETKOVŠEK, Marko, LEBAN, Aleš, NEMEC, Mitja, VONČINA, Danijel, ZAJEC, Peter. </w:t>
            </w:r>
            <w:proofErr w:type="spellStart"/>
            <w:r w:rsidRPr="00B913D5">
              <w:rPr>
                <w:rFonts w:cs="Calibri"/>
              </w:rPr>
              <w:t>Series</w:t>
            </w:r>
            <w:proofErr w:type="spellEnd"/>
            <w:r w:rsidRPr="00B913D5">
              <w:rPr>
                <w:rFonts w:cs="Calibri"/>
              </w:rPr>
              <w:t xml:space="preserve"> </w:t>
            </w:r>
            <w:proofErr w:type="spellStart"/>
            <w:r w:rsidRPr="00B913D5">
              <w:rPr>
                <w:rFonts w:cs="Calibri"/>
              </w:rPr>
              <w:t>active</w:t>
            </w:r>
            <w:proofErr w:type="spellEnd"/>
            <w:r w:rsidRPr="00B913D5">
              <w:rPr>
                <w:rFonts w:cs="Calibri"/>
              </w:rPr>
              <w:t xml:space="preserve"> </w:t>
            </w:r>
            <w:proofErr w:type="spellStart"/>
            <w:r w:rsidRPr="00B913D5">
              <w:rPr>
                <w:rFonts w:cs="Calibri"/>
              </w:rPr>
              <w:t>power</w:t>
            </w:r>
            <w:proofErr w:type="spellEnd"/>
            <w:r w:rsidRPr="00B913D5">
              <w:rPr>
                <w:rFonts w:cs="Calibri"/>
              </w:rPr>
              <w:t xml:space="preserve"> filter </w:t>
            </w:r>
            <w:proofErr w:type="spellStart"/>
            <w:r w:rsidRPr="00B913D5">
              <w:rPr>
                <w:rFonts w:cs="Calibri"/>
              </w:rPr>
              <w:t>for</w:t>
            </w:r>
            <w:proofErr w:type="spellEnd"/>
            <w:r w:rsidRPr="00B913D5">
              <w:rPr>
                <w:rFonts w:cs="Calibri"/>
              </w:rPr>
              <w:t xml:space="preserve"> </w:t>
            </w:r>
            <w:proofErr w:type="spellStart"/>
            <w:r w:rsidRPr="00B913D5">
              <w:rPr>
                <w:rFonts w:cs="Calibri"/>
              </w:rPr>
              <w:t>high-voltage</w:t>
            </w:r>
            <w:proofErr w:type="spellEnd"/>
            <w:r w:rsidRPr="00B913D5">
              <w:rPr>
                <w:rFonts w:cs="Calibri"/>
              </w:rPr>
              <w:t xml:space="preserve"> </w:t>
            </w:r>
            <w:proofErr w:type="spellStart"/>
            <w:r w:rsidRPr="00B913D5">
              <w:rPr>
                <w:rFonts w:cs="Calibri"/>
              </w:rPr>
              <w:t>synchronous</w:t>
            </w:r>
            <w:proofErr w:type="spellEnd"/>
            <w:r w:rsidRPr="00B913D5">
              <w:rPr>
                <w:rFonts w:cs="Calibri"/>
              </w:rPr>
              <w:t xml:space="preserve"> </w:t>
            </w:r>
            <w:proofErr w:type="spellStart"/>
            <w:r w:rsidRPr="00B913D5">
              <w:rPr>
                <w:rFonts w:cs="Calibri"/>
              </w:rPr>
              <w:t>generators</w:t>
            </w:r>
            <w:proofErr w:type="spellEnd"/>
            <w:r w:rsidRPr="00B913D5">
              <w:rPr>
                <w:rFonts w:cs="Calibri"/>
              </w:rPr>
              <w:t xml:space="preserve">, Informacije MIDEM, ISSN 0352-9045, Dec. 2013, vol. 43, no. 4, str. 228-234. </w:t>
            </w:r>
          </w:p>
          <w:p w:rsidR="00876A28" w:rsidRPr="00B913D5" w:rsidRDefault="00876A28" w:rsidP="00B913D5">
            <w:pPr>
              <w:pStyle w:val="ListParagraph"/>
              <w:numPr>
                <w:ilvl w:val="0"/>
                <w:numId w:val="4"/>
              </w:numPr>
              <w:rPr>
                <w:rFonts w:cs="Calibri"/>
              </w:rPr>
            </w:pPr>
            <w:r w:rsidRPr="00B913D5">
              <w:rPr>
                <w:rFonts w:cs="Calibri"/>
              </w:rPr>
              <w:t xml:space="preserve">FLISAR, Uroš, VONČINA, Danijel, ZAJEC, Peter. </w:t>
            </w:r>
            <w:proofErr w:type="spellStart"/>
            <w:r w:rsidRPr="00B913D5">
              <w:rPr>
                <w:rFonts w:cs="Calibri"/>
              </w:rPr>
              <w:t>Voltage</w:t>
            </w:r>
            <w:proofErr w:type="spellEnd"/>
            <w:r w:rsidRPr="00B913D5">
              <w:rPr>
                <w:rFonts w:cs="Calibri"/>
              </w:rPr>
              <w:t xml:space="preserve"> sag </w:t>
            </w:r>
            <w:proofErr w:type="spellStart"/>
            <w:r w:rsidRPr="00B913D5">
              <w:rPr>
                <w:rFonts w:cs="Calibri"/>
              </w:rPr>
              <w:t>independent</w:t>
            </w:r>
            <w:proofErr w:type="spellEnd"/>
            <w:r w:rsidRPr="00B913D5">
              <w:rPr>
                <w:rFonts w:cs="Calibri"/>
              </w:rPr>
              <w:t xml:space="preserve"> </w:t>
            </w:r>
            <w:proofErr w:type="spellStart"/>
            <w:r w:rsidRPr="00B913D5">
              <w:rPr>
                <w:rFonts w:cs="Calibri"/>
              </w:rPr>
              <w:t>operation</w:t>
            </w:r>
            <w:proofErr w:type="spellEnd"/>
            <w:r w:rsidRPr="00B913D5">
              <w:rPr>
                <w:rFonts w:cs="Calibri"/>
              </w:rPr>
              <w:t xml:space="preserve"> </w:t>
            </w:r>
            <w:proofErr w:type="spellStart"/>
            <w:r w:rsidRPr="00B913D5">
              <w:rPr>
                <w:rFonts w:cs="Calibri"/>
              </w:rPr>
              <w:t>of</w:t>
            </w:r>
            <w:proofErr w:type="spellEnd"/>
            <w:r w:rsidRPr="00B913D5">
              <w:rPr>
                <w:rFonts w:cs="Calibri"/>
              </w:rPr>
              <w:t xml:space="preserve"> </w:t>
            </w:r>
            <w:proofErr w:type="spellStart"/>
            <w:r w:rsidRPr="00B913D5">
              <w:rPr>
                <w:rFonts w:cs="Calibri"/>
              </w:rPr>
              <w:t>induction</w:t>
            </w:r>
            <w:proofErr w:type="spellEnd"/>
            <w:r w:rsidRPr="00B913D5">
              <w:rPr>
                <w:rFonts w:cs="Calibri"/>
              </w:rPr>
              <w:t xml:space="preserve"> motor </w:t>
            </w:r>
            <w:proofErr w:type="spellStart"/>
            <w:r w:rsidRPr="00B913D5">
              <w:rPr>
                <w:rFonts w:cs="Calibri"/>
              </w:rPr>
              <w:t>based</w:t>
            </w:r>
            <w:proofErr w:type="spellEnd"/>
            <w:r w:rsidRPr="00B913D5">
              <w:rPr>
                <w:rFonts w:cs="Calibri"/>
              </w:rPr>
              <w:t xml:space="preserve"> on Z-</w:t>
            </w:r>
            <w:proofErr w:type="spellStart"/>
            <w:r w:rsidRPr="00B913D5">
              <w:rPr>
                <w:rFonts w:cs="Calibri"/>
              </w:rPr>
              <w:t>source</w:t>
            </w:r>
            <w:proofErr w:type="spellEnd"/>
            <w:r w:rsidRPr="00B913D5">
              <w:rPr>
                <w:rFonts w:cs="Calibri"/>
              </w:rPr>
              <w:t xml:space="preserve"> </w:t>
            </w:r>
            <w:proofErr w:type="spellStart"/>
            <w:r w:rsidRPr="00B913D5">
              <w:rPr>
                <w:rFonts w:cs="Calibri"/>
              </w:rPr>
              <w:t>inverter</w:t>
            </w:r>
            <w:proofErr w:type="spellEnd"/>
            <w:r w:rsidRPr="00B913D5">
              <w:rPr>
                <w:rFonts w:cs="Calibri"/>
              </w:rPr>
              <w:t xml:space="preserve">, </w:t>
            </w:r>
            <w:proofErr w:type="spellStart"/>
            <w:r w:rsidRPr="00B913D5">
              <w:rPr>
                <w:rFonts w:cs="Calibri"/>
              </w:rPr>
              <w:t>Compel</w:t>
            </w:r>
            <w:proofErr w:type="spellEnd"/>
            <w:r w:rsidRPr="00B913D5">
              <w:rPr>
                <w:rFonts w:cs="Calibri"/>
              </w:rPr>
              <w:t xml:space="preserve">, ISSN 0332-1649, 2012, vol. 31, no. 6, str. 1931-1944. </w:t>
            </w:r>
          </w:p>
          <w:p w:rsidR="00876A28" w:rsidRPr="00B913D5" w:rsidRDefault="00876A28" w:rsidP="00B913D5">
            <w:pPr>
              <w:pStyle w:val="ListParagraph"/>
              <w:numPr>
                <w:ilvl w:val="0"/>
                <w:numId w:val="4"/>
              </w:numPr>
              <w:rPr>
                <w:rFonts w:cs="Calibri"/>
              </w:rPr>
            </w:pPr>
            <w:r w:rsidRPr="00B913D5">
              <w:rPr>
                <w:rFonts w:cs="Calibri"/>
              </w:rPr>
              <w:t xml:space="preserve">RUPAR, Uroš, LAHAJNAR, Franci, ZAJEC, Peter. </w:t>
            </w:r>
            <w:proofErr w:type="spellStart"/>
            <w:r w:rsidRPr="00B913D5">
              <w:rPr>
                <w:rFonts w:cs="Calibri"/>
              </w:rPr>
              <w:t>Iterative-learning-based</w:t>
            </w:r>
            <w:proofErr w:type="spellEnd"/>
            <w:r w:rsidRPr="00B913D5">
              <w:rPr>
                <w:rFonts w:cs="Calibri"/>
              </w:rPr>
              <w:t xml:space="preserve"> </w:t>
            </w:r>
            <w:proofErr w:type="spellStart"/>
            <w:r w:rsidRPr="00B913D5">
              <w:rPr>
                <w:rFonts w:cs="Calibri"/>
              </w:rPr>
              <w:t>torque-ripple</w:t>
            </w:r>
            <w:proofErr w:type="spellEnd"/>
            <w:r w:rsidRPr="00B913D5">
              <w:rPr>
                <w:rFonts w:cs="Calibri"/>
              </w:rPr>
              <w:t xml:space="preserve"> </w:t>
            </w:r>
            <w:proofErr w:type="spellStart"/>
            <w:r w:rsidRPr="00B913D5">
              <w:rPr>
                <w:rFonts w:cs="Calibri"/>
              </w:rPr>
              <w:t>compensation</w:t>
            </w:r>
            <w:proofErr w:type="spellEnd"/>
            <w:r w:rsidRPr="00B913D5">
              <w:rPr>
                <w:rFonts w:cs="Calibri"/>
              </w:rPr>
              <w:t xml:space="preserve"> in a </w:t>
            </w:r>
            <w:proofErr w:type="spellStart"/>
            <w:r w:rsidRPr="00B913D5">
              <w:rPr>
                <w:rFonts w:cs="Calibri"/>
              </w:rPr>
              <w:t>transverse</w:t>
            </w:r>
            <w:proofErr w:type="spellEnd"/>
            <w:r w:rsidRPr="00B913D5">
              <w:rPr>
                <w:rFonts w:cs="Calibri"/>
              </w:rPr>
              <w:t xml:space="preserve"> </w:t>
            </w:r>
            <w:proofErr w:type="spellStart"/>
            <w:r w:rsidRPr="00B913D5">
              <w:rPr>
                <w:rFonts w:cs="Calibri"/>
              </w:rPr>
              <w:t>flux</w:t>
            </w:r>
            <w:proofErr w:type="spellEnd"/>
            <w:r w:rsidRPr="00B913D5">
              <w:rPr>
                <w:rFonts w:cs="Calibri"/>
              </w:rPr>
              <w:t xml:space="preserve"> motor, IET </w:t>
            </w:r>
            <w:proofErr w:type="spellStart"/>
            <w:r w:rsidRPr="00B913D5">
              <w:rPr>
                <w:rFonts w:cs="Calibri"/>
              </w:rPr>
              <w:t>control</w:t>
            </w:r>
            <w:proofErr w:type="spellEnd"/>
            <w:r w:rsidRPr="00B913D5">
              <w:rPr>
                <w:rFonts w:cs="Calibri"/>
              </w:rPr>
              <w:t xml:space="preserve"> </w:t>
            </w:r>
            <w:proofErr w:type="spellStart"/>
            <w:r w:rsidRPr="00B913D5">
              <w:rPr>
                <w:rFonts w:cs="Calibri"/>
              </w:rPr>
              <w:t>theory</w:t>
            </w:r>
            <w:proofErr w:type="spellEnd"/>
            <w:r w:rsidRPr="00B913D5">
              <w:rPr>
                <w:rFonts w:cs="Calibri"/>
              </w:rPr>
              <w:t xml:space="preserve"> &amp; </w:t>
            </w:r>
            <w:proofErr w:type="spellStart"/>
            <w:r w:rsidRPr="00B913D5">
              <w:rPr>
                <w:rFonts w:cs="Calibri"/>
              </w:rPr>
              <w:t>applications</w:t>
            </w:r>
            <w:proofErr w:type="spellEnd"/>
            <w:r w:rsidRPr="00B913D5">
              <w:rPr>
                <w:rFonts w:cs="Calibri"/>
              </w:rPr>
              <w:t xml:space="preserve">, ISSN 1751-8644, 2012, vol. 6, no. 3, str. 341-348. </w:t>
            </w:r>
          </w:p>
          <w:p w:rsidR="00B913D5" w:rsidRDefault="00876A28" w:rsidP="00B913D5">
            <w:pPr>
              <w:pStyle w:val="ListParagraph"/>
              <w:numPr>
                <w:ilvl w:val="0"/>
                <w:numId w:val="4"/>
              </w:numPr>
              <w:rPr>
                <w:rFonts w:cs="Calibri"/>
              </w:rPr>
            </w:pPr>
            <w:r w:rsidRPr="00B913D5">
              <w:rPr>
                <w:rFonts w:cs="Calibri"/>
              </w:rPr>
              <w:t xml:space="preserve">PETKOVŠEK, Marko, KOSMATIN, Peter, ZEVNIK, Ciril, VONČINA, Danijel, ZAJEC, Peter. </w:t>
            </w:r>
            <w:proofErr w:type="spellStart"/>
            <w:r w:rsidRPr="00B913D5">
              <w:rPr>
                <w:rFonts w:cs="Calibri"/>
              </w:rPr>
              <w:t>Measurement</w:t>
            </w:r>
            <w:proofErr w:type="spellEnd"/>
            <w:r w:rsidRPr="00B913D5">
              <w:rPr>
                <w:rFonts w:cs="Calibri"/>
              </w:rPr>
              <w:t xml:space="preserve"> </w:t>
            </w:r>
            <w:proofErr w:type="spellStart"/>
            <w:r w:rsidRPr="00B913D5">
              <w:rPr>
                <w:rFonts w:cs="Calibri"/>
              </w:rPr>
              <w:t>system</w:t>
            </w:r>
            <w:proofErr w:type="spellEnd"/>
            <w:r w:rsidRPr="00B913D5">
              <w:rPr>
                <w:rFonts w:cs="Calibri"/>
              </w:rPr>
              <w:t xml:space="preserve"> </w:t>
            </w:r>
            <w:proofErr w:type="spellStart"/>
            <w:r w:rsidRPr="00B913D5">
              <w:rPr>
                <w:rFonts w:cs="Calibri"/>
              </w:rPr>
              <w:t>for</w:t>
            </w:r>
            <w:proofErr w:type="spellEnd"/>
            <w:r w:rsidRPr="00B913D5">
              <w:rPr>
                <w:rFonts w:cs="Calibri"/>
              </w:rPr>
              <w:t xml:space="preserve"> </w:t>
            </w:r>
            <w:proofErr w:type="spellStart"/>
            <w:r w:rsidRPr="00B913D5">
              <w:rPr>
                <w:rFonts w:cs="Calibri"/>
              </w:rPr>
              <w:t>testing</w:t>
            </w:r>
            <w:proofErr w:type="spellEnd"/>
            <w:r w:rsidRPr="00B913D5">
              <w:rPr>
                <w:rFonts w:cs="Calibri"/>
              </w:rPr>
              <w:t xml:space="preserve"> </w:t>
            </w:r>
            <w:proofErr w:type="spellStart"/>
            <w:r w:rsidRPr="00B913D5">
              <w:rPr>
                <w:rFonts w:cs="Calibri"/>
              </w:rPr>
              <w:t>of</w:t>
            </w:r>
            <w:proofErr w:type="spellEnd"/>
            <w:r w:rsidRPr="00B913D5">
              <w:rPr>
                <w:rFonts w:cs="Calibri"/>
              </w:rPr>
              <w:t xml:space="preserve"> </w:t>
            </w:r>
            <w:proofErr w:type="spellStart"/>
            <w:r w:rsidRPr="00B913D5">
              <w:rPr>
                <w:rFonts w:cs="Calibri"/>
              </w:rPr>
              <w:t>bipolar</w:t>
            </w:r>
            <w:proofErr w:type="spellEnd"/>
            <w:r w:rsidRPr="00B913D5">
              <w:rPr>
                <w:rFonts w:cs="Calibri"/>
              </w:rPr>
              <w:t xml:space="preserve"> </w:t>
            </w:r>
            <w:proofErr w:type="spellStart"/>
            <w:r w:rsidRPr="00B913D5">
              <w:rPr>
                <w:rFonts w:cs="Calibri"/>
              </w:rPr>
              <w:t>plates</w:t>
            </w:r>
            <w:proofErr w:type="spellEnd"/>
            <w:r w:rsidRPr="00B913D5">
              <w:rPr>
                <w:rFonts w:cs="Calibri"/>
              </w:rPr>
              <w:t xml:space="preserve"> </w:t>
            </w:r>
            <w:proofErr w:type="spellStart"/>
            <w:r w:rsidRPr="00B913D5">
              <w:rPr>
                <w:rFonts w:cs="Calibri"/>
              </w:rPr>
              <w:t>for</w:t>
            </w:r>
            <w:proofErr w:type="spellEnd"/>
            <w:r w:rsidRPr="00B913D5">
              <w:rPr>
                <w:rFonts w:cs="Calibri"/>
              </w:rPr>
              <w:t xml:space="preserve"> PEM </w:t>
            </w:r>
            <w:proofErr w:type="spellStart"/>
            <w:r w:rsidRPr="00B913D5">
              <w:rPr>
                <w:rFonts w:cs="Calibri"/>
              </w:rPr>
              <w:t>electrolyzers</w:t>
            </w:r>
            <w:proofErr w:type="spellEnd"/>
            <w:r w:rsidRPr="00B913D5">
              <w:rPr>
                <w:rFonts w:cs="Calibri"/>
              </w:rPr>
              <w:t xml:space="preserve">, Informacije MIDEM, ISSN 0352-9045, mar. 2012, </w:t>
            </w:r>
            <w:proofErr w:type="spellStart"/>
            <w:r w:rsidRPr="00B913D5">
              <w:rPr>
                <w:rFonts w:cs="Calibri"/>
              </w:rPr>
              <w:t>letn</w:t>
            </w:r>
            <w:proofErr w:type="spellEnd"/>
            <w:r w:rsidRPr="00B913D5">
              <w:rPr>
                <w:rFonts w:cs="Calibri"/>
              </w:rPr>
              <w:t>. 42, št. 1, str. 60-67</w:t>
            </w:r>
            <w:r w:rsidR="00C245A1" w:rsidRPr="00B913D5">
              <w:rPr>
                <w:rFonts w:cs="Calibri"/>
              </w:rPr>
              <w:t>.</w:t>
            </w:r>
          </w:p>
          <w:p w:rsidR="00A9337B" w:rsidRPr="00B913D5" w:rsidRDefault="00876A28" w:rsidP="00B913D5">
            <w:pPr>
              <w:pStyle w:val="ListParagraph"/>
              <w:numPr>
                <w:ilvl w:val="0"/>
                <w:numId w:val="4"/>
              </w:numPr>
              <w:rPr>
                <w:rFonts w:cs="Calibri"/>
              </w:rPr>
            </w:pPr>
            <w:r w:rsidRPr="00B913D5">
              <w:rPr>
                <w:rFonts w:cs="Calibri"/>
              </w:rPr>
              <w:t xml:space="preserve">OSTROŽNIK, Simon, BAJEC, Primož, ZAJEC, Peter. A </w:t>
            </w:r>
            <w:proofErr w:type="spellStart"/>
            <w:r w:rsidRPr="00B913D5">
              <w:rPr>
                <w:rFonts w:cs="Calibri"/>
              </w:rPr>
              <w:t>study</w:t>
            </w:r>
            <w:proofErr w:type="spellEnd"/>
            <w:r w:rsidRPr="00B913D5">
              <w:rPr>
                <w:rFonts w:cs="Calibri"/>
              </w:rPr>
              <w:t xml:space="preserve"> </w:t>
            </w:r>
            <w:proofErr w:type="spellStart"/>
            <w:r w:rsidRPr="00B913D5">
              <w:rPr>
                <w:rFonts w:cs="Calibri"/>
              </w:rPr>
              <w:t>of</w:t>
            </w:r>
            <w:proofErr w:type="spellEnd"/>
            <w:r w:rsidRPr="00B913D5">
              <w:rPr>
                <w:rFonts w:cs="Calibri"/>
              </w:rPr>
              <w:t xml:space="preserve"> a </w:t>
            </w:r>
            <w:proofErr w:type="spellStart"/>
            <w:r w:rsidRPr="00B913D5">
              <w:rPr>
                <w:rFonts w:cs="Calibri"/>
              </w:rPr>
              <w:t>hybrid</w:t>
            </w:r>
            <w:proofErr w:type="spellEnd"/>
            <w:r w:rsidRPr="00B913D5">
              <w:rPr>
                <w:rFonts w:cs="Calibri"/>
              </w:rPr>
              <w:t xml:space="preserve"> filter, IEEE </w:t>
            </w:r>
            <w:proofErr w:type="spellStart"/>
            <w:r w:rsidRPr="00B913D5">
              <w:rPr>
                <w:rFonts w:cs="Calibri"/>
              </w:rPr>
              <w:t>transactions</w:t>
            </w:r>
            <w:proofErr w:type="spellEnd"/>
            <w:r w:rsidRPr="00B913D5">
              <w:rPr>
                <w:rFonts w:cs="Calibri"/>
              </w:rPr>
              <w:t xml:space="preserve"> on </w:t>
            </w:r>
            <w:proofErr w:type="spellStart"/>
            <w:r w:rsidRPr="00B913D5">
              <w:rPr>
                <w:rFonts w:cs="Calibri"/>
              </w:rPr>
              <w:t>industrial</w:t>
            </w:r>
            <w:proofErr w:type="spellEnd"/>
            <w:r w:rsidRPr="00B913D5">
              <w:rPr>
                <w:rFonts w:cs="Calibri"/>
              </w:rPr>
              <w:t xml:space="preserve"> </w:t>
            </w:r>
            <w:proofErr w:type="spellStart"/>
            <w:r w:rsidRPr="00B913D5">
              <w:rPr>
                <w:rFonts w:cs="Calibri"/>
              </w:rPr>
              <w:t>electronics</w:t>
            </w:r>
            <w:proofErr w:type="spellEnd"/>
            <w:r w:rsidRPr="00B913D5">
              <w:rPr>
                <w:rFonts w:cs="Calibri"/>
              </w:rPr>
              <w:t>, ISSN 0278-0046, Mar. 2010, vol. 57, no. 3, str. 935-942</w:t>
            </w:r>
            <w:r w:rsidR="00C245A1" w:rsidRPr="00B913D5">
              <w:rPr>
                <w:rFonts w:cs="Calibri"/>
              </w:rPr>
              <w:t>.</w:t>
            </w:r>
          </w:p>
        </w:tc>
      </w:tr>
    </w:tbl>
    <w:p w:rsidR="00BA1F90" w:rsidRDefault="00BA1F90"/>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82485"/>
    <w:multiLevelType w:val="hybridMultilevel"/>
    <w:tmpl w:val="7B5C12A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2AA07CCF"/>
    <w:multiLevelType w:val="hybridMultilevel"/>
    <w:tmpl w:val="E4BC80C2"/>
    <w:lvl w:ilvl="0" w:tplc="1C7899C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3B9F1579"/>
    <w:multiLevelType w:val="hybridMultilevel"/>
    <w:tmpl w:val="DD7EE93A"/>
    <w:lvl w:ilvl="0" w:tplc="1C7899C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463E0E03"/>
    <w:multiLevelType w:val="hybridMultilevel"/>
    <w:tmpl w:val="80A6FC6C"/>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48B9177A"/>
    <w:multiLevelType w:val="hybridMultilevel"/>
    <w:tmpl w:val="83ACFCA6"/>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 w15:restartNumberingAfterBreak="0">
    <w:nsid w:val="67810C94"/>
    <w:multiLevelType w:val="hybridMultilevel"/>
    <w:tmpl w:val="7CAA1E7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5"/>
  </w:num>
  <w:num w:numId="2">
    <w:abstractNumId w:val="3"/>
  </w:num>
  <w:num w:numId="3">
    <w:abstractNumId w:val="0"/>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3145C"/>
    <w:rsid w:val="000703E4"/>
    <w:rsid w:val="00084904"/>
    <w:rsid w:val="000B2261"/>
    <w:rsid w:val="000C2C3D"/>
    <w:rsid w:val="000E605D"/>
    <w:rsid w:val="000F41E9"/>
    <w:rsid w:val="00122D7B"/>
    <w:rsid w:val="001509CC"/>
    <w:rsid w:val="0018213C"/>
    <w:rsid w:val="001B60F1"/>
    <w:rsid w:val="001C5CD1"/>
    <w:rsid w:val="001D5408"/>
    <w:rsid w:val="001F775E"/>
    <w:rsid w:val="00207896"/>
    <w:rsid w:val="002724BA"/>
    <w:rsid w:val="002B6162"/>
    <w:rsid w:val="002F300A"/>
    <w:rsid w:val="00301701"/>
    <w:rsid w:val="00384EDA"/>
    <w:rsid w:val="003B193A"/>
    <w:rsid w:val="003B21A5"/>
    <w:rsid w:val="003D48ED"/>
    <w:rsid w:val="004D6761"/>
    <w:rsid w:val="00530AB8"/>
    <w:rsid w:val="0053523E"/>
    <w:rsid w:val="005903BA"/>
    <w:rsid w:val="0062391E"/>
    <w:rsid w:val="006253E7"/>
    <w:rsid w:val="006432C5"/>
    <w:rsid w:val="00663001"/>
    <w:rsid w:val="007326D8"/>
    <w:rsid w:val="0078151F"/>
    <w:rsid w:val="00784B8D"/>
    <w:rsid w:val="007B5E3F"/>
    <w:rsid w:val="0082408F"/>
    <w:rsid w:val="008604F1"/>
    <w:rsid w:val="00876A28"/>
    <w:rsid w:val="00883B8A"/>
    <w:rsid w:val="008F6996"/>
    <w:rsid w:val="009359E6"/>
    <w:rsid w:val="0099267E"/>
    <w:rsid w:val="009C5723"/>
    <w:rsid w:val="00A024F8"/>
    <w:rsid w:val="00A02BF5"/>
    <w:rsid w:val="00A1267B"/>
    <w:rsid w:val="00A9337B"/>
    <w:rsid w:val="00AE692F"/>
    <w:rsid w:val="00B12423"/>
    <w:rsid w:val="00B234F7"/>
    <w:rsid w:val="00B37024"/>
    <w:rsid w:val="00B87B5F"/>
    <w:rsid w:val="00B913D5"/>
    <w:rsid w:val="00BA1F90"/>
    <w:rsid w:val="00BD0D56"/>
    <w:rsid w:val="00C043A7"/>
    <w:rsid w:val="00C16E51"/>
    <w:rsid w:val="00C245A1"/>
    <w:rsid w:val="00C44581"/>
    <w:rsid w:val="00D43E7A"/>
    <w:rsid w:val="00D60066"/>
    <w:rsid w:val="00D6782B"/>
    <w:rsid w:val="00D70752"/>
    <w:rsid w:val="00D917AE"/>
    <w:rsid w:val="00E30A05"/>
    <w:rsid w:val="00E705EB"/>
    <w:rsid w:val="00E948BA"/>
    <w:rsid w:val="00EA0340"/>
    <w:rsid w:val="00EF7242"/>
    <w:rsid w:val="00F1247D"/>
    <w:rsid w:val="00F41409"/>
    <w:rsid w:val="00F547F3"/>
    <w:rsid w:val="00F866D2"/>
    <w:rsid w:val="00FD6BA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75CBA1-C039-4805-8592-BEDF23254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5723"/>
    <w:pPr>
      <w:ind w:left="720"/>
      <w:contextualSpacing/>
    </w:pPr>
  </w:style>
  <w:style w:type="paragraph" w:styleId="Bibliography">
    <w:name w:val="Bibliography"/>
    <w:basedOn w:val="Normal"/>
    <w:next w:val="Normal"/>
    <w:uiPriority w:val="37"/>
    <w:unhideWhenUsed/>
    <w:rsid w:val="00F1247D"/>
    <w:pPr>
      <w:tabs>
        <w:tab w:val="left" w:pos="384"/>
      </w:tabs>
      <w:ind w:left="384" w:hanging="3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3</Pages>
  <Words>1208</Words>
  <Characters>6886</Characters>
  <Application>Microsoft Office Word</Application>
  <DocSecurity>0</DocSecurity>
  <Lines>57</Lines>
  <Paragraphs>16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8078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Bore</cp:lastModifiedBy>
  <cp:revision>34</cp:revision>
  <dcterms:created xsi:type="dcterms:W3CDTF">2015-03-13T12:15:00Z</dcterms:created>
  <dcterms:modified xsi:type="dcterms:W3CDTF">2016-06-02T20:32:00Z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zotero-version="4.0.26.2"&gt;&lt;session id="13WUPG8C"/&gt;&lt;style id="http://www.zotero.org/styles/ieee" hasBibliography="1" bibliographyStyleHasBeenSet="1"/&gt;&lt;prefs&gt;&lt;pref name="fieldType" value="Field"/&gt;&lt;pref name="storeReferences" value="tr</vt:lpwstr>
  </property>
  <property fmtid="{D5CDD505-2E9C-101B-9397-08002B2CF9AE}" pid="3" name="ZOTERO_PREF_2">
    <vt:lpwstr>ue"/&gt;&lt;pref name="automaticJournalAbbreviations" value="false"/&gt;&lt;pref name="noteType" value="0"/&gt;&lt;/prefs&gt;&lt;/data&gt;</vt:lpwstr>
  </property>
</Properties>
</file>