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5A1200" w:rsidTr="004C5B31">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5A1200" w:rsidRDefault="00D60066">
            <w:pPr>
              <w:jc w:val="center"/>
              <w:rPr>
                <w:rFonts w:asciiTheme="minorHAnsi" w:hAnsiTheme="minorHAnsi" w:cs="Calibri"/>
                <w:b/>
              </w:rPr>
            </w:pPr>
            <w:r w:rsidRPr="005A1200">
              <w:rPr>
                <w:rFonts w:asciiTheme="minorHAnsi" w:hAnsiTheme="minorHAnsi" w:cs="Calibri"/>
                <w:b/>
                <w:szCs w:val="22"/>
              </w:rPr>
              <w:t>UČNI NAČRT PREDMETA / COURSE SYLLABUS</w:t>
            </w:r>
          </w:p>
        </w:tc>
      </w:tr>
      <w:tr w:rsidR="00D60066" w:rsidRPr="005A1200" w:rsidTr="004C5B31">
        <w:tc>
          <w:tcPr>
            <w:tcW w:w="1799" w:type="dxa"/>
            <w:gridSpan w:val="3"/>
            <w:hideMark/>
          </w:tcPr>
          <w:p w:rsidR="00D60066" w:rsidRPr="005A1200" w:rsidRDefault="00D60066">
            <w:pPr>
              <w:rPr>
                <w:rFonts w:asciiTheme="minorHAnsi" w:hAnsiTheme="minorHAnsi" w:cs="Calibri"/>
                <w:b/>
              </w:rPr>
            </w:pPr>
            <w:r w:rsidRPr="005A1200">
              <w:rPr>
                <w:rFonts w:asciiTheme="minorHAnsi" w:hAnsiTheme="minorHAnsi"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5A1200" w:rsidRDefault="00DD3DA3">
            <w:pPr>
              <w:rPr>
                <w:rFonts w:asciiTheme="minorHAnsi" w:hAnsiTheme="minorHAnsi" w:cs="Calibri"/>
              </w:rPr>
            </w:pPr>
            <w:bookmarkStart w:id="0" w:name="Predmet"/>
            <w:bookmarkEnd w:id="0"/>
            <w:r w:rsidRPr="005A1200">
              <w:rPr>
                <w:rFonts w:asciiTheme="minorHAnsi" w:hAnsiTheme="minorHAnsi" w:cs="Calibri"/>
              </w:rPr>
              <w:t>Seminar iz elektroenergetike</w:t>
            </w:r>
          </w:p>
        </w:tc>
      </w:tr>
      <w:tr w:rsidR="00D60066" w:rsidRPr="005A1200" w:rsidTr="004C5B31">
        <w:tc>
          <w:tcPr>
            <w:tcW w:w="1799" w:type="dxa"/>
            <w:gridSpan w:val="3"/>
            <w:hideMark/>
          </w:tcPr>
          <w:p w:rsidR="00D60066" w:rsidRPr="005A1200" w:rsidRDefault="00D60066">
            <w:pPr>
              <w:rPr>
                <w:rFonts w:asciiTheme="minorHAnsi" w:hAnsiTheme="minorHAnsi" w:cs="Calibri"/>
                <w:b/>
              </w:rPr>
            </w:pPr>
            <w:proofErr w:type="spellStart"/>
            <w:r w:rsidRPr="005A1200">
              <w:rPr>
                <w:rFonts w:asciiTheme="minorHAnsi" w:hAnsiTheme="minorHAnsi" w:cs="Calibri"/>
                <w:b/>
                <w:szCs w:val="22"/>
              </w:rPr>
              <w:t>Course</w:t>
            </w:r>
            <w:proofErr w:type="spellEnd"/>
            <w:r w:rsidRPr="005A1200">
              <w:rPr>
                <w:rFonts w:asciiTheme="minorHAnsi" w:hAnsiTheme="minorHAnsi" w:cs="Calibri"/>
                <w:b/>
                <w:szCs w:val="22"/>
              </w:rPr>
              <w:t xml:space="preserve"> </w:t>
            </w:r>
            <w:proofErr w:type="spellStart"/>
            <w:r w:rsidRPr="005A1200">
              <w:rPr>
                <w:rFonts w:asciiTheme="minorHAnsi" w:hAnsiTheme="minorHAnsi" w:cs="Calibri"/>
                <w:b/>
                <w:szCs w:val="22"/>
              </w:rPr>
              <w:t>title</w:t>
            </w:r>
            <w:proofErr w:type="spellEnd"/>
            <w:r w:rsidRPr="005A1200">
              <w:rPr>
                <w:rFonts w:asciiTheme="minorHAnsi" w:hAnsiTheme="minorHAnsi" w:cs="Calibri"/>
                <w:b/>
                <w:szCs w:val="22"/>
              </w:rPr>
              <w: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5A1200" w:rsidRDefault="004C5B31" w:rsidP="004C5B31">
            <w:pPr>
              <w:rPr>
                <w:rFonts w:asciiTheme="minorHAnsi" w:hAnsiTheme="minorHAnsi" w:cs="Calibri"/>
              </w:rPr>
            </w:pPr>
            <w:bookmarkStart w:id="1" w:name="APredmet"/>
            <w:bookmarkEnd w:id="1"/>
            <w:r w:rsidRPr="005A1200">
              <w:rPr>
                <w:rFonts w:asciiTheme="minorHAnsi" w:hAnsiTheme="minorHAnsi"/>
                <w:sz w:val="22"/>
                <w:szCs w:val="22"/>
              </w:rPr>
              <w:t xml:space="preserve">Seminar in </w:t>
            </w:r>
            <w:proofErr w:type="spellStart"/>
            <w:r w:rsidRPr="005A1200">
              <w:rPr>
                <w:rFonts w:asciiTheme="minorHAnsi" w:hAnsiTheme="minorHAnsi"/>
                <w:sz w:val="22"/>
                <w:szCs w:val="22"/>
              </w:rPr>
              <w:t>Electrical</w:t>
            </w:r>
            <w:proofErr w:type="spellEnd"/>
            <w:r w:rsidRPr="005A1200">
              <w:rPr>
                <w:rFonts w:asciiTheme="minorHAnsi" w:hAnsiTheme="minorHAnsi"/>
                <w:sz w:val="22"/>
                <w:szCs w:val="22"/>
              </w:rPr>
              <w:t xml:space="preserve"> Power </w:t>
            </w:r>
            <w:proofErr w:type="spellStart"/>
            <w:r w:rsidRPr="005A1200">
              <w:rPr>
                <w:rFonts w:asciiTheme="minorHAnsi" w:hAnsiTheme="minorHAnsi"/>
                <w:sz w:val="22"/>
                <w:szCs w:val="22"/>
              </w:rPr>
              <w:t>Engineering</w:t>
            </w:r>
            <w:proofErr w:type="spellEnd"/>
            <w:r w:rsidRPr="005A1200">
              <w:rPr>
                <w:rFonts w:asciiTheme="minorHAnsi" w:hAnsiTheme="minorHAnsi" w:cs="Calibri"/>
              </w:rPr>
              <w:t xml:space="preserve"> </w:t>
            </w:r>
          </w:p>
        </w:tc>
      </w:tr>
      <w:tr w:rsidR="00D60066" w:rsidRPr="005A1200" w:rsidTr="004C5B31">
        <w:tc>
          <w:tcPr>
            <w:tcW w:w="3307" w:type="dxa"/>
            <w:gridSpan w:val="5"/>
            <w:vAlign w:val="center"/>
          </w:tcPr>
          <w:p w:rsidR="00D60066" w:rsidRPr="005A1200" w:rsidRDefault="00D60066">
            <w:pPr>
              <w:jc w:val="center"/>
              <w:rPr>
                <w:rFonts w:asciiTheme="minorHAnsi" w:hAnsiTheme="minorHAnsi" w:cs="Calibri"/>
                <w:b/>
              </w:rPr>
            </w:pPr>
          </w:p>
        </w:tc>
        <w:tc>
          <w:tcPr>
            <w:tcW w:w="3401" w:type="dxa"/>
            <w:gridSpan w:val="8"/>
            <w:vAlign w:val="center"/>
          </w:tcPr>
          <w:p w:rsidR="00D60066" w:rsidRPr="005A1200" w:rsidRDefault="00D60066">
            <w:pPr>
              <w:jc w:val="center"/>
              <w:rPr>
                <w:rFonts w:asciiTheme="minorHAnsi" w:hAnsiTheme="minorHAnsi" w:cs="Calibri"/>
                <w:b/>
              </w:rPr>
            </w:pPr>
          </w:p>
        </w:tc>
        <w:tc>
          <w:tcPr>
            <w:tcW w:w="1558" w:type="dxa"/>
            <w:gridSpan w:val="2"/>
            <w:vAlign w:val="center"/>
          </w:tcPr>
          <w:p w:rsidR="00D60066" w:rsidRPr="005A1200" w:rsidRDefault="00D60066">
            <w:pPr>
              <w:jc w:val="center"/>
              <w:rPr>
                <w:rFonts w:asciiTheme="minorHAnsi" w:hAnsiTheme="minorHAnsi" w:cs="Calibri"/>
                <w:b/>
              </w:rPr>
            </w:pPr>
          </w:p>
        </w:tc>
        <w:tc>
          <w:tcPr>
            <w:tcW w:w="1424" w:type="dxa"/>
            <w:gridSpan w:val="3"/>
            <w:vAlign w:val="center"/>
          </w:tcPr>
          <w:p w:rsidR="00D60066" w:rsidRPr="005A1200" w:rsidRDefault="00D60066">
            <w:pPr>
              <w:jc w:val="center"/>
              <w:rPr>
                <w:rFonts w:asciiTheme="minorHAnsi" w:hAnsiTheme="minorHAnsi" w:cs="Calibri"/>
                <w:b/>
              </w:rPr>
            </w:pPr>
          </w:p>
        </w:tc>
      </w:tr>
      <w:tr w:rsidR="00D60066" w:rsidRPr="005A1200" w:rsidTr="004C5B31">
        <w:tc>
          <w:tcPr>
            <w:tcW w:w="3307" w:type="dxa"/>
            <w:gridSpan w:val="5"/>
            <w:tcBorders>
              <w:top w:val="nil"/>
              <w:left w:val="nil"/>
              <w:bottom w:val="single" w:sz="4" w:space="0" w:color="auto"/>
              <w:right w:val="nil"/>
            </w:tcBorders>
            <w:vAlign w:val="center"/>
            <w:hideMark/>
          </w:tcPr>
          <w:p w:rsidR="00D60066" w:rsidRPr="005A1200" w:rsidRDefault="00D60066">
            <w:pPr>
              <w:jc w:val="center"/>
              <w:rPr>
                <w:rFonts w:asciiTheme="minorHAnsi" w:hAnsiTheme="minorHAnsi" w:cs="Calibri"/>
                <w:b/>
              </w:rPr>
            </w:pPr>
            <w:r w:rsidRPr="005A1200">
              <w:rPr>
                <w:rFonts w:asciiTheme="minorHAnsi" w:hAnsiTheme="minorHAnsi" w:cs="Calibri"/>
                <w:b/>
                <w:szCs w:val="22"/>
              </w:rPr>
              <w:t>Študijski program in stopnja</w:t>
            </w:r>
          </w:p>
          <w:p w:rsidR="00D60066" w:rsidRPr="005A1200" w:rsidRDefault="00D60066">
            <w:pPr>
              <w:jc w:val="center"/>
              <w:rPr>
                <w:rFonts w:asciiTheme="minorHAnsi" w:hAnsiTheme="minorHAnsi" w:cs="Calibri"/>
              </w:rPr>
            </w:pPr>
            <w:proofErr w:type="spellStart"/>
            <w:r w:rsidRPr="005A1200">
              <w:rPr>
                <w:rFonts w:asciiTheme="minorHAnsi" w:hAnsiTheme="minorHAnsi" w:cs="Calibri"/>
                <w:b/>
                <w:szCs w:val="22"/>
              </w:rPr>
              <w:t>Study</w:t>
            </w:r>
            <w:proofErr w:type="spellEnd"/>
            <w:r w:rsidRPr="005A1200">
              <w:rPr>
                <w:rFonts w:asciiTheme="minorHAnsi" w:hAnsiTheme="minorHAnsi" w:cs="Calibri"/>
                <w:b/>
                <w:szCs w:val="22"/>
              </w:rPr>
              <w:t xml:space="preserve"> </w:t>
            </w:r>
            <w:proofErr w:type="spellStart"/>
            <w:r w:rsidRPr="005A1200">
              <w:rPr>
                <w:rFonts w:asciiTheme="minorHAnsi" w:hAnsiTheme="minorHAnsi" w:cs="Calibri"/>
                <w:b/>
                <w:szCs w:val="22"/>
              </w:rPr>
              <w:t>programme</w:t>
            </w:r>
            <w:proofErr w:type="spellEnd"/>
            <w:r w:rsidRPr="005A1200">
              <w:rPr>
                <w:rFonts w:asciiTheme="minorHAnsi" w:hAnsiTheme="minorHAnsi" w:cs="Calibri"/>
                <w:b/>
                <w:szCs w:val="22"/>
              </w:rPr>
              <w:t xml:space="preserve"> and </w:t>
            </w:r>
            <w:proofErr w:type="spellStart"/>
            <w:r w:rsidRPr="005A1200">
              <w:rPr>
                <w:rFonts w:asciiTheme="minorHAnsi" w:hAnsiTheme="minorHAnsi" w:cs="Calibri"/>
                <w:b/>
                <w:szCs w:val="22"/>
              </w:rPr>
              <w:t>level</w:t>
            </w:r>
            <w:proofErr w:type="spellEnd"/>
          </w:p>
        </w:tc>
        <w:tc>
          <w:tcPr>
            <w:tcW w:w="3401" w:type="dxa"/>
            <w:gridSpan w:val="8"/>
            <w:tcBorders>
              <w:top w:val="nil"/>
              <w:left w:val="nil"/>
              <w:bottom w:val="single" w:sz="4" w:space="0" w:color="auto"/>
              <w:right w:val="nil"/>
            </w:tcBorders>
            <w:vAlign w:val="center"/>
            <w:hideMark/>
          </w:tcPr>
          <w:p w:rsidR="00D60066" w:rsidRPr="005A1200" w:rsidRDefault="00D60066">
            <w:pPr>
              <w:jc w:val="center"/>
              <w:rPr>
                <w:rFonts w:asciiTheme="minorHAnsi" w:hAnsiTheme="minorHAnsi" w:cs="Calibri"/>
                <w:b/>
              </w:rPr>
            </w:pPr>
            <w:r w:rsidRPr="005A1200">
              <w:rPr>
                <w:rFonts w:asciiTheme="minorHAnsi" w:hAnsiTheme="minorHAnsi" w:cs="Calibri"/>
                <w:b/>
                <w:szCs w:val="22"/>
              </w:rPr>
              <w:t>Študijska smer</w:t>
            </w:r>
          </w:p>
          <w:p w:rsidR="00D60066" w:rsidRPr="005A1200" w:rsidRDefault="00D60066">
            <w:pPr>
              <w:jc w:val="center"/>
              <w:rPr>
                <w:rFonts w:asciiTheme="minorHAnsi" w:hAnsiTheme="minorHAnsi" w:cs="Calibri"/>
                <w:b/>
              </w:rPr>
            </w:pPr>
            <w:proofErr w:type="spellStart"/>
            <w:r w:rsidRPr="005A1200">
              <w:rPr>
                <w:rFonts w:asciiTheme="minorHAnsi" w:hAnsiTheme="minorHAnsi" w:cs="Calibri"/>
                <w:b/>
                <w:szCs w:val="22"/>
              </w:rPr>
              <w:t>Study</w:t>
            </w:r>
            <w:proofErr w:type="spellEnd"/>
            <w:r w:rsidRPr="005A1200">
              <w:rPr>
                <w:rFonts w:asciiTheme="minorHAnsi" w:hAnsiTheme="minorHAnsi" w:cs="Calibri"/>
                <w:b/>
                <w:szCs w:val="22"/>
              </w:rPr>
              <w:t xml:space="preserve"> </w:t>
            </w:r>
            <w:proofErr w:type="spellStart"/>
            <w:r w:rsidRPr="005A1200">
              <w:rPr>
                <w:rFonts w:asciiTheme="minorHAnsi" w:hAnsiTheme="minorHAnsi" w:cs="Calibri"/>
                <w:b/>
                <w:szCs w:val="22"/>
              </w:rPr>
              <w:t>field</w:t>
            </w:r>
            <w:proofErr w:type="spellEnd"/>
          </w:p>
        </w:tc>
        <w:tc>
          <w:tcPr>
            <w:tcW w:w="1558" w:type="dxa"/>
            <w:gridSpan w:val="2"/>
            <w:tcBorders>
              <w:top w:val="nil"/>
              <w:left w:val="nil"/>
              <w:bottom w:val="single" w:sz="4" w:space="0" w:color="auto"/>
              <w:right w:val="nil"/>
            </w:tcBorders>
            <w:vAlign w:val="center"/>
            <w:hideMark/>
          </w:tcPr>
          <w:p w:rsidR="00D60066" w:rsidRPr="005A1200" w:rsidRDefault="00D60066">
            <w:pPr>
              <w:jc w:val="center"/>
              <w:rPr>
                <w:rFonts w:asciiTheme="minorHAnsi" w:hAnsiTheme="minorHAnsi" w:cs="Calibri"/>
                <w:b/>
              </w:rPr>
            </w:pPr>
            <w:r w:rsidRPr="005A1200">
              <w:rPr>
                <w:rFonts w:asciiTheme="minorHAnsi" w:hAnsiTheme="minorHAnsi" w:cs="Calibri"/>
                <w:b/>
                <w:szCs w:val="22"/>
              </w:rPr>
              <w:t>Letnik</w:t>
            </w:r>
          </w:p>
          <w:p w:rsidR="00D60066" w:rsidRPr="005A1200" w:rsidRDefault="00D60066">
            <w:pPr>
              <w:jc w:val="center"/>
              <w:rPr>
                <w:rFonts w:asciiTheme="minorHAnsi" w:hAnsiTheme="minorHAnsi" w:cs="Calibri"/>
                <w:b/>
              </w:rPr>
            </w:pPr>
            <w:proofErr w:type="spellStart"/>
            <w:r w:rsidRPr="005A1200">
              <w:rPr>
                <w:rFonts w:asciiTheme="minorHAnsi" w:hAnsiTheme="minorHAnsi" w:cs="Calibri"/>
                <w:b/>
                <w:szCs w:val="22"/>
              </w:rPr>
              <w:t>Academic</w:t>
            </w:r>
            <w:proofErr w:type="spellEnd"/>
            <w:r w:rsidRPr="005A1200">
              <w:rPr>
                <w:rFonts w:asciiTheme="minorHAnsi" w:hAnsiTheme="minorHAnsi" w:cs="Calibri"/>
                <w:b/>
                <w:szCs w:val="22"/>
              </w:rPr>
              <w:t xml:space="preserve"> </w:t>
            </w:r>
            <w:proofErr w:type="spellStart"/>
            <w:r w:rsidRPr="005A1200">
              <w:rPr>
                <w:rFonts w:asciiTheme="minorHAnsi" w:hAnsiTheme="minorHAnsi" w:cs="Calibri"/>
                <w:b/>
                <w:szCs w:val="22"/>
              </w:rPr>
              <w:t>year</w:t>
            </w:r>
            <w:proofErr w:type="spellEnd"/>
          </w:p>
        </w:tc>
        <w:tc>
          <w:tcPr>
            <w:tcW w:w="1424" w:type="dxa"/>
            <w:gridSpan w:val="3"/>
            <w:tcBorders>
              <w:top w:val="nil"/>
              <w:left w:val="nil"/>
              <w:bottom w:val="single" w:sz="4" w:space="0" w:color="auto"/>
              <w:right w:val="nil"/>
            </w:tcBorders>
            <w:vAlign w:val="center"/>
            <w:hideMark/>
          </w:tcPr>
          <w:p w:rsidR="00D60066" w:rsidRPr="005A1200" w:rsidRDefault="00D60066">
            <w:pPr>
              <w:jc w:val="center"/>
              <w:rPr>
                <w:rFonts w:asciiTheme="minorHAnsi" w:hAnsiTheme="minorHAnsi" w:cs="Calibri"/>
                <w:b/>
              </w:rPr>
            </w:pPr>
            <w:r w:rsidRPr="005A1200">
              <w:rPr>
                <w:rFonts w:asciiTheme="minorHAnsi" w:hAnsiTheme="minorHAnsi" w:cs="Calibri"/>
                <w:b/>
                <w:szCs w:val="22"/>
              </w:rPr>
              <w:t>Semester</w:t>
            </w:r>
          </w:p>
          <w:p w:rsidR="00D60066" w:rsidRPr="005A1200" w:rsidRDefault="00D60066">
            <w:pPr>
              <w:jc w:val="center"/>
              <w:rPr>
                <w:rFonts w:asciiTheme="minorHAnsi" w:hAnsiTheme="minorHAnsi" w:cs="Calibri"/>
                <w:b/>
              </w:rPr>
            </w:pPr>
            <w:r w:rsidRPr="005A1200">
              <w:rPr>
                <w:rFonts w:asciiTheme="minorHAnsi" w:hAnsiTheme="minorHAnsi" w:cs="Calibri"/>
                <w:b/>
                <w:szCs w:val="22"/>
              </w:rPr>
              <w:t>Semester</w:t>
            </w:r>
          </w:p>
        </w:tc>
      </w:tr>
      <w:tr w:rsidR="004C5B31" w:rsidRPr="005A1200" w:rsidTr="004C5B31">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C5B31" w:rsidRPr="005A1200" w:rsidRDefault="004C5B31" w:rsidP="004C5B31">
            <w:pPr>
              <w:jc w:val="center"/>
              <w:rPr>
                <w:rFonts w:asciiTheme="minorHAnsi" w:hAnsiTheme="minorHAnsi" w:cs="Calibri"/>
                <w:bCs/>
              </w:rPr>
            </w:pPr>
            <w:r w:rsidRPr="005A1200">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4C5B31" w:rsidRPr="005A1200" w:rsidRDefault="004C5B31" w:rsidP="004C5B31">
            <w:pPr>
              <w:jc w:val="center"/>
              <w:rPr>
                <w:rFonts w:asciiTheme="minorHAnsi" w:hAnsiTheme="minorHAnsi" w:cs="Calibri"/>
                <w:b/>
                <w:bCs/>
              </w:rPr>
            </w:pPr>
            <w:r w:rsidRPr="005A1200">
              <w:rPr>
                <w:rFonts w:asciiTheme="minorHAnsi" w:hAnsiTheme="minorHAnsi" w:cs="Tahoma"/>
                <w:bCs/>
                <w:color w:val="333333"/>
                <w:kern w:val="36"/>
              </w:rPr>
              <w:t xml:space="preserve"> Elektroenergetika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C5B31" w:rsidRPr="005A1200" w:rsidRDefault="004C5B31" w:rsidP="004C5B31">
            <w:pPr>
              <w:pStyle w:val="ListParagraph"/>
              <w:ind w:left="0"/>
              <w:jc w:val="center"/>
              <w:rPr>
                <w:rFonts w:asciiTheme="minorHAnsi" w:hAnsiTheme="minorHAnsi" w:cs="Calibri"/>
                <w:bCs/>
              </w:rPr>
            </w:pPr>
            <w:r w:rsidRPr="005A1200">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C5B31" w:rsidRPr="005A1200" w:rsidRDefault="004C5B31" w:rsidP="004C5B31">
            <w:pPr>
              <w:jc w:val="center"/>
              <w:rPr>
                <w:rFonts w:asciiTheme="minorHAnsi" w:hAnsiTheme="minorHAnsi" w:cs="Calibri"/>
                <w:bCs/>
                <w:color w:val="000000" w:themeColor="text1"/>
              </w:rPr>
            </w:pPr>
            <w:r w:rsidRPr="005A1200">
              <w:rPr>
                <w:rFonts w:asciiTheme="minorHAnsi" w:hAnsiTheme="minorHAnsi" w:cs="Calibri"/>
                <w:bCs/>
                <w:color w:val="000000" w:themeColor="text1"/>
              </w:rPr>
              <w:t>1</w:t>
            </w:r>
          </w:p>
        </w:tc>
      </w:tr>
      <w:tr w:rsidR="004C5B31" w:rsidRPr="005A1200" w:rsidTr="004C5B31">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C5B31" w:rsidRPr="005A1200" w:rsidRDefault="004C5B31" w:rsidP="004C5B31">
            <w:pPr>
              <w:jc w:val="center"/>
              <w:rPr>
                <w:rFonts w:asciiTheme="minorHAnsi" w:hAnsiTheme="minorHAnsi" w:cs="Calibri"/>
                <w:b/>
                <w:bCs/>
              </w:rPr>
            </w:pPr>
            <w:r w:rsidRPr="005A1200">
              <w:rPr>
                <w:rFonts w:asciiTheme="minorHAnsi" w:hAnsiTheme="minorHAnsi"/>
                <w:lang w:val="en-GB"/>
              </w:rPr>
              <w:t>2</w:t>
            </w:r>
            <w:r w:rsidRPr="005A1200">
              <w:rPr>
                <w:rFonts w:asciiTheme="minorHAnsi" w:hAnsiTheme="minorHAnsi"/>
                <w:vertAlign w:val="superscript"/>
                <w:lang w:val="en-GB"/>
              </w:rPr>
              <w:t>nd</w:t>
            </w:r>
            <w:r w:rsidRPr="005A1200">
              <w:rPr>
                <w:rFonts w:asciiTheme="minorHAnsi" w:hAnsiTheme="minorHAnsi"/>
                <w:lang w:val="en-GB"/>
              </w:rPr>
              <w:t xml:space="preserve"> cycle masters study </w:t>
            </w:r>
            <w:r w:rsidRPr="005A1200">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4C5B31" w:rsidRPr="005A1200" w:rsidRDefault="004C5B31" w:rsidP="004C5B31">
            <w:pPr>
              <w:jc w:val="center"/>
              <w:rPr>
                <w:rFonts w:asciiTheme="minorHAnsi" w:hAnsiTheme="minorHAnsi" w:cs="Calibri"/>
                <w:b/>
                <w:bCs/>
              </w:rPr>
            </w:pPr>
            <w:proofErr w:type="spellStart"/>
            <w:r w:rsidRPr="005A1200">
              <w:rPr>
                <w:rFonts w:asciiTheme="minorHAnsi" w:hAnsiTheme="minorHAnsi"/>
                <w:bCs/>
                <w:caps/>
                <w:sz w:val="22"/>
                <w:szCs w:val="22"/>
                <w:lang w:bidi="si-LK"/>
              </w:rPr>
              <w:t>E</w:t>
            </w:r>
            <w:r w:rsidRPr="005A1200">
              <w:rPr>
                <w:rFonts w:asciiTheme="minorHAnsi" w:hAnsiTheme="minorHAnsi"/>
                <w:bCs/>
                <w:sz w:val="22"/>
                <w:szCs w:val="22"/>
                <w:lang w:bidi="si-LK"/>
              </w:rPr>
              <w:t>lectrical</w:t>
            </w:r>
            <w:proofErr w:type="spellEnd"/>
            <w:r w:rsidRPr="005A1200">
              <w:rPr>
                <w:rFonts w:asciiTheme="minorHAnsi" w:hAnsiTheme="minorHAnsi"/>
                <w:bCs/>
                <w:sz w:val="22"/>
                <w:szCs w:val="22"/>
                <w:lang w:bidi="si-LK"/>
              </w:rPr>
              <w:t xml:space="preserve"> Power </w:t>
            </w:r>
            <w:proofErr w:type="spellStart"/>
            <w:r w:rsidRPr="005A1200">
              <w:rPr>
                <w:rFonts w:asciiTheme="minorHAnsi" w:hAnsiTheme="minorHAnsi"/>
                <w:bCs/>
                <w:sz w:val="22"/>
                <w:szCs w:val="22"/>
                <w:lang w:bidi="si-LK"/>
              </w:rPr>
              <w:t>Engineering</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C5B31" w:rsidRPr="005A1200" w:rsidRDefault="004C5B31" w:rsidP="004C5B31">
            <w:pPr>
              <w:jc w:val="center"/>
              <w:rPr>
                <w:rFonts w:asciiTheme="minorHAnsi" w:hAnsiTheme="minorHAnsi" w:cs="Calibri"/>
                <w:bCs/>
                <w:highlight w:val="green"/>
              </w:rPr>
            </w:pPr>
            <w:r w:rsidRPr="005A1200">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C5B31" w:rsidRPr="005A1200" w:rsidRDefault="004C5B31" w:rsidP="004C5B31">
            <w:pPr>
              <w:jc w:val="center"/>
              <w:rPr>
                <w:rFonts w:asciiTheme="minorHAnsi" w:hAnsiTheme="minorHAnsi" w:cs="Calibri"/>
                <w:bCs/>
                <w:color w:val="000000" w:themeColor="text1"/>
              </w:rPr>
            </w:pPr>
            <w:r w:rsidRPr="005A1200">
              <w:rPr>
                <w:rFonts w:asciiTheme="minorHAnsi" w:hAnsiTheme="minorHAnsi" w:cs="Calibri"/>
                <w:bCs/>
                <w:color w:val="000000" w:themeColor="text1"/>
              </w:rPr>
              <w:t>1</w:t>
            </w:r>
          </w:p>
        </w:tc>
      </w:tr>
      <w:tr w:rsidR="004C5B31" w:rsidRPr="005A1200" w:rsidTr="004C5B31">
        <w:trPr>
          <w:trHeight w:val="103"/>
        </w:trPr>
        <w:tc>
          <w:tcPr>
            <w:tcW w:w="9690" w:type="dxa"/>
            <w:gridSpan w:val="18"/>
          </w:tcPr>
          <w:p w:rsidR="004C5B31" w:rsidRPr="005A1200" w:rsidRDefault="004C5B31" w:rsidP="004C5B31">
            <w:pPr>
              <w:rPr>
                <w:rFonts w:asciiTheme="minorHAnsi" w:hAnsiTheme="minorHAnsi" w:cs="Calibri"/>
                <w:b/>
                <w:bCs/>
              </w:rPr>
            </w:pPr>
          </w:p>
        </w:tc>
      </w:tr>
      <w:tr w:rsidR="004C5B31" w:rsidRPr="005A1200" w:rsidTr="004C5B31">
        <w:tc>
          <w:tcPr>
            <w:tcW w:w="5718" w:type="dxa"/>
            <w:gridSpan w:val="12"/>
            <w:tcBorders>
              <w:top w:val="nil"/>
              <w:left w:val="nil"/>
              <w:bottom w:val="nil"/>
              <w:right w:val="single" w:sz="4" w:space="0" w:color="auto"/>
            </w:tcBorders>
            <w:hideMark/>
          </w:tcPr>
          <w:p w:rsidR="004C5B31" w:rsidRPr="005A1200" w:rsidRDefault="004C5B31" w:rsidP="004C5B31">
            <w:pPr>
              <w:rPr>
                <w:rFonts w:asciiTheme="minorHAnsi" w:hAnsiTheme="minorHAnsi" w:cs="Calibri"/>
                <w:b/>
              </w:rPr>
            </w:pPr>
            <w:r w:rsidRPr="005A1200">
              <w:rPr>
                <w:rFonts w:asciiTheme="minorHAnsi" w:hAnsiTheme="minorHAnsi" w:cs="Calibri"/>
                <w:b/>
                <w:szCs w:val="22"/>
              </w:rPr>
              <w:t xml:space="preserve">Vrsta predmeta / </w:t>
            </w:r>
            <w:proofErr w:type="spellStart"/>
            <w:r w:rsidRPr="005A1200">
              <w:rPr>
                <w:rFonts w:asciiTheme="minorHAnsi" w:hAnsiTheme="minorHAnsi" w:cs="Calibri"/>
                <w:b/>
                <w:szCs w:val="22"/>
              </w:rPr>
              <w:t>Course</w:t>
            </w:r>
            <w:proofErr w:type="spellEnd"/>
            <w:r w:rsidRPr="005A1200">
              <w:rPr>
                <w:rFonts w:asciiTheme="minorHAnsi" w:hAnsiTheme="minorHAnsi" w:cs="Calibri"/>
                <w:b/>
                <w:szCs w:val="22"/>
              </w:rPr>
              <w:t xml:space="preserve"> </w:t>
            </w:r>
            <w:proofErr w:type="spellStart"/>
            <w:r w:rsidRPr="005A1200">
              <w:rPr>
                <w:rFonts w:asciiTheme="minorHAnsi" w:hAnsiTheme="minorHAnsi"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4C5B31" w:rsidRPr="005A1200" w:rsidRDefault="004C5B31" w:rsidP="00DE7451">
            <w:pPr>
              <w:rPr>
                <w:rFonts w:asciiTheme="minorHAnsi" w:hAnsiTheme="minorHAnsi" w:cs="Calibri"/>
              </w:rPr>
            </w:pPr>
            <w:r w:rsidRPr="005A1200">
              <w:rPr>
                <w:rFonts w:asciiTheme="minorHAnsi" w:hAnsiTheme="minorHAnsi" w:cs="Calibri"/>
              </w:rPr>
              <w:t>Obvezni-strokovni /</w:t>
            </w:r>
            <w:r w:rsidRPr="005A1200">
              <w:rPr>
                <w:rFonts w:asciiTheme="minorHAnsi" w:hAnsiTheme="minorHAnsi"/>
                <w:bCs/>
                <w:lang w:val="en-GB"/>
              </w:rPr>
              <w:t xml:space="preserve"> Compulsory professional </w:t>
            </w:r>
          </w:p>
        </w:tc>
      </w:tr>
      <w:tr w:rsidR="004C5B31" w:rsidRPr="005A1200" w:rsidTr="004C5B31">
        <w:tc>
          <w:tcPr>
            <w:tcW w:w="5718" w:type="dxa"/>
            <w:gridSpan w:val="12"/>
          </w:tcPr>
          <w:p w:rsidR="004C5B31" w:rsidRPr="005A1200" w:rsidRDefault="004C5B31" w:rsidP="004C5B31">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4C5B31" w:rsidRPr="005A1200" w:rsidRDefault="004C5B31" w:rsidP="004C5B31">
            <w:pPr>
              <w:rPr>
                <w:rFonts w:asciiTheme="minorHAnsi" w:hAnsiTheme="minorHAnsi" w:cs="Calibri"/>
              </w:rPr>
            </w:pPr>
          </w:p>
        </w:tc>
      </w:tr>
      <w:tr w:rsidR="004C5B31" w:rsidRPr="005A1200" w:rsidTr="004C5B31">
        <w:tc>
          <w:tcPr>
            <w:tcW w:w="5718" w:type="dxa"/>
            <w:gridSpan w:val="12"/>
            <w:tcBorders>
              <w:top w:val="nil"/>
              <w:left w:val="nil"/>
              <w:bottom w:val="nil"/>
              <w:right w:val="single" w:sz="4" w:space="0" w:color="auto"/>
            </w:tcBorders>
            <w:hideMark/>
          </w:tcPr>
          <w:p w:rsidR="004C5B31" w:rsidRPr="005A1200" w:rsidRDefault="004C5B31" w:rsidP="004C5B31">
            <w:pPr>
              <w:rPr>
                <w:rFonts w:asciiTheme="minorHAnsi" w:hAnsiTheme="minorHAnsi" w:cs="Calibri"/>
                <w:b/>
              </w:rPr>
            </w:pPr>
            <w:r w:rsidRPr="005A1200">
              <w:rPr>
                <w:rFonts w:asciiTheme="minorHAnsi" w:hAnsiTheme="minorHAnsi" w:cs="Calibri"/>
                <w:b/>
                <w:szCs w:val="22"/>
              </w:rPr>
              <w:t xml:space="preserve">Univerzitetna koda predmeta / </w:t>
            </w:r>
            <w:proofErr w:type="spellStart"/>
            <w:r w:rsidRPr="005A1200">
              <w:rPr>
                <w:rFonts w:asciiTheme="minorHAnsi" w:hAnsiTheme="minorHAnsi" w:cs="Calibri"/>
                <w:b/>
                <w:szCs w:val="22"/>
              </w:rPr>
              <w:t>University</w:t>
            </w:r>
            <w:proofErr w:type="spellEnd"/>
            <w:r w:rsidRPr="005A1200">
              <w:rPr>
                <w:rFonts w:asciiTheme="minorHAnsi" w:hAnsiTheme="minorHAnsi" w:cs="Calibri"/>
                <w:b/>
                <w:szCs w:val="22"/>
              </w:rPr>
              <w:t xml:space="preserve"> </w:t>
            </w:r>
            <w:proofErr w:type="spellStart"/>
            <w:r w:rsidRPr="005A1200">
              <w:rPr>
                <w:rFonts w:asciiTheme="minorHAnsi" w:hAnsiTheme="minorHAnsi" w:cs="Calibri"/>
                <w:b/>
                <w:szCs w:val="22"/>
              </w:rPr>
              <w:t>course</w:t>
            </w:r>
            <w:proofErr w:type="spellEnd"/>
            <w:r w:rsidRPr="005A1200">
              <w:rPr>
                <w:rFonts w:asciiTheme="minorHAnsi" w:hAnsiTheme="minorHAnsi" w:cs="Calibri"/>
                <w:b/>
                <w:szCs w:val="22"/>
              </w:rPr>
              <w:t xml:space="preserve"> </w:t>
            </w:r>
            <w:proofErr w:type="spellStart"/>
            <w:r w:rsidRPr="005A1200">
              <w:rPr>
                <w:rFonts w:asciiTheme="minorHAnsi" w:hAnsiTheme="minorHAnsi" w:cs="Calibri"/>
                <w:b/>
                <w:szCs w:val="22"/>
              </w:rPr>
              <w:t>code</w:t>
            </w:r>
            <w:proofErr w:type="spellEnd"/>
            <w:r w:rsidRPr="005A1200">
              <w:rPr>
                <w:rFonts w:asciiTheme="minorHAnsi" w:hAnsiTheme="minorHAnsi"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4C5B31" w:rsidRPr="005A1200" w:rsidRDefault="004C5B31" w:rsidP="004C5B31">
            <w:pPr>
              <w:rPr>
                <w:rFonts w:asciiTheme="minorHAnsi" w:hAnsiTheme="minorHAnsi" w:cs="Calibri"/>
              </w:rPr>
            </w:pPr>
            <w:r w:rsidRPr="005A1200">
              <w:rPr>
                <w:rFonts w:asciiTheme="minorHAnsi" w:hAnsiTheme="minorHAnsi" w:cs="Calibri"/>
              </w:rPr>
              <w:t>64286</w:t>
            </w:r>
          </w:p>
        </w:tc>
      </w:tr>
      <w:tr w:rsidR="004C5B31" w:rsidRPr="005A1200" w:rsidTr="004C5B31">
        <w:tc>
          <w:tcPr>
            <w:tcW w:w="9690" w:type="dxa"/>
            <w:gridSpan w:val="18"/>
          </w:tcPr>
          <w:p w:rsidR="004C5B31" w:rsidRPr="005A1200" w:rsidRDefault="004C5B31" w:rsidP="004C5B31">
            <w:pPr>
              <w:rPr>
                <w:rFonts w:asciiTheme="minorHAnsi" w:hAnsiTheme="minorHAnsi" w:cs="Calibri"/>
              </w:rPr>
            </w:pPr>
          </w:p>
        </w:tc>
      </w:tr>
      <w:tr w:rsidR="004C5B31" w:rsidRPr="005A1200" w:rsidTr="004C5B31">
        <w:tc>
          <w:tcPr>
            <w:tcW w:w="1410" w:type="dxa"/>
            <w:tcBorders>
              <w:top w:val="nil"/>
              <w:left w:val="nil"/>
              <w:bottom w:val="single" w:sz="4" w:space="0" w:color="auto"/>
              <w:right w:val="nil"/>
            </w:tcBorders>
            <w:vAlign w:val="center"/>
            <w:hideMark/>
          </w:tcPr>
          <w:p w:rsidR="004C5B31" w:rsidRPr="005A1200" w:rsidRDefault="004C5B31" w:rsidP="004C5B31">
            <w:pPr>
              <w:jc w:val="center"/>
              <w:rPr>
                <w:rFonts w:asciiTheme="minorHAnsi" w:hAnsiTheme="minorHAnsi" w:cs="Calibri"/>
                <w:b/>
              </w:rPr>
            </w:pPr>
            <w:r w:rsidRPr="005A1200">
              <w:rPr>
                <w:rFonts w:asciiTheme="minorHAnsi" w:hAnsiTheme="minorHAnsi" w:cs="Calibri"/>
                <w:b/>
                <w:szCs w:val="22"/>
              </w:rPr>
              <w:t>Predavanja</w:t>
            </w:r>
          </w:p>
          <w:p w:rsidR="004C5B31" w:rsidRPr="005A1200" w:rsidRDefault="004C5B31" w:rsidP="004C5B31">
            <w:pPr>
              <w:jc w:val="center"/>
              <w:rPr>
                <w:rFonts w:asciiTheme="minorHAnsi" w:hAnsiTheme="minorHAnsi" w:cs="Calibri"/>
              </w:rPr>
            </w:pPr>
            <w:proofErr w:type="spellStart"/>
            <w:r w:rsidRPr="005A1200">
              <w:rPr>
                <w:rFonts w:asciiTheme="minorHAnsi" w:hAnsiTheme="minorHAnsi"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4C5B31" w:rsidRPr="005A1200" w:rsidRDefault="004C5B31" w:rsidP="004C5B31">
            <w:pPr>
              <w:jc w:val="center"/>
              <w:rPr>
                <w:rFonts w:asciiTheme="minorHAnsi" w:hAnsiTheme="minorHAnsi" w:cs="Calibri"/>
                <w:b/>
              </w:rPr>
            </w:pPr>
            <w:r w:rsidRPr="005A1200">
              <w:rPr>
                <w:rFonts w:asciiTheme="minorHAnsi" w:hAnsiTheme="minorHAnsi" w:cs="Calibri"/>
                <w:b/>
                <w:szCs w:val="22"/>
              </w:rPr>
              <w:t>Seminar</w:t>
            </w:r>
          </w:p>
          <w:p w:rsidR="004C5B31" w:rsidRPr="005A1200" w:rsidRDefault="004C5B31" w:rsidP="004C5B31">
            <w:pPr>
              <w:jc w:val="center"/>
              <w:rPr>
                <w:rFonts w:asciiTheme="minorHAnsi" w:hAnsiTheme="minorHAnsi" w:cs="Calibri"/>
                <w:b/>
              </w:rPr>
            </w:pPr>
            <w:r w:rsidRPr="005A1200">
              <w:rPr>
                <w:rFonts w:asciiTheme="minorHAnsi" w:hAnsiTheme="minorHAnsi" w:cs="Calibri"/>
                <w:b/>
                <w:szCs w:val="22"/>
              </w:rPr>
              <w:t>Seminar</w:t>
            </w:r>
          </w:p>
        </w:tc>
        <w:tc>
          <w:tcPr>
            <w:tcW w:w="1418" w:type="dxa"/>
            <w:gridSpan w:val="3"/>
            <w:tcBorders>
              <w:top w:val="nil"/>
              <w:left w:val="nil"/>
              <w:bottom w:val="single" w:sz="4" w:space="0" w:color="auto"/>
              <w:right w:val="nil"/>
            </w:tcBorders>
            <w:vAlign w:val="center"/>
            <w:hideMark/>
          </w:tcPr>
          <w:p w:rsidR="004C5B31" w:rsidRPr="005A1200" w:rsidRDefault="004C5B31" w:rsidP="004C5B31">
            <w:pPr>
              <w:jc w:val="center"/>
              <w:rPr>
                <w:rFonts w:asciiTheme="minorHAnsi" w:hAnsiTheme="minorHAnsi" w:cs="Calibri"/>
                <w:b/>
              </w:rPr>
            </w:pPr>
            <w:r w:rsidRPr="005A1200">
              <w:rPr>
                <w:rFonts w:asciiTheme="minorHAnsi" w:hAnsiTheme="minorHAnsi" w:cs="Calibri"/>
                <w:b/>
                <w:szCs w:val="22"/>
              </w:rPr>
              <w:t>Vaje</w:t>
            </w:r>
          </w:p>
          <w:p w:rsidR="004C5B31" w:rsidRPr="005A1200" w:rsidRDefault="004C5B31" w:rsidP="004C5B31">
            <w:pPr>
              <w:jc w:val="center"/>
              <w:rPr>
                <w:rFonts w:asciiTheme="minorHAnsi" w:hAnsiTheme="minorHAnsi" w:cs="Calibri"/>
                <w:b/>
              </w:rPr>
            </w:pPr>
            <w:proofErr w:type="spellStart"/>
            <w:r w:rsidRPr="005A1200">
              <w:rPr>
                <w:rFonts w:asciiTheme="minorHAnsi" w:hAnsiTheme="minorHAnsi"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4C5B31" w:rsidRPr="005A1200" w:rsidRDefault="004C5B31" w:rsidP="004C5B31">
            <w:pPr>
              <w:jc w:val="center"/>
              <w:rPr>
                <w:rFonts w:asciiTheme="minorHAnsi" w:hAnsiTheme="minorHAnsi" w:cs="Calibri"/>
                <w:b/>
              </w:rPr>
            </w:pPr>
            <w:r w:rsidRPr="005A1200">
              <w:rPr>
                <w:rFonts w:asciiTheme="minorHAnsi" w:hAnsiTheme="minorHAnsi" w:cs="Calibri"/>
                <w:b/>
                <w:szCs w:val="22"/>
              </w:rPr>
              <w:t>Klinične vaje</w:t>
            </w:r>
          </w:p>
          <w:p w:rsidR="004C5B31" w:rsidRPr="005A1200" w:rsidRDefault="004C5B31" w:rsidP="004C5B31">
            <w:pPr>
              <w:jc w:val="center"/>
              <w:rPr>
                <w:rFonts w:asciiTheme="minorHAnsi" w:hAnsiTheme="minorHAnsi" w:cs="Calibri"/>
                <w:b/>
              </w:rPr>
            </w:pPr>
            <w:proofErr w:type="spellStart"/>
            <w:r w:rsidRPr="005A1200">
              <w:rPr>
                <w:rFonts w:asciiTheme="minorHAnsi" w:hAnsiTheme="minorHAnsi" w:cs="Calibri"/>
                <w:b/>
                <w:szCs w:val="22"/>
              </w:rPr>
              <w:t>work</w:t>
            </w:r>
            <w:proofErr w:type="spellEnd"/>
          </w:p>
        </w:tc>
        <w:tc>
          <w:tcPr>
            <w:tcW w:w="1417" w:type="dxa"/>
            <w:gridSpan w:val="3"/>
            <w:tcBorders>
              <w:top w:val="nil"/>
              <w:left w:val="nil"/>
              <w:bottom w:val="single" w:sz="4" w:space="0" w:color="auto"/>
              <w:right w:val="nil"/>
            </w:tcBorders>
            <w:vAlign w:val="center"/>
            <w:hideMark/>
          </w:tcPr>
          <w:p w:rsidR="004C5B31" w:rsidRPr="005A1200" w:rsidRDefault="004C5B31" w:rsidP="004C5B31">
            <w:pPr>
              <w:jc w:val="center"/>
              <w:rPr>
                <w:rFonts w:asciiTheme="minorHAnsi" w:hAnsiTheme="minorHAnsi" w:cs="Calibri"/>
                <w:b/>
              </w:rPr>
            </w:pPr>
            <w:r w:rsidRPr="005A1200">
              <w:rPr>
                <w:rFonts w:asciiTheme="minorHAnsi" w:hAnsiTheme="minorHAnsi" w:cs="Calibri"/>
                <w:b/>
                <w:szCs w:val="22"/>
              </w:rPr>
              <w:t>Druge oblike študija</w:t>
            </w:r>
          </w:p>
        </w:tc>
        <w:tc>
          <w:tcPr>
            <w:tcW w:w="1417" w:type="dxa"/>
            <w:gridSpan w:val="2"/>
            <w:tcBorders>
              <w:top w:val="nil"/>
              <w:left w:val="nil"/>
              <w:bottom w:val="single" w:sz="4" w:space="0" w:color="auto"/>
              <w:right w:val="nil"/>
            </w:tcBorders>
            <w:vAlign w:val="center"/>
            <w:hideMark/>
          </w:tcPr>
          <w:p w:rsidR="004C5B31" w:rsidRPr="005A1200" w:rsidRDefault="004C5B31" w:rsidP="004C5B31">
            <w:pPr>
              <w:jc w:val="center"/>
              <w:rPr>
                <w:rFonts w:asciiTheme="minorHAnsi" w:hAnsiTheme="minorHAnsi" w:cs="Calibri"/>
                <w:b/>
              </w:rPr>
            </w:pPr>
            <w:r w:rsidRPr="005A1200">
              <w:rPr>
                <w:rFonts w:asciiTheme="minorHAnsi" w:hAnsiTheme="minorHAnsi" w:cs="Calibri"/>
                <w:b/>
                <w:szCs w:val="22"/>
              </w:rPr>
              <w:t>Samost. delo</w:t>
            </w:r>
          </w:p>
          <w:p w:rsidR="004C5B31" w:rsidRPr="005A1200" w:rsidRDefault="004C5B31" w:rsidP="004C5B31">
            <w:pPr>
              <w:jc w:val="center"/>
              <w:rPr>
                <w:rFonts w:asciiTheme="minorHAnsi" w:hAnsiTheme="minorHAnsi" w:cs="Calibri"/>
                <w:b/>
              </w:rPr>
            </w:pPr>
            <w:proofErr w:type="spellStart"/>
            <w:r w:rsidRPr="005A1200">
              <w:rPr>
                <w:rFonts w:asciiTheme="minorHAnsi" w:hAnsiTheme="minorHAnsi" w:cs="Calibri"/>
                <w:b/>
                <w:szCs w:val="22"/>
              </w:rPr>
              <w:t>Individ</w:t>
            </w:r>
            <w:proofErr w:type="spellEnd"/>
            <w:r w:rsidRPr="005A1200">
              <w:rPr>
                <w:rFonts w:asciiTheme="minorHAnsi" w:hAnsiTheme="minorHAnsi" w:cs="Calibri"/>
                <w:b/>
                <w:szCs w:val="22"/>
              </w:rPr>
              <w:t xml:space="preserve">. </w:t>
            </w:r>
            <w:proofErr w:type="spellStart"/>
            <w:r w:rsidRPr="005A1200">
              <w:rPr>
                <w:rFonts w:asciiTheme="minorHAnsi" w:hAnsiTheme="minorHAnsi" w:cs="Calibri"/>
                <w:b/>
                <w:szCs w:val="22"/>
              </w:rPr>
              <w:t>work</w:t>
            </w:r>
            <w:proofErr w:type="spellEnd"/>
          </w:p>
        </w:tc>
        <w:tc>
          <w:tcPr>
            <w:tcW w:w="132" w:type="dxa"/>
            <w:vAlign w:val="center"/>
          </w:tcPr>
          <w:p w:rsidR="004C5B31" w:rsidRPr="005A1200" w:rsidRDefault="004C5B31" w:rsidP="004C5B31">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4C5B31" w:rsidRPr="005A1200" w:rsidRDefault="004C5B31" w:rsidP="004C5B31">
            <w:pPr>
              <w:jc w:val="center"/>
              <w:rPr>
                <w:rFonts w:asciiTheme="minorHAnsi" w:hAnsiTheme="minorHAnsi" w:cs="Calibri"/>
                <w:b/>
              </w:rPr>
            </w:pPr>
            <w:r w:rsidRPr="005A1200">
              <w:rPr>
                <w:rFonts w:asciiTheme="minorHAnsi" w:hAnsiTheme="minorHAnsi" w:cs="Calibri"/>
                <w:b/>
                <w:szCs w:val="22"/>
              </w:rPr>
              <w:t>ECTS</w:t>
            </w:r>
          </w:p>
        </w:tc>
      </w:tr>
      <w:tr w:rsidR="004C5B31" w:rsidRPr="005A1200" w:rsidTr="004C5B31">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4C5B31" w:rsidRPr="004A694A" w:rsidRDefault="004C5B31" w:rsidP="004C5B31">
            <w:pPr>
              <w:jc w:val="center"/>
              <w:rPr>
                <w:rFonts w:asciiTheme="minorHAnsi" w:hAnsiTheme="minorHAnsi" w:cs="Calibri"/>
                <w:bCs/>
              </w:rPr>
            </w:pPr>
            <w:r w:rsidRPr="004A694A">
              <w:rPr>
                <w:rFonts w:asciiTheme="minorHAnsi" w:hAnsiTheme="minorHAnsi" w:cs="Calibri"/>
                <w:bCs/>
              </w:rPr>
              <w:t>15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4C5B31" w:rsidRPr="004A694A" w:rsidRDefault="004C5B31" w:rsidP="004C5B31">
            <w:pPr>
              <w:jc w:val="center"/>
              <w:rPr>
                <w:rFonts w:asciiTheme="minorHAnsi" w:hAnsiTheme="minorHAnsi"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4C5B31" w:rsidRPr="004A694A" w:rsidRDefault="00DE7451" w:rsidP="004C5B31">
            <w:pPr>
              <w:jc w:val="center"/>
              <w:rPr>
                <w:rFonts w:asciiTheme="minorHAnsi" w:hAnsiTheme="minorHAnsi" w:cs="Calibri"/>
                <w:bCs/>
              </w:rPr>
            </w:pPr>
            <w:r w:rsidRPr="004A694A">
              <w:rPr>
                <w:rFonts w:asciiTheme="minorHAnsi" w:hAnsiTheme="minorHAnsi" w:cs="Calibri"/>
                <w:bCs/>
              </w:rPr>
              <w:t>60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4C5B31" w:rsidRPr="004A694A" w:rsidRDefault="004C5B31" w:rsidP="004C5B31">
            <w:pPr>
              <w:jc w:val="center"/>
              <w:rPr>
                <w:rFonts w:asciiTheme="minorHAnsi" w:hAnsiTheme="minorHAnsi"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4C5B31" w:rsidRPr="004A694A" w:rsidRDefault="004C5B31" w:rsidP="004C5B31">
            <w:pPr>
              <w:jc w:val="center"/>
              <w:rPr>
                <w:rFonts w:asciiTheme="minorHAnsi" w:hAnsiTheme="minorHAnsi"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4C5B31" w:rsidRPr="004A694A" w:rsidRDefault="00DE7451" w:rsidP="004C5B31">
            <w:pPr>
              <w:jc w:val="center"/>
              <w:rPr>
                <w:rFonts w:asciiTheme="minorHAnsi" w:hAnsiTheme="minorHAnsi" w:cs="Calibri"/>
                <w:bCs/>
              </w:rPr>
            </w:pPr>
            <w:r w:rsidRPr="004A694A">
              <w:rPr>
                <w:rFonts w:asciiTheme="minorHAnsi" w:hAnsiTheme="minorHAnsi" w:cs="Calibri"/>
                <w:bCs/>
              </w:rPr>
              <w:t>75</w:t>
            </w:r>
          </w:p>
        </w:tc>
        <w:tc>
          <w:tcPr>
            <w:tcW w:w="132" w:type="dxa"/>
            <w:tcBorders>
              <w:top w:val="nil"/>
              <w:left w:val="single" w:sz="4" w:space="0" w:color="auto"/>
              <w:bottom w:val="nil"/>
              <w:right w:val="single" w:sz="4" w:space="0" w:color="auto"/>
            </w:tcBorders>
            <w:vAlign w:val="center"/>
          </w:tcPr>
          <w:p w:rsidR="004C5B31" w:rsidRPr="004A694A" w:rsidRDefault="004C5B31" w:rsidP="004C5B31">
            <w:pPr>
              <w:jc w:val="center"/>
              <w:rPr>
                <w:rFonts w:asciiTheme="minorHAnsi" w:hAnsiTheme="minorHAnsi"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4C5B31" w:rsidRPr="004A694A" w:rsidRDefault="004C5B31" w:rsidP="004C5B31">
            <w:pPr>
              <w:jc w:val="center"/>
              <w:rPr>
                <w:rFonts w:asciiTheme="minorHAnsi" w:hAnsiTheme="minorHAnsi" w:cs="Calibri"/>
                <w:bCs/>
              </w:rPr>
            </w:pPr>
            <w:r w:rsidRPr="004A694A">
              <w:rPr>
                <w:rFonts w:asciiTheme="minorHAnsi" w:hAnsiTheme="minorHAnsi" w:cs="Calibri"/>
                <w:bCs/>
              </w:rPr>
              <w:t>6</w:t>
            </w:r>
          </w:p>
        </w:tc>
      </w:tr>
      <w:tr w:rsidR="004C5B31" w:rsidRPr="005A1200" w:rsidTr="004C5B31">
        <w:tc>
          <w:tcPr>
            <w:tcW w:w="9690" w:type="dxa"/>
            <w:gridSpan w:val="18"/>
          </w:tcPr>
          <w:p w:rsidR="004C5B31" w:rsidRPr="005A1200" w:rsidRDefault="004C5B31" w:rsidP="004C5B31">
            <w:pPr>
              <w:rPr>
                <w:rFonts w:asciiTheme="minorHAnsi" w:hAnsiTheme="minorHAnsi" w:cs="Calibri"/>
                <w:b/>
                <w:bCs/>
              </w:rPr>
            </w:pPr>
          </w:p>
        </w:tc>
      </w:tr>
      <w:tr w:rsidR="004C5B31" w:rsidRPr="005A1200" w:rsidTr="004C5B31">
        <w:tc>
          <w:tcPr>
            <w:tcW w:w="3307" w:type="dxa"/>
            <w:gridSpan w:val="5"/>
            <w:hideMark/>
          </w:tcPr>
          <w:p w:rsidR="004C5B31" w:rsidRPr="005A1200" w:rsidRDefault="004C5B31" w:rsidP="004C5B31">
            <w:pPr>
              <w:rPr>
                <w:rFonts w:asciiTheme="minorHAnsi" w:hAnsiTheme="minorHAnsi" w:cs="Calibri"/>
                <w:b/>
              </w:rPr>
            </w:pPr>
            <w:r w:rsidRPr="005A1200">
              <w:rPr>
                <w:rFonts w:asciiTheme="minorHAnsi" w:hAnsiTheme="minorHAnsi" w:cs="Calibri"/>
                <w:b/>
                <w:szCs w:val="22"/>
              </w:rPr>
              <w:t xml:space="preserve">Nosilec predmeta / </w:t>
            </w:r>
            <w:proofErr w:type="spellStart"/>
            <w:r w:rsidRPr="005A1200">
              <w:rPr>
                <w:rFonts w:asciiTheme="minorHAnsi" w:hAnsiTheme="minorHAnsi" w:cs="Calibri"/>
                <w:b/>
                <w:szCs w:val="22"/>
              </w:rPr>
              <w:t>Lecturer</w:t>
            </w:r>
            <w:proofErr w:type="spellEnd"/>
            <w:r w:rsidRPr="005A1200">
              <w:rPr>
                <w:rFonts w:asciiTheme="minorHAnsi" w:hAnsiTheme="minorHAnsi"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4C5B31" w:rsidRPr="005A1200" w:rsidRDefault="004C5B31" w:rsidP="004C5B31">
            <w:pPr>
              <w:rPr>
                <w:rFonts w:asciiTheme="minorHAnsi" w:hAnsiTheme="minorHAnsi" w:cs="Calibri"/>
              </w:rPr>
            </w:pPr>
            <w:bookmarkStart w:id="2" w:name="Predavatelj"/>
            <w:bookmarkEnd w:id="2"/>
            <w:r w:rsidRPr="005A1200">
              <w:rPr>
                <w:rFonts w:asciiTheme="minorHAnsi" w:hAnsiTheme="minorHAnsi" w:cs="Calibri"/>
              </w:rPr>
              <w:t>Marko Čepin</w:t>
            </w:r>
          </w:p>
        </w:tc>
      </w:tr>
      <w:tr w:rsidR="004C5B31" w:rsidRPr="005A1200" w:rsidTr="004C5B31">
        <w:tc>
          <w:tcPr>
            <w:tcW w:w="9690" w:type="dxa"/>
            <w:gridSpan w:val="18"/>
          </w:tcPr>
          <w:p w:rsidR="004C5B31" w:rsidRPr="005A1200" w:rsidRDefault="004C5B31" w:rsidP="004C5B31">
            <w:pPr>
              <w:jc w:val="both"/>
              <w:rPr>
                <w:rFonts w:asciiTheme="minorHAnsi" w:hAnsiTheme="minorHAnsi" w:cs="Calibri"/>
              </w:rPr>
            </w:pPr>
          </w:p>
        </w:tc>
      </w:tr>
      <w:tr w:rsidR="004C5B31" w:rsidRPr="005A1200" w:rsidTr="004C5B31">
        <w:tc>
          <w:tcPr>
            <w:tcW w:w="1641" w:type="dxa"/>
            <w:gridSpan w:val="2"/>
            <w:vMerge w:val="restart"/>
            <w:hideMark/>
          </w:tcPr>
          <w:p w:rsidR="004C5B31" w:rsidRPr="005A1200" w:rsidRDefault="004C5B31" w:rsidP="004C5B31">
            <w:pPr>
              <w:rPr>
                <w:rFonts w:asciiTheme="minorHAnsi" w:hAnsiTheme="minorHAnsi" w:cs="Calibri"/>
                <w:b/>
              </w:rPr>
            </w:pPr>
            <w:r w:rsidRPr="005A1200">
              <w:rPr>
                <w:rFonts w:asciiTheme="minorHAnsi" w:hAnsiTheme="minorHAnsi" w:cs="Calibri"/>
                <w:b/>
                <w:szCs w:val="22"/>
              </w:rPr>
              <w:t xml:space="preserve">Jeziki / </w:t>
            </w:r>
          </w:p>
          <w:p w:rsidR="004C5B31" w:rsidRPr="005A1200" w:rsidRDefault="004C5B31" w:rsidP="004C5B31">
            <w:pPr>
              <w:rPr>
                <w:rFonts w:asciiTheme="minorHAnsi" w:hAnsiTheme="minorHAnsi" w:cs="Calibri"/>
              </w:rPr>
            </w:pPr>
            <w:proofErr w:type="spellStart"/>
            <w:r w:rsidRPr="005A1200">
              <w:rPr>
                <w:rFonts w:asciiTheme="minorHAnsi" w:hAnsiTheme="minorHAnsi" w:cs="Calibri"/>
                <w:b/>
                <w:szCs w:val="22"/>
              </w:rPr>
              <w:t>Languages</w:t>
            </w:r>
            <w:proofErr w:type="spellEnd"/>
            <w:r w:rsidRPr="005A1200">
              <w:rPr>
                <w:rFonts w:asciiTheme="minorHAnsi" w:hAnsiTheme="minorHAnsi" w:cs="Calibri"/>
                <w:b/>
                <w:szCs w:val="22"/>
              </w:rPr>
              <w:t>:</w:t>
            </w:r>
          </w:p>
        </w:tc>
        <w:tc>
          <w:tcPr>
            <w:tcW w:w="2241" w:type="dxa"/>
            <w:gridSpan w:val="4"/>
            <w:hideMark/>
          </w:tcPr>
          <w:p w:rsidR="004C5B31" w:rsidRPr="005A1200" w:rsidRDefault="004C5B31" w:rsidP="004C5B31">
            <w:pPr>
              <w:jc w:val="right"/>
              <w:rPr>
                <w:rFonts w:asciiTheme="minorHAnsi" w:hAnsiTheme="minorHAnsi" w:cs="Calibri"/>
                <w:b/>
              </w:rPr>
            </w:pPr>
            <w:r w:rsidRPr="005A1200">
              <w:rPr>
                <w:rFonts w:asciiTheme="minorHAnsi" w:hAnsiTheme="minorHAnsi" w:cs="Calibri"/>
                <w:b/>
                <w:szCs w:val="22"/>
              </w:rPr>
              <w:t xml:space="preserve">Predavanja / </w:t>
            </w:r>
            <w:proofErr w:type="spellStart"/>
            <w:r w:rsidRPr="005A1200">
              <w:rPr>
                <w:rFonts w:asciiTheme="minorHAnsi" w:hAnsiTheme="minorHAnsi" w:cs="Calibri"/>
                <w:b/>
                <w:szCs w:val="22"/>
              </w:rPr>
              <w:t>Lectures</w:t>
            </w:r>
            <w:proofErr w:type="spellEnd"/>
            <w:r w:rsidRPr="005A1200">
              <w:rPr>
                <w:rFonts w:asciiTheme="minorHAnsi" w:hAnsiTheme="minorHAnsi"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4C5B31" w:rsidRPr="005A1200" w:rsidRDefault="00D803E3" w:rsidP="005A1200">
            <w:pPr>
              <w:jc w:val="both"/>
              <w:rPr>
                <w:rFonts w:asciiTheme="minorHAnsi" w:hAnsiTheme="minorHAnsi" w:cs="Calibri"/>
                <w:bCs/>
              </w:rPr>
            </w:pPr>
            <w:bookmarkStart w:id="3" w:name="Jezik"/>
            <w:bookmarkEnd w:id="3"/>
            <w:r w:rsidRPr="00E3336E">
              <w:rPr>
                <w:rFonts w:asciiTheme="minorHAnsi" w:hAnsiTheme="minorHAnsi" w:cs="Calibri"/>
                <w:bCs/>
              </w:rPr>
              <w:t>sloven</w:t>
            </w:r>
            <w:r>
              <w:rPr>
                <w:rFonts w:asciiTheme="minorHAnsi" w:hAnsiTheme="minorHAnsi" w:cs="Calibri"/>
                <w:bCs/>
              </w:rPr>
              <w:t>ski</w:t>
            </w:r>
            <w:r w:rsidRPr="00E3336E">
              <w:rPr>
                <w:rFonts w:asciiTheme="minorHAnsi" w:hAnsiTheme="minorHAnsi" w:cs="Calibri"/>
                <w:bCs/>
              </w:rPr>
              <w:t xml:space="preserve"> in po potrebi angleš</w:t>
            </w:r>
            <w:r>
              <w:rPr>
                <w:rFonts w:asciiTheme="minorHAnsi" w:hAnsiTheme="minorHAnsi" w:cs="Calibri"/>
                <w:bCs/>
              </w:rPr>
              <w:t>ki</w:t>
            </w:r>
            <w:r w:rsidR="00D57A7D">
              <w:rPr>
                <w:rFonts w:asciiTheme="minorHAnsi" w:hAnsiTheme="minorHAnsi" w:cs="Calibri"/>
                <w:bCs/>
                <w:lang w:val="it-IT"/>
              </w:rPr>
              <w:t xml:space="preserve"> / </w:t>
            </w:r>
            <w:proofErr w:type="spellStart"/>
            <w:r w:rsidR="00D57A7D">
              <w:rPr>
                <w:rFonts w:asciiTheme="minorHAnsi" w:hAnsiTheme="minorHAnsi" w:cs="Calibri"/>
                <w:bCs/>
                <w:lang w:val="it-IT"/>
              </w:rPr>
              <w:t>Sloven</w:t>
            </w:r>
            <w:r w:rsidRPr="00E3336E">
              <w:rPr>
                <w:rFonts w:asciiTheme="minorHAnsi" w:hAnsiTheme="minorHAnsi" w:cs="Calibri"/>
                <w:bCs/>
                <w:lang w:val="it-IT"/>
              </w:rPr>
              <w:t>ian</w:t>
            </w:r>
            <w:proofErr w:type="spellEnd"/>
            <w:r w:rsidRPr="00E3336E">
              <w:rPr>
                <w:rFonts w:asciiTheme="minorHAnsi" w:hAnsiTheme="minorHAnsi" w:cs="Calibri"/>
                <w:bCs/>
                <w:lang w:val="it-IT"/>
              </w:rPr>
              <w:t xml:space="preserve"> and English, </w:t>
            </w:r>
            <w:proofErr w:type="spellStart"/>
            <w:r w:rsidRPr="00E3336E">
              <w:rPr>
                <w:rFonts w:asciiTheme="minorHAnsi" w:hAnsiTheme="minorHAnsi" w:cs="Calibri"/>
                <w:bCs/>
                <w:lang w:val="it-IT"/>
              </w:rPr>
              <w:t>if</w:t>
            </w:r>
            <w:proofErr w:type="spellEnd"/>
            <w:r w:rsidRPr="00E3336E">
              <w:rPr>
                <w:rFonts w:asciiTheme="minorHAnsi" w:hAnsiTheme="minorHAnsi" w:cs="Calibri"/>
                <w:bCs/>
                <w:lang w:val="it-IT"/>
              </w:rPr>
              <w:t xml:space="preserve"> necessary</w:t>
            </w:r>
          </w:p>
        </w:tc>
      </w:tr>
      <w:tr w:rsidR="004C5B31" w:rsidRPr="005A1200" w:rsidTr="004C5B31">
        <w:trPr>
          <w:trHeight w:val="215"/>
        </w:trPr>
        <w:tc>
          <w:tcPr>
            <w:tcW w:w="1641" w:type="dxa"/>
            <w:gridSpan w:val="2"/>
            <w:vMerge/>
            <w:vAlign w:val="center"/>
            <w:hideMark/>
          </w:tcPr>
          <w:p w:rsidR="004C5B31" w:rsidRPr="005A1200" w:rsidRDefault="004C5B31" w:rsidP="004C5B31">
            <w:pPr>
              <w:rPr>
                <w:rFonts w:asciiTheme="minorHAnsi" w:hAnsiTheme="minorHAnsi" w:cs="Calibri"/>
              </w:rPr>
            </w:pPr>
          </w:p>
        </w:tc>
        <w:tc>
          <w:tcPr>
            <w:tcW w:w="2241" w:type="dxa"/>
            <w:gridSpan w:val="4"/>
            <w:hideMark/>
          </w:tcPr>
          <w:p w:rsidR="004C5B31" w:rsidRPr="005A1200" w:rsidRDefault="004C5B31" w:rsidP="004C5B31">
            <w:pPr>
              <w:jc w:val="right"/>
              <w:rPr>
                <w:rFonts w:asciiTheme="minorHAnsi" w:hAnsiTheme="minorHAnsi" w:cs="Calibri"/>
                <w:b/>
              </w:rPr>
            </w:pPr>
            <w:r w:rsidRPr="005A1200">
              <w:rPr>
                <w:rFonts w:asciiTheme="minorHAnsi" w:hAnsiTheme="minorHAnsi" w:cs="Calibri"/>
                <w:b/>
                <w:szCs w:val="22"/>
              </w:rPr>
              <w:t xml:space="preserve">Vaje / </w:t>
            </w:r>
            <w:proofErr w:type="spellStart"/>
            <w:r w:rsidRPr="005A1200">
              <w:rPr>
                <w:rFonts w:asciiTheme="minorHAnsi" w:hAnsiTheme="minorHAnsi" w:cs="Calibri"/>
                <w:b/>
                <w:szCs w:val="22"/>
              </w:rPr>
              <w:t>Tutorial</w:t>
            </w:r>
            <w:proofErr w:type="spellEnd"/>
            <w:r w:rsidRPr="005A1200">
              <w:rPr>
                <w:rFonts w:asciiTheme="minorHAnsi" w:hAnsiTheme="minorHAnsi"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4C5B31" w:rsidRPr="005A1200" w:rsidRDefault="00D803E3" w:rsidP="004C5B31">
            <w:pPr>
              <w:jc w:val="both"/>
              <w:rPr>
                <w:rFonts w:asciiTheme="minorHAnsi" w:hAnsiTheme="minorHAnsi" w:cs="Calibri"/>
                <w:bCs/>
              </w:rPr>
            </w:pPr>
            <w:bookmarkStart w:id="4" w:name="JezikV"/>
            <w:bookmarkEnd w:id="4"/>
            <w:r w:rsidRPr="00E3336E">
              <w:rPr>
                <w:rFonts w:asciiTheme="minorHAnsi" w:hAnsiTheme="minorHAnsi" w:cs="Calibri"/>
                <w:bCs/>
              </w:rPr>
              <w:t>sloven</w:t>
            </w:r>
            <w:r>
              <w:rPr>
                <w:rFonts w:asciiTheme="minorHAnsi" w:hAnsiTheme="minorHAnsi" w:cs="Calibri"/>
                <w:bCs/>
              </w:rPr>
              <w:t>ski</w:t>
            </w:r>
            <w:r w:rsidRPr="00E3336E">
              <w:rPr>
                <w:rFonts w:asciiTheme="minorHAnsi" w:hAnsiTheme="minorHAnsi" w:cs="Calibri"/>
                <w:bCs/>
              </w:rPr>
              <w:t xml:space="preserve"> in po potrebi angleš</w:t>
            </w:r>
            <w:r>
              <w:rPr>
                <w:rFonts w:asciiTheme="minorHAnsi" w:hAnsiTheme="minorHAnsi" w:cs="Calibri"/>
                <w:bCs/>
              </w:rPr>
              <w:t>ki</w:t>
            </w:r>
            <w:r w:rsidR="00D57A7D">
              <w:rPr>
                <w:rFonts w:asciiTheme="minorHAnsi" w:hAnsiTheme="minorHAnsi" w:cs="Calibri"/>
                <w:bCs/>
                <w:lang w:val="it-IT"/>
              </w:rPr>
              <w:t xml:space="preserve"> / Sloven</w:t>
            </w:r>
            <w:bookmarkStart w:id="5" w:name="_GoBack"/>
            <w:bookmarkEnd w:id="5"/>
            <w:r w:rsidRPr="00E3336E">
              <w:rPr>
                <w:rFonts w:asciiTheme="minorHAnsi" w:hAnsiTheme="minorHAnsi" w:cs="Calibri"/>
                <w:bCs/>
                <w:lang w:val="it-IT"/>
              </w:rPr>
              <w:t>ian and English, if necessary</w:t>
            </w:r>
          </w:p>
        </w:tc>
      </w:tr>
      <w:tr w:rsidR="004C5B31" w:rsidRPr="005A1200" w:rsidTr="004C5B31">
        <w:tc>
          <w:tcPr>
            <w:tcW w:w="4728" w:type="dxa"/>
            <w:gridSpan w:val="9"/>
            <w:tcBorders>
              <w:top w:val="nil"/>
              <w:left w:val="nil"/>
              <w:bottom w:val="single" w:sz="4" w:space="0" w:color="auto"/>
              <w:right w:val="nil"/>
            </w:tcBorders>
          </w:tcPr>
          <w:p w:rsidR="004C5B31" w:rsidRPr="005A1200" w:rsidRDefault="004C5B31" w:rsidP="004C5B31">
            <w:pPr>
              <w:rPr>
                <w:rFonts w:asciiTheme="minorHAnsi" w:hAnsiTheme="minorHAnsi" w:cs="Calibri"/>
                <w:b/>
                <w:bCs/>
              </w:rPr>
            </w:pPr>
          </w:p>
          <w:p w:rsidR="004C5B31" w:rsidRPr="005A1200" w:rsidRDefault="004C5B31" w:rsidP="004C5B31">
            <w:pPr>
              <w:rPr>
                <w:rFonts w:asciiTheme="minorHAnsi" w:hAnsiTheme="minorHAnsi" w:cs="Calibri"/>
                <w:b/>
              </w:rPr>
            </w:pPr>
            <w:r w:rsidRPr="005A1200">
              <w:rPr>
                <w:rFonts w:asciiTheme="minorHAnsi" w:hAnsiTheme="minorHAnsi" w:cs="Calibri"/>
                <w:b/>
                <w:szCs w:val="22"/>
              </w:rPr>
              <w:t>Pogoji za vključitev v delo oz. za opravljanje študijskih obveznosti:</w:t>
            </w:r>
          </w:p>
        </w:tc>
        <w:tc>
          <w:tcPr>
            <w:tcW w:w="142" w:type="dxa"/>
          </w:tcPr>
          <w:p w:rsidR="004C5B31" w:rsidRPr="005A1200" w:rsidRDefault="004C5B31" w:rsidP="004C5B31">
            <w:pPr>
              <w:rPr>
                <w:rFonts w:asciiTheme="minorHAnsi" w:hAnsiTheme="minorHAnsi" w:cs="Calibri"/>
                <w:b/>
              </w:rPr>
            </w:pPr>
          </w:p>
          <w:p w:rsidR="004C5B31" w:rsidRPr="005A1200" w:rsidRDefault="004C5B31" w:rsidP="004C5B31">
            <w:pPr>
              <w:rPr>
                <w:rFonts w:asciiTheme="minorHAnsi" w:hAnsiTheme="minorHAnsi" w:cs="Calibri"/>
                <w:b/>
              </w:rPr>
            </w:pPr>
          </w:p>
        </w:tc>
        <w:tc>
          <w:tcPr>
            <w:tcW w:w="4820" w:type="dxa"/>
            <w:gridSpan w:val="8"/>
            <w:tcBorders>
              <w:top w:val="nil"/>
              <w:left w:val="nil"/>
              <w:bottom w:val="single" w:sz="4" w:space="0" w:color="auto"/>
              <w:right w:val="nil"/>
            </w:tcBorders>
          </w:tcPr>
          <w:p w:rsidR="004C5B31" w:rsidRPr="005A1200" w:rsidRDefault="004C5B31" w:rsidP="004C5B31">
            <w:pPr>
              <w:rPr>
                <w:rFonts w:asciiTheme="minorHAnsi" w:hAnsiTheme="minorHAnsi" w:cs="Calibri"/>
                <w:b/>
              </w:rPr>
            </w:pPr>
          </w:p>
          <w:p w:rsidR="004C5B31" w:rsidRPr="005A1200" w:rsidRDefault="004C5B31" w:rsidP="004C5B31">
            <w:pPr>
              <w:rPr>
                <w:rFonts w:asciiTheme="minorHAnsi" w:hAnsiTheme="minorHAnsi" w:cs="Calibri"/>
                <w:b/>
              </w:rPr>
            </w:pPr>
            <w:proofErr w:type="spellStart"/>
            <w:r w:rsidRPr="005A1200">
              <w:rPr>
                <w:rFonts w:asciiTheme="minorHAnsi" w:hAnsiTheme="minorHAnsi" w:cs="Calibri"/>
                <w:b/>
                <w:szCs w:val="22"/>
              </w:rPr>
              <w:t>Prerequisits</w:t>
            </w:r>
            <w:proofErr w:type="spellEnd"/>
            <w:r w:rsidRPr="005A1200">
              <w:rPr>
                <w:rFonts w:asciiTheme="minorHAnsi" w:hAnsiTheme="minorHAnsi" w:cs="Calibri"/>
                <w:b/>
                <w:szCs w:val="22"/>
              </w:rPr>
              <w:t>:</w:t>
            </w:r>
          </w:p>
        </w:tc>
      </w:tr>
      <w:tr w:rsidR="004C5B31" w:rsidRPr="005A1200" w:rsidTr="004C5B31">
        <w:trPr>
          <w:trHeight w:val="332"/>
        </w:trPr>
        <w:tc>
          <w:tcPr>
            <w:tcW w:w="4728" w:type="dxa"/>
            <w:gridSpan w:val="9"/>
            <w:tcBorders>
              <w:top w:val="single" w:sz="4" w:space="0" w:color="auto"/>
              <w:left w:val="single" w:sz="4" w:space="0" w:color="auto"/>
              <w:bottom w:val="single" w:sz="4" w:space="0" w:color="auto"/>
              <w:right w:val="single" w:sz="4" w:space="0" w:color="auto"/>
            </w:tcBorders>
          </w:tcPr>
          <w:p w:rsidR="004C5B31" w:rsidRPr="005A1200" w:rsidRDefault="005A1200" w:rsidP="004C5B31">
            <w:pPr>
              <w:rPr>
                <w:rFonts w:asciiTheme="minorHAnsi" w:hAnsiTheme="minorHAnsi" w:cs="Calibri"/>
              </w:rPr>
            </w:pPr>
            <w:r>
              <w:rPr>
                <w:rFonts w:asciiTheme="minorHAnsi" w:hAnsiTheme="minorHAnsi" w:cs="Calibri"/>
              </w:rPr>
              <w:t>Vpis v letnik predmeta</w:t>
            </w:r>
          </w:p>
        </w:tc>
        <w:tc>
          <w:tcPr>
            <w:tcW w:w="142" w:type="dxa"/>
            <w:tcBorders>
              <w:top w:val="nil"/>
              <w:left w:val="single" w:sz="4" w:space="0" w:color="auto"/>
              <w:bottom w:val="nil"/>
              <w:right w:val="single" w:sz="4" w:space="0" w:color="auto"/>
            </w:tcBorders>
          </w:tcPr>
          <w:p w:rsidR="004C5B31" w:rsidRPr="005A1200" w:rsidRDefault="004C5B31" w:rsidP="004C5B31">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4C5B31" w:rsidRPr="005A1200" w:rsidRDefault="005A1200" w:rsidP="004C5B31">
            <w:pPr>
              <w:rPr>
                <w:rFonts w:asciiTheme="minorHAnsi" w:hAnsiTheme="minorHAnsi" w:cs="Calibri"/>
              </w:rPr>
            </w:pPr>
            <w:r>
              <w:rPr>
                <w:rFonts w:asciiTheme="minorHAnsi" w:hAnsiTheme="minorHAnsi"/>
                <w:lang w:val="en-US" w:eastAsia="en-US"/>
              </w:rPr>
              <w:t>Enrolment in the year of the course</w:t>
            </w:r>
          </w:p>
        </w:tc>
      </w:tr>
      <w:tr w:rsidR="004C5B31" w:rsidRPr="005A1200" w:rsidTr="004C5B31">
        <w:trPr>
          <w:trHeight w:val="137"/>
        </w:trPr>
        <w:tc>
          <w:tcPr>
            <w:tcW w:w="4718" w:type="dxa"/>
            <w:gridSpan w:val="8"/>
            <w:tcBorders>
              <w:top w:val="nil"/>
              <w:left w:val="nil"/>
              <w:bottom w:val="single" w:sz="4" w:space="0" w:color="auto"/>
              <w:right w:val="nil"/>
            </w:tcBorders>
          </w:tcPr>
          <w:p w:rsidR="004C5B31" w:rsidRPr="005A1200" w:rsidRDefault="004C5B31" w:rsidP="004C5B31">
            <w:pPr>
              <w:rPr>
                <w:rFonts w:asciiTheme="minorHAnsi" w:hAnsiTheme="minorHAnsi" w:cs="Calibri"/>
                <w:b/>
              </w:rPr>
            </w:pPr>
          </w:p>
          <w:p w:rsidR="004C5B31" w:rsidRPr="005A1200" w:rsidRDefault="004C5B31" w:rsidP="004C5B31">
            <w:pPr>
              <w:rPr>
                <w:rFonts w:asciiTheme="minorHAnsi" w:hAnsiTheme="minorHAnsi" w:cs="Calibri"/>
                <w:b/>
              </w:rPr>
            </w:pPr>
            <w:r w:rsidRPr="005A1200">
              <w:rPr>
                <w:rFonts w:asciiTheme="minorHAnsi" w:hAnsiTheme="minorHAnsi" w:cs="Calibri"/>
                <w:b/>
                <w:szCs w:val="22"/>
              </w:rPr>
              <w:t>Vsebina:</w:t>
            </w:r>
            <w:r w:rsidRPr="005A1200">
              <w:rPr>
                <w:rFonts w:asciiTheme="minorHAnsi" w:hAnsiTheme="minorHAnsi" w:cs="Calibri"/>
                <w:szCs w:val="22"/>
              </w:rPr>
              <w:t xml:space="preserve"> </w:t>
            </w:r>
          </w:p>
        </w:tc>
        <w:tc>
          <w:tcPr>
            <w:tcW w:w="152" w:type="dxa"/>
            <w:gridSpan w:val="2"/>
          </w:tcPr>
          <w:p w:rsidR="004C5B31" w:rsidRPr="005A1200" w:rsidRDefault="004C5B31" w:rsidP="004C5B31">
            <w:pPr>
              <w:rPr>
                <w:rFonts w:asciiTheme="minorHAnsi" w:hAnsiTheme="minorHAnsi" w:cs="Calibri"/>
                <w:b/>
              </w:rPr>
            </w:pPr>
          </w:p>
        </w:tc>
        <w:tc>
          <w:tcPr>
            <w:tcW w:w="4820" w:type="dxa"/>
            <w:gridSpan w:val="8"/>
            <w:tcBorders>
              <w:top w:val="nil"/>
              <w:left w:val="nil"/>
              <w:bottom w:val="single" w:sz="4" w:space="0" w:color="auto"/>
              <w:right w:val="nil"/>
            </w:tcBorders>
          </w:tcPr>
          <w:p w:rsidR="004C5B31" w:rsidRPr="005A1200" w:rsidRDefault="004C5B31" w:rsidP="004C5B31">
            <w:pPr>
              <w:rPr>
                <w:rFonts w:asciiTheme="minorHAnsi" w:hAnsiTheme="minorHAnsi" w:cs="Calibri"/>
                <w:b/>
                <w:lang w:val="en-GB"/>
              </w:rPr>
            </w:pPr>
          </w:p>
          <w:p w:rsidR="004C5B31" w:rsidRPr="005A1200" w:rsidRDefault="004C5B31" w:rsidP="004C5B31">
            <w:pPr>
              <w:rPr>
                <w:rFonts w:asciiTheme="minorHAnsi" w:hAnsiTheme="minorHAnsi" w:cs="Calibri"/>
                <w:b/>
                <w:lang w:val="en-GB"/>
              </w:rPr>
            </w:pPr>
            <w:r w:rsidRPr="005A1200">
              <w:rPr>
                <w:rFonts w:asciiTheme="minorHAnsi" w:hAnsiTheme="minorHAnsi" w:cs="Calibri"/>
                <w:b/>
                <w:szCs w:val="22"/>
                <w:lang w:val="en-GB"/>
              </w:rPr>
              <w:t>Content (Syllabus outline):</w:t>
            </w:r>
          </w:p>
        </w:tc>
      </w:tr>
      <w:tr w:rsidR="004C5B31" w:rsidRPr="005A1200" w:rsidTr="00304652">
        <w:trPr>
          <w:trHeight w:val="1559"/>
        </w:trPr>
        <w:tc>
          <w:tcPr>
            <w:tcW w:w="4718" w:type="dxa"/>
            <w:gridSpan w:val="8"/>
            <w:tcBorders>
              <w:top w:val="single" w:sz="4" w:space="0" w:color="auto"/>
              <w:left w:val="single" w:sz="4" w:space="0" w:color="auto"/>
              <w:bottom w:val="single" w:sz="4" w:space="0" w:color="auto"/>
              <w:right w:val="single" w:sz="4" w:space="0" w:color="auto"/>
            </w:tcBorders>
          </w:tcPr>
          <w:p w:rsidR="004C5B31" w:rsidRPr="005A1200" w:rsidRDefault="004C5B31" w:rsidP="004C5B31">
            <w:pPr>
              <w:rPr>
                <w:rFonts w:asciiTheme="minorHAnsi" w:hAnsiTheme="minorHAnsi" w:cs="Calibri"/>
              </w:rPr>
            </w:pPr>
            <w:r w:rsidRPr="005A1200">
              <w:rPr>
                <w:rFonts w:asciiTheme="minorHAnsi" w:hAnsiTheme="minorHAnsi" w:cs="Calibri"/>
              </w:rPr>
              <w:t>Identifikacija problemov na področju elektroenergetike.</w:t>
            </w:r>
          </w:p>
          <w:p w:rsidR="004C5B31" w:rsidRPr="005A1200" w:rsidRDefault="004C5B31" w:rsidP="004C5B31">
            <w:pPr>
              <w:rPr>
                <w:rFonts w:asciiTheme="minorHAnsi" w:hAnsiTheme="minorHAnsi" w:cs="Calibri"/>
              </w:rPr>
            </w:pPr>
            <w:r w:rsidRPr="005A1200">
              <w:rPr>
                <w:rFonts w:asciiTheme="minorHAnsi" w:hAnsiTheme="minorHAnsi" w:cs="Calibri"/>
              </w:rPr>
              <w:t>Zbiranje podatkov o problemih in možnih rešitvah v strokovni literaturi v knjižničnih zbirkah, v bazah podatkov na internetu, ter pri ustreznih poslovnih subjektih.</w:t>
            </w:r>
          </w:p>
          <w:p w:rsidR="004C5B31" w:rsidRPr="005A1200" w:rsidRDefault="004C5B31" w:rsidP="004C5B31">
            <w:pPr>
              <w:rPr>
                <w:rFonts w:asciiTheme="minorHAnsi" w:hAnsiTheme="minorHAnsi" w:cs="Calibri"/>
              </w:rPr>
            </w:pPr>
            <w:r w:rsidRPr="005A1200">
              <w:rPr>
                <w:rFonts w:asciiTheme="minorHAnsi" w:hAnsiTheme="minorHAnsi" w:cs="Calibri"/>
              </w:rPr>
              <w:t>Izbira metod za reševanje problemov.</w:t>
            </w:r>
          </w:p>
          <w:p w:rsidR="004C5B31" w:rsidRPr="005A1200" w:rsidRDefault="004C5B31" w:rsidP="004C5B31">
            <w:pPr>
              <w:rPr>
                <w:rFonts w:asciiTheme="minorHAnsi" w:hAnsiTheme="minorHAnsi" w:cs="Calibri"/>
              </w:rPr>
            </w:pPr>
            <w:r w:rsidRPr="005A1200">
              <w:rPr>
                <w:rFonts w:asciiTheme="minorHAnsi" w:hAnsiTheme="minorHAnsi" w:cs="Calibri"/>
              </w:rPr>
              <w:t xml:space="preserve">Določitev potrebnih korakov za rešitev problemov. </w:t>
            </w:r>
          </w:p>
          <w:p w:rsidR="004C5B31" w:rsidRPr="005A1200" w:rsidRDefault="004C5B31" w:rsidP="004C5B31">
            <w:pPr>
              <w:rPr>
                <w:rFonts w:asciiTheme="minorHAnsi" w:hAnsiTheme="minorHAnsi" w:cs="Calibri"/>
              </w:rPr>
            </w:pPr>
            <w:r w:rsidRPr="005A1200">
              <w:rPr>
                <w:rFonts w:asciiTheme="minorHAnsi" w:hAnsiTheme="minorHAnsi" w:cs="Calibri"/>
              </w:rPr>
              <w:t xml:space="preserve">Preverjanje možnih rešitev problemov z </w:t>
            </w:r>
            <w:r w:rsidRPr="005A1200">
              <w:rPr>
                <w:rFonts w:asciiTheme="minorHAnsi" w:hAnsiTheme="minorHAnsi" w:cs="Calibri"/>
              </w:rPr>
              <w:lastRenderedPageBreak/>
              <w:t>uporabo pridobljenih znanj in računalniških in drugih orodij.</w:t>
            </w:r>
          </w:p>
          <w:p w:rsidR="004C5B31" w:rsidRPr="005A1200" w:rsidRDefault="004C5B31" w:rsidP="004C5B31">
            <w:pPr>
              <w:rPr>
                <w:rFonts w:asciiTheme="minorHAnsi" w:hAnsiTheme="minorHAnsi" w:cs="Calibri"/>
              </w:rPr>
            </w:pPr>
            <w:r w:rsidRPr="005A1200">
              <w:rPr>
                <w:rFonts w:asciiTheme="minorHAnsi" w:hAnsiTheme="minorHAnsi" w:cs="Calibri"/>
              </w:rPr>
              <w:t>Izdelava in ustna predstavitev pisnega poročila o opravljenem delu.</w:t>
            </w:r>
          </w:p>
          <w:p w:rsidR="004C5B31" w:rsidRPr="005A1200" w:rsidRDefault="004C5B31" w:rsidP="004C5B31">
            <w:pPr>
              <w:rPr>
                <w:rFonts w:asciiTheme="minorHAnsi" w:hAnsiTheme="minorHAnsi" w:cs="Calibri"/>
              </w:rPr>
            </w:pPr>
          </w:p>
        </w:tc>
        <w:tc>
          <w:tcPr>
            <w:tcW w:w="152" w:type="dxa"/>
            <w:gridSpan w:val="2"/>
            <w:tcBorders>
              <w:top w:val="nil"/>
              <w:left w:val="single" w:sz="4" w:space="0" w:color="auto"/>
              <w:bottom w:val="nil"/>
              <w:right w:val="single" w:sz="4" w:space="0" w:color="auto"/>
            </w:tcBorders>
          </w:tcPr>
          <w:p w:rsidR="004C5B31" w:rsidRPr="005A1200" w:rsidRDefault="004C5B31" w:rsidP="004C5B31">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4C5B31" w:rsidRPr="005A1200" w:rsidRDefault="004C5B31" w:rsidP="004C5B31">
            <w:pPr>
              <w:rPr>
                <w:rFonts w:asciiTheme="minorHAnsi" w:hAnsiTheme="minorHAnsi" w:cs="Calibri"/>
                <w:lang w:val="en-GB"/>
              </w:rPr>
            </w:pPr>
            <w:r w:rsidRPr="005A1200">
              <w:rPr>
                <w:rFonts w:asciiTheme="minorHAnsi" w:hAnsiTheme="minorHAnsi" w:cs="Calibri"/>
                <w:lang w:val="en-GB"/>
              </w:rPr>
              <w:t>Identification of problems in the area of ​​electric power systems.</w:t>
            </w:r>
          </w:p>
          <w:p w:rsidR="004C5B31" w:rsidRPr="005A1200" w:rsidRDefault="004C5B31" w:rsidP="004C5B31">
            <w:pPr>
              <w:rPr>
                <w:rFonts w:asciiTheme="minorHAnsi" w:hAnsiTheme="minorHAnsi" w:cs="Calibri"/>
                <w:lang w:val="en-GB"/>
              </w:rPr>
            </w:pPr>
            <w:r w:rsidRPr="005A1200">
              <w:rPr>
                <w:rFonts w:asciiTheme="minorHAnsi" w:hAnsiTheme="minorHAnsi" w:cs="Calibri"/>
                <w:lang w:val="en-GB"/>
              </w:rPr>
              <w:t>The collection of data about problems and possible solutions in the literature: library collections, databases on Internet, and at the relevant business entities.</w:t>
            </w:r>
          </w:p>
          <w:p w:rsidR="004C5B31" w:rsidRPr="005A1200" w:rsidRDefault="004C5B31" w:rsidP="004C5B31">
            <w:pPr>
              <w:rPr>
                <w:rFonts w:asciiTheme="minorHAnsi" w:hAnsiTheme="minorHAnsi" w:cs="Calibri"/>
                <w:lang w:val="en-GB"/>
              </w:rPr>
            </w:pPr>
            <w:r w:rsidRPr="005A1200">
              <w:rPr>
                <w:rFonts w:asciiTheme="minorHAnsi" w:hAnsiTheme="minorHAnsi" w:cs="Calibri"/>
                <w:lang w:val="en-GB"/>
              </w:rPr>
              <w:t>The selection of methods to solve problems.</w:t>
            </w:r>
          </w:p>
          <w:p w:rsidR="004C5B31" w:rsidRPr="005A1200" w:rsidRDefault="004C5B31" w:rsidP="004C5B31">
            <w:pPr>
              <w:rPr>
                <w:rFonts w:asciiTheme="minorHAnsi" w:hAnsiTheme="minorHAnsi" w:cs="Calibri"/>
                <w:lang w:val="en-GB"/>
              </w:rPr>
            </w:pPr>
            <w:r w:rsidRPr="005A1200">
              <w:rPr>
                <w:rFonts w:asciiTheme="minorHAnsi" w:hAnsiTheme="minorHAnsi" w:cs="Calibri"/>
                <w:lang w:val="en-GB"/>
              </w:rPr>
              <w:t>Determination of the necessary steps to solve the problems.</w:t>
            </w:r>
          </w:p>
          <w:p w:rsidR="004C5B31" w:rsidRPr="005A1200" w:rsidRDefault="004C5B31" w:rsidP="004C5B31">
            <w:pPr>
              <w:rPr>
                <w:rFonts w:asciiTheme="minorHAnsi" w:hAnsiTheme="minorHAnsi" w:cs="Calibri"/>
                <w:lang w:val="en-GB"/>
              </w:rPr>
            </w:pPr>
            <w:r w:rsidRPr="005A1200">
              <w:rPr>
                <w:rFonts w:asciiTheme="minorHAnsi" w:hAnsiTheme="minorHAnsi" w:cs="Calibri"/>
                <w:lang w:val="en-GB"/>
              </w:rPr>
              <w:t xml:space="preserve">Verifying the possible solutions with the use of </w:t>
            </w:r>
            <w:r w:rsidRPr="005A1200">
              <w:rPr>
                <w:rFonts w:asciiTheme="minorHAnsi" w:hAnsiTheme="minorHAnsi" w:cs="Calibri"/>
                <w:lang w:val="en-GB"/>
              </w:rPr>
              <w:lastRenderedPageBreak/>
              <w:t>acquired knowledge, computer codes and other tools.</w:t>
            </w:r>
          </w:p>
          <w:p w:rsidR="004C5B31" w:rsidRPr="005A1200" w:rsidRDefault="004C5B31" w:rsidP="004C5B31">
            <w:pPr>
              <w:rPr>
                <w:rFonts w:asciiTheme="minorHAnsi" w:hAnsiTheme="minorHAnsi" w:cs="Calibri"/>
                <w:lang w:val="en-GB"/>
              </w:rPr>
            </w:pPr>
            <w:r w:rsidRPr="005A1200">
              <w:rPr>
                <w:rFonts w:asciiTheme="minorHAnsi" w:hAnsiTheme="minorHAnsi" w:cs="Calibri"/>
                <w:lang w:val="en-GB"/>
              </w:rPr>
              <w:t>Preparation and oral presentation of a written report on the work done.</w:t>
            </w:r>
          </w:p>
        </w:tc>
      </w:tr>
    </w:tbl>
    <w:p w:rsidR="00D60066" w:rsidRPr="005A1200" w:rsidRDefault="00D60066" w:rsidP="00D60066">
      <w:pPr>
        <w:rPr>
          <w:rFonts w:asciiTheme="minorHAnsi" w:hAnsiTheme="minorHAnsi"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5A1200" w:rsidTr="00D60066">
        <w:tc>
          <w:tcPr>
            <w:tcW w:w="9695" w:type="dxa"/>
            <w:gridSpan w:val="6"/>
            <w:hideMark/>
          </w:tcPr>
          <w:p w:rsidR="00D60066" w:rsidRPr="005A1200" w:rsidRDefault="00D60066">
            <w:pPr>
              <w:jc w:val="both"/>
              <w:rPr>
                <w:rFonts w:asciiTheme="minorHAnsi" w:hAnsiTheme="minorHAnsi" w:cs="Calibri"/>
                <w:b/>
              </w:rPr>
            </w:pPr>
            <w:r w:rsidRPr="005A1200">
              <w:rPr>
                <w:rFonts w:asciiTheme="minorHAnsi" w:hAnsiTheme="minorHAnsi" w:cs="Calibri"/>
                <w:szCs w:val="22"/>
              </w:rPr>
              <w:br w:type="page"/>
            </w:r>
            <w:r w:rsidRPr="005A1200">
              <w:rPr>
                <w:rFonts w:asciiTheme="minorHAnsi" w:hAnsiTheme="minorHAnsi" w:cs="Calibri"/>
                <w:b/>
                <w:szCs w:val="22"/>
              </w:rPr>
              <w:t xml:space="preserve">Temeljni literatura in viri / </w:t>
            </w:r>
            <w:proofErr w:type="spellStart"/>
            <w:r w:rsidRPr="005A1200">
              <w:rPr>
                <w:rFonts w:asciiTheme="minorHAnsi" w:hAnsiTheme="minorHAnsi" w:cs="Calibri"/>
                <w:b/>
                <w:szCs w:val="22"/>
              </w:rPr>
              <w:t>Readings</w:t>
            </w:r>
            <w:proofErr w:type="spellEnd"/>
            <w:r w:rsidRPr="005A1200">
              <w:rPr>
                <w:rFonts w:asciiTheme="minorHAnsi" w:hAnsiTheme="minorHAnsi" w:cs="Calibri"/>
                <w:b/>
                <w:szCs w:val="22"/>
              </w:rPr>
              <w:t>:</w:t>
            </w:r>
          </w:p>
        </w:tc>
      </w:tr>
      <w:tr w:rsidR="00D60066" w:rsidRPr="005A1200" w:rsidTr="00226D5A">
        <w:trPr>
          <w:trHeight w:val="850"/>
        </w:trPr>
        <w:tc>
          <w:tcPr>
            <w:tcW w:w="9695" w:type="dxa"/>
            <w:gridSpan w:val="6"/>
            <w:tcBorders>
              <w:top w:val="single" w:sz="4" w:space="0" w:color="auto"/>
              <w:left w:val="single" w:sz="4" w:space="0" w:color="auto"/>
              <w:bottom w:val="single" w:sz="4" w:space="0" w:color="auto"/>
              <w:right w:val="single" w:sz="4" w:space="0" w:color="auto"/>
            </w:tcBorders>
          </w:tcPr>
          <w:p w:rsidR="00467138" w:rsidRPr="005A1200" w:rsidRDefault="00467138" w:rsidP="003C1362">
            <w:pPr>
              <w:pStyle w:val="ListParagraph"/>
              <w:numPr>
                <w:ilvl w:val="0"/>
                <w:numId w:val="2"/>
              </w:numPr>
              <w:ind w:left="426"/>
              <w:rPr>
                <w:rFonts w:asciiTheme="minorHAnsi" w:hAnsiTheme="minorHAnsi" w:cs="Calibri"/>
                <w:bCs/>
              </w:rPr>
            </w:pPr>
            <w:bookmarkStart w:id="6" w:name="Ucbeniki"/>
            <w:bookmarkEnd w:id="6"/>
            <w:proofErr w:type="spellStart"/>
            <w:r w:rsidRPr="005A1200">
              <w:rPr>
                <w:rFonts w:asciiTheme="minorHAnsi" w:hAnsiTheme="minorHAnsi" w:cs="Calibri"/>
                <w:bCs/>
              </w:rPr>
              <w:t>Encyclopedia</w:t>
            </w:r>
            <w:proofErr w:type="spellEnd"/>
            <w:r w:rsidRPr="005A1200">
              <w:rPr>
                <w:rFonts w:asciiTheme="minorHAnsi" w:hAnsiTheme="minorHAnsi" w:cs="Calibri"/>
                <w:bCs/>
              </w:rPr>
              <w:t xml:space="preserve"> </w:t>
            </w:r>
            <w:proofErr w:type="spellStart"/>
            <w:r w:rsidRPr="005A1200">
              <w:rPr>
                <w:rFonts w:asciiTheme="minorHAnsi" w:hAnsiTheme="minorHAnsi" w:cs="Calibri"/>
                <w:bCs/>
              </w:rPr>
              <w:t>of</w:t>
            </w:r>
            <w:proofErr w:type="spellEnd"/>
            <w:r w:rsidRPr="005A1200">
              <w:rPr>
                <w:rFonts w:asciiTheme="minorHAnsi" w:hAnsiTheme="minorHAnsi" w:cs="Calibri"/>
                <w:bCs/>
              </w:rPr>
              <w:t xml:space="preserve"> </w:t>
            </w:r>
            <w:proofErr w:type="spellStart"/>
            <w:r w:rsidRPr="005A1200">
              <w:rPr>
                <w:rFonts w:asciiTheme="minorHAnsi" w:hAnsiTheme="minorHAnsi" w:cs="Calibri"/>
                <w:bCs/>
              </w:rPr>
              <w:t>Energy</w:t>
            </w:r>
            <w:proofErr w:type="spellEnd"/>
            <w:r w:rsidRPr="005A1200">
              <w:rPr>
                <w:rFonts w:asciiTheme="minorHAnsi" w:hAnsiTheme="minorHAnsi" w:cs="Calibri"/>
                <w:bCs/>
              </w:rPr>
              <w:t xml:space="preserve">, </w:t>
            </w:r>
            <w:proofErr w:type="spellStart"/>
            <w:r w:rsidRPr="005A1200">
              <w:rPr>
                <w:rFonts w:asciiTheme="minorHAnsi" w:hAnsiTheme="minorHAnsi" w:cs="Calibri"/>
                <w:bCs/>
              </w:rPr>
              <w:t>Elsevier</w:t>
            </w:r>
            <w:proofErr w:type="spellEnd"/>
            <w:r w:rsidRPr="005A1200">
              <w:rPr>
                <w:rFonts w:asciiTheme="minorHAnsi" w:hAnsiTheme="minorHAnsi" w:cs="Calibri"/>
                <w:bCs/>
              </w:rPr>
              <w:t xml:space="preserve"> </w:t>
            </w:r>
            <w:proofErr w:type="spellStart"/>
            <w:r w:rsidRPr="005A1200">
              <w:rPr>
                <w:rFonts w:asciiTheme="minorHAnsi" w:hAnsiTheme="minorHAnsi" w:cs="Calibri"/>
                <w:bCs/>
              </w:rPr>
              <w:t>Inc</w:t>
            </w:r>
            <w:proofErr w:type="spellEnd"/>
            <w:r w:rsidRPr="005A1200">
              <w:rPr>
                <w:rFonts w:asciiTheme="minorHAnsi" w:hAnsiTheme="minorHAnsi" w:cs="Calibri"/>
                <w:bCs/>
              </w:rPr>
              <w:t>, 2004</w:t>
            </w:r>
          </w:p>
          <w:p w:rsidR="003C1362" w:rsidRPr="005A1200" w:rsidRDefault="00630DA2" w:rsidP="003C1362">
            <w:pPr>
              <w:pStyle w:val="ListParagraph"/>
              <w:numPr>
                <w:ilvl w:val="0"/>
                <w:numId w:val="2"/>
              </w:numPr>
              <w:ind w:left="426"/>
              <w:rPr>
                <w:rFonts w:asciiTheme="minorHAnsi" w:hAnsiTheme="minorHAnsi" w:cs="Calibri"/>
                <w:bCs/>
              </w:rPr>
            </w:pPr>
            <w:r w:rsidRPr="005A1200">
              <w:rPr>
                <w:rFonts w:asciiTheme="minorHAnsi" w:hAnsiTheme="minorHAnsi" w:cs="Calibri"/>
                <w:bCs/>
              </w:rPr>
              <w:t xml:space="preserve">Adrian </w:t>
            </w:r>
            <w:proofErr w:type="spellStart"/>
            <w:r w:rsidRPr="005A1200">
              <w:rPr>
                <w:rFonts w:asciiTheme="minorHAnsi" w:hAnsiTheme="minorHAnsi" w:cs="Calibri"/>
                <w:bCs/>
              </w:rPr>
              <w:t>Wallwork</w:t>
            </w:r>
            <w:proofErr w:type="spellEnd"/>
            <w:r w:rsidRPr="005A1200">
              <w:rPr>
                <w:rFonts w:asciiTheme="minorHAnsi" w:hAnsiTheme="minorHAnsi" w:cs="Calibri"/>
                <w:bCs/>
              </w:rPr>
              <w:t xml:space="preserve">, </w:t>
            </w:r>
            <w:proofErr w:type="spellStart"/>
            <w:r w:rsidRPr="005A1200">
              <w:rPr>
                <w:rFonts w:asciiTheme="minorHAnsi" w:hAnsiTheme="minorHAnsi" w:cs="Calibri"/>
                <w:bCs/>
              </w:rPr>
              <w:t>English</w:t>
            </w:r>
            <w:proofErr w:type="spellEnd"/>
            <w:r w:rsidRPr="005A1200">
              <w:rPr>
                <w:rFonts w:asciiTheme="minorHAnsi" w:hAnsiTheme="minorHAnsi" w:cs="Calibri"/>
                <w:bCs/>
              </w:rPr>
              <w:t xml:space="preserve"> for </w:t>
            </w:r>
            <w:proofErr w:type="spellStart"/>
            <w:r w:rsidRPr="005A1200">
              <w:rPr>
                <w:rFonts w:asciiTheme="minorHAnsi" w:hAnsiTheme="minorHAnsi" w:cs="Calibri"/>
                <w:bCs/>
              </w:rPr>
              <w:t>Writing</w:t>
            </w:r>
            <w:proofErr w:type="spellEnd"/>
            <w:r w:rsidRPr="005A1200">
              <w:rPr>
                <w:rFonts w:asciiTheme="minorHAnsi" w:hAnsiTheme="minorHAnsi" w:cs="Calibri"/>
                <w:bCs/>
              </w:rPr>
              <w:t xml:space="preserve"> </w:t>
            </w:r>
            <w:proofErr w:type="spellStart"/>
            <w:r w:rsidRPr="005A1200">
              <w:rPr>
                <w:rFonts w:asciiTheme="minorHAnsi" w:hAnsiTheme="minorHAnsi" w:cs="Calibri"/>
                <w:bCs/>
              </w:rPr>
              <w:t>Research</w:t>
            </w:r>
            <w:proofErr w:type="spellEnd"/>
            <w:r w:rsidRPr="005A1200">
              <w:rPr>
                <w:rFonts w:asciiTheme="minorHAnsi" w:hAnsiTheme="minorHAnsi" w:cs="Calibri"/>
                <w:bCs/>
              </w:rPr>
              <w:t xml:space="preserve"> </w:t>
            </w:r>
            <w:proofErr w:type="spellStart"/>
            <w:r w:rsidRPr="005A1200">
              <w:rPr>
                <w:rFonts w:asciiTheme="minorHAnsi" w:hAnsiTheme="minorHAnsi" w:cs="Calibri"/>
                <w:bCs/>
              </w:rPr>
              <w:t>Papers</w:t>
            </w:r>
            <w:proofErr w:type="spellEnd"/>
            <w:r w:rsidRPr="005A1200">
              <w:rPr>
                <w:rFonts w:asciiTheme="minorHAnsi" w:hAnsiTheme="minorHAnsi" w:cs="Calibri"/>
                <w:bCs/>
              </w:rPr>
              <w:t>, Springer, 2011</w:t>
            </w:r>
          </w:p>
          <w:p w:rsidR="00226D5A" w:rsidRPr="005A1200" w:rsidRDefault="00226D5A" w:rsidP="003C1362">
            <w:pPr>
              <w:pStyle w:val="ListParagraph"/>
              <w:numPr>
                <w:ilvl w:val="0"/>
                <w:numId w:val="2"/>
              </w:numPr>
              <w:ind w:left="426"/>
              <w:rPr>
                <w:rFonts w:asciiTheme="minorHAnsi" w:hAnsiTheme="minorHAnsi" w:cs="Calibri"/>
                <w:bCs/>
              </w:rPr>
            </w:pPr>
            <w:r w:rsidRPr="005A1200">
              <w:rPr>
                <w:rFonts w:asciiTheme="minorHAnsi" w:hAnsiTheme="minorHAnsi" w:cs="Calibri"/>
                <w:bCs/>
              </w:rPr>
              <w:t xml:space="preserve">ČEPIN, Marko. </w:t>
            </w:r>
            <w:proofErr w:type="spellStart"/>
            <w:r w:rsidRPr="005A1200">
              <w:rPr>
                <w:rFonts w:asciiTheme="minorHAnsi" w:hAnsiTheme="minorHAnsi" w:cs="Calibri"/>
                <w:bCs/>
              </w:rPr>
              <w:t>Assessment</w:t>
            </w:r>
            <w:proofErr w:type="spellEnd"/>
            <w:r w:rsidRPr="005A1200">
              <w:rPr>
                <w:rFonts w:asciiTheme="minorHAnsi" w:hAnsiTheme="minorHAnsi" w:cs="Calibri"/>
                <w:bCs/>
              </w:rPr>
              <w:t xml:space="preserve"> </w:t>
            </w:r>
            <w:proofErr w:type="spellStart"/>
            <w:r w:rsidRPr="005A1200">
              <w:rPr>
                <w:rFonts w:asciiTheme="minorHAnsi" w:hAnsiTheme="minorHAnsi" w:cs="Calibri"/>
                <w:bCs/>
              </w:rPr>
              <w:t>of</w:t>
            </w:r>
            <w:proofErr w:type="spellEnd"/>
            <w:r w:rsidRPr="005A1200">
              <w:rPr>
                <w:rFonts w:asciiTheme="minorHAnsi" w:hAnsiTheme="minorHAnsi" w:cs="Calibri"/>
                <w:bCs/>
              </w:rPr>
              <w:t xml:space="preserve"> </w:t>
            </w:r>
            <w:proofErr w:type="spellStart"/>
            <w:r w:rsidRPr="005A1200">
              <w:rPr>
                <w:rFonts w:asciiTheme="minorHAnsi" w:hAnsiTheme="minorHAnsi" w:cs="Calibri"/>
                <w:bCs/>
              </w:rPr>
              <w:t>power</w:t>
            </w:r>
            <w:proofErr w:type="spellEnd"/>
            <w:r w:rsidRPr="005A1200">
              <w:rPr>
                <w:rFonts w:asciiTheme="minorHAnsi" w:hAnsiTheme="minorHAnsi" w:cs="Calibri"/>
                <w:bCs/>
              </w:rPr>
              <w:t xml:space="preserve"> </w:t>
            </w:r>
            <w:proofErr w:type="spellStart"/>
            <w:r w:rsidRPr="005A1200">
              <w:rPr>
                <w:rFonts w:asciiTheme="minorHAnsi" w:hAnsiTheme="minorHAnsi" w:cs="Calibri"/>
                <w:bCs/>
              </w:rPr>
              <w:t>system</w:t>
            </w:r>
            <w:proofErr w:type="spellEnd"/>
            <w:r w:rsidRPr="005A1200">
              <w:rPr>
                <w:rFonts w:asciiTheme="minorHAnsi" w:hAnsiTheme="minorHAnsi" w:cs="Calibri"/>
                <w:bCs/>
              </w:rPr>
              <w:t xml:space="preserve"> </w:t>
            </w:r>
            <w:proofErr w:type="spellStart"/>
            <w:r w:rsidRPr="005A1200">
              <w:rPr>
                <w:rFonts w:asciiTheme="minorHAnsi" w:hAnsiTheme="minorHAnsi" w:cs="Calibri"/>
                <w:bCs/>
              </w:rPr>
              <w:t>reliability</w:t>
            </w:r>
            <w:proofErr w:type="spellEnd"/>
            <w:r w:rsidRPr="005A1200">
              <w:rPr>
                <w:rFonts w:asciiTheme="minorHAnsi" w:hAnsiTheme="minorHAnsi" w:cs="Calibri"/>
                <w:bCs/>
              </w:rPr>
              <w:t>. London: Springer, 2011.</w:t>
            </w:r>
          </w:p>
        </w:tc>
      </w:tr>
      <w:tr w:rsidR="00D60066" w:rsidRPr="005A1200" w:rsidTr="00D60066">
        <w:trPr>
          <w:trHeight w:val="73"/>
        </w:trPr>
        <w:tc>
          <w:tcPr>
            <w:tcW w:w="4720" w:type="dxa"/>
            <w:gridSpan w:val="2"/>
            <w:tcBorders>
              <w:top w:val="nil"/>
              <w:left w:val="nil"/>
              <w:bottom w:val="single" w:sz="4" w:space="0" w:color="auto"/>
              <w:right w:val="nil"/>
            </w:tcBorders>
          </w:tcPr>
          <w:p w:rsidR="00D60066" w:rsidRPr="005A1200" w:rsidRDefault="00D60066">
            <w:pPr>
              <w:rPr>
                <w:rFonts w:asciiTheme="minorHAnsi" w:hAnsiTheme="minorHAnsi" w:cs="Calibri"/>
                <w:b/>
                <w:bCs/>
              </w:rPr>
            </w:pPr>
          </w:p>
          <w:p w:rsidR="00D60066" w:rsidRPr="005A1200" w:rsidRDefault="00D60066">
            <w:pPr>
              <w:rPr>
                <w:rFonts w:asciiTheme="minorHAnsi" w:hAnsiTheme="minorHAnsi" w:cs="Calibri"/>
                <w:b/>
              </w:rPr>
            </w:pPr>
            <w:r w:rsidRPr="005A1200">
              <w:rPr>
                <w:rFonts w:asciiTheme="minorHAnsi" w:hAnsiTheme="minorHAnsi" w:cs="Calibri"/>
                <w:b/>
                <w:szCs w:val="22"/>
              </w:rPr>
              <w:t>Cilji in kompetence:</w:t>
            </w:r>
          </w:p>
        </w:tc>
        <w:tc>
          <w:tcPr>
            <w:tcW w:w="152" w:type="dxa"/>
            <w:gridSpan w:val="2"/>
          </w:tcPr>
          <w:p w:rsidR="00D60066" w:rsidRPr="005A1200" w:rsidRDefault="00D60066">
            <w:pPr>
              <w:rPr>
                <w:rFonts w:asciiTheme="minorHAnsi" w:hAnsiTheme="minorHAnsi" w:cs="Calibri"/>
                <w:b/>
              </w:rPr>
            </w:pPr>
          </w:p>
        </w:tc>
        <w:tc>
          <w:tcPr>
            <w:tcW w:w="4823" w:type="dxa"/>
            <w:gridSpan w:val="2"/>
            <w:tcBorders>
              <w:top w:val="nil"/>
              <w:left w:val="nil"/>
              <w:bottom w:val="single" w:sz="4" w:space="0" w:color="auto"/>
              <w:right w:val="nil"/>
            </w:tcBorders>
          </w:tcPr>
          <w:p w:rsidR="00D60066" w:rsidRPr="005A1200" w:rsidRDefault="00D60066">
            <w:pPr>
              <w:rPr>
                <w:rFonts w:asciiTheme="minorHAnsi" w:hAnsiTheme="minorHAnsi" w:cs="Calibri"/>
                <w:b/>
                <w:lang w:val="en-GB"/>
              </w:rPr>
            </w:pPr>
          </w:p>
          <w:p w:rsidR="00D60066" w:rsidRPr="005A1200" w:rsidRDefault="00D60066">
            <w:pPr>
              <w:rPr>
                <w:rFonts w:asciiTheme="minorHAnsi" w:hAnsiTheme="minorHAnsi" w:cs="Calibri"/>
                <w:b/>
                <w:lang w:val="en-GB"/>
              </w:rPr>
            </w:pPr>
            <w:r w:rsidRPr="005A1200">
              <w:rPr>
                <w:rFonts w:asciiTheme="minorHAnsi" w:hAnsiTheme="minorHAnsi" w:cs="Calibri"/>
                <w:b/>
                <w:szCs w:val="22"/>
                <w:lang w:val="en-GB"/>
              </w:rPr>
              <w:t>Objectives and competences:</w:t>
            </w:r>
          </w:p>
        </w:tc>
      </w:tr>
      <w:tr w:rsidR="00D60066" w:rsidRPr="005A1200" w:rsidTr="00D60066">
        <w:trPr>
          <w:trHeight w:val="1838"/>
        </w:trPr>
        <w:tc>
          <w:tcPr>
            <w:tcW w:w="4720" w:type="dxa"/>
            <w:gridSpan w:val="2"/>
            <w:tcBorders>
              <w:top w:val="single" w:sz="4" w:space="0" w:color="auto"/>
              <w:left w:val="single" w:sz="4" w:space="0" w:color="auto"/>
              <w:bottom w:val="single" w:sz="4" w:space="0" w:color="auto"/>
              <w:right w:val="single" w:sz="4" w:space="0" w:color="auto"/>
            </w:tcBorders>
          </w:tcPr>
          <w:p w:rsidR="00D60066" w:rsidRPr="005A1200" w:rsidRDefault="00A337F6">
            <w:pPr>
              <w:rPr>
                <w:rFonts w:asciiTheme="minorHAnsi" w:hAnsiTheme="minorHAnsi" w:cs="Calibri"/>
              </w:rPr>
            </w:pPr>
            <w:r w:rsidRPr="005A1200">
              <w:rPr>
                <w:rFonts w:asciiTheme="minorHAnsi" w:hAnsiTheme="minorHAnsi" w:cs="Calibri"/>
              </w:rPr>
              <w:t>Cilj seminarja je študenta vključiti v raziskovalno in razvojno delo ter ga naučiti povezati in ustrezno uporabiti pridobljena strokovna znanja s področja elektroenergetike na realnih primerih. Študent si bo z izdelavo in predstavitvijo seminarja nabral izkušnje, ki mu bodo koristile pri samostojni izdelavi diplomske naloge.</w:t>
            </w:r>
          </w:p>
        </w:tc>
        <w:tc>
          <w:tcPr>
            <w:tcW w:w="152" w:type="dxa"/>
            <w:gridSpan w:val="2"/>
            <w:tcBorders>
              <w:top w:val="nil"/>
              <w:left w:val="single" w:sz="4" w:space="0" w:color="auto"/>
              <w:bottom w:val="nil"/>
              <w:right w:val="single" w:sz="4" w:space="0" w:color="auto"/>
            </w:tcBorders>
          </w:tcPr>
          <w:p w:rsidR="00D60066" w:rsidRPr="005A1200" w:rsidRDefault="00D60066">
            <w:pPr>
              <w:rPr>
                <w:rFonts w:asciiTheme="minorHAnsi" w:hAnsiTheme="minorHAnsi" w:cs="Calibri"/>
                <w:b/>
              </w:rPr>
            </w:pPr>
          </w:p>
        </w:tc>
        <w:tc>
          <w:tcPr>
            <w:tcW w:w="4823" w:type="dxa"/>
            <w:gridSpan w:val="2"/>
            <w:tcBorders>
              <w:top w:val="single" w:sz="4" w:space="0" w:color="auto"/>
              <w:left w:val="single" w:sz="4" w:space="0" w:color="auto"/>
              <w:bottom w:val="single" w:sz="4" w:space="0" w:color="auto"/>
              <w:right w:val="single" w:sz="4" w:space="0" w:color="auto"/>
            </w:tcBorders>
          </w:tcPr>
          <w:p w:rsidR="00D60066" w:rsidRPr="005A1200" w:rsidRDefault="00226D5A" w:rsidP="009062C8">
            <w:pPr>
              <w:rPr>
                <w:rFonts w:asciiTheme="minorHAnsi" w:hAnsiTheme="minorHAnsi" w:cs="Calibri"/>
                <w:lang w:val="en-GB"/>
              </w:rPr>
            </w:pPr>
            <w:r w:rsidRPr="005A1200">
              <w:rPr>
                <w:rFonts w:asciiTheme="minorHAnsi" w:hAnsiTheme="minorHAnsi" w:cs="Calibri"/>
                <w:lang w:val="en-GB"/>
              </w:rPr>
              <w:t>The objective of the seminar is to enable students to participate in research and development, and to teach them how to connect the acquired skills in the fie</w:t>
            </w:r>
            <w:r w:rsidR="009062C8" w:rsidRPr="005A1200">
              <w:rPr>
                <w:rFonts w:asciiTheme="minorHAnsi" w:hAnsiTheme="minorHAnsi" w:cs="Calibri"/>
                <w:lang w:val="en-GB"/>
              </w:rPr>
              <w:t xml:space="preserve">ld of electric power industry with solving of the </w:t>
            </w:r>
            <w:r w:rsidRPr="005A1200">
              <w:rPr>
                <w:rFonts w:asciiTheme="minorHAnsi" w:hAnsiTheme="minorHAnsi" w:cs="Calibri"/>
                <w:lang w:val="en-GB"/>
              </w:rPr>
              <w:t>real</w:t>
            </w:r>
            <w:r w:rsidR="009062C8" w:rsidRPr="005A1200">
              <w:rPr>
                <w:rFonts w:asciiTheme="minorHAnsi" w:hAnsiTheme="minorHAnsi" w:cs="Calibri"/>
                <w:lang w:val="en-GB"/>
              </w:rPr>
              <w:t xml:space="preserve"> problems</w:t>
            </w:r>
            <w:r w:rsidRPr="005A1200">
              <w:rPr>
                <w:rFonts w:asciiTheme="minorHAnsi" w:hAnsiTheme="minorHAnsi" w:cs="Calibri"/>
                <w:lang w:val="en-GB"/>
              </w:rPr>
              <w:t xml:space="preserve">. The student will </w:t>
            </w:r>
            <w:r w:rsidR="009062C8" w:rsidRPr="005A1200">
              <w:rPr>
                <w:rFonts w:asciiTheme="minorHAnsi" w:hAnsiTheme="minorHAnsi" w:cs="Calibri"/>
                <w:lang w:val="en-GB"/>
              </w:rPr>
              <w:t>get the experience for writing</w:t>
            </w:r>
            <w:r w:rsidRPr="005A1200">
              <w:rPr>
                <w:rFonts w:asciiTheme="minorHAnsi" w:hAnsiTheme="minorHAnsi" w:cs="Calibri"/>
                <w:lang w:val="en-GB"/>
              </w:rPr>
              <w:t xml:space="preserve"> the thesis.</w:t>
            </w:r>
          </w:p>
        </w:tc>
      </w:tr>
      <w:tr w:rsidR="00D60066" w:rsidRPr="005A1200" w:rsidTr="00D60066">
        <w:trPr>
          <w:trHeight w:val="117"/>
        </w:trPr>
        <w:tc>
          <w:tcPr>
            <w:tcW w:w="4730" w:type="dxa"/>
            <w:gridSpan w:val="3"/>
            <w:tcBorders>
              <w:top w:val="nil"/>
              <w:left w:val="nil"/>
              <w:bottom w:val="single" w:sz="4" w:space="0" w:color="auto"/>
              <w:right w:val="nil"/>
            </w:tcBorders>
          </w:tcPr>
          <w:p w:rsidR="00D60066" w:rsidRPr="005A1200" w:rsidRDefault="00D60066">
            <w:pPr>
              <w:rPr>
                <w:rFonts w:asciiTheme="minorHAnsi" w:hAnsiTheme="minorHAnsi" w:cs="Calibri"/>
                <w:b/>
              </w:rPr>
            </w:pPr>
          </w:p>
          <w:p w:rsidR="00D60066" w:rsidRPr="005A1200" w:rsidRDefault="00D60066">
            <w:pPr>
              <w:rPr>
                <w:rFonts w:asciiTheme="minorHAnsi" w:hAnsiTheme="minorHAnsi" w:cs="Calibri"/>
                <w:b/>
              </w:rPr>
            </w:pPr>
            <w:r w:rsidRPr="005A1200">
              <w:rPr>
                <w:rFonts w:asciiTheme="minorHAnsi" w:hAnsiTheme="minorHAnsi" w:cs="Calibri"/>
                <w:b/>
                <w:szCs w:val="22"/>
              </w:rPr>
              <w:t>Predvideni študijski rezultati:</w:t>
            </w:r>
          </w:p>
        </w:tc>
        <w:tc>
          <w:tcPr>
            <w:tcW w:w="142" w:type="dxa"/>
          </w:tcPr>
          <w:p w:rsidR="00D60066" w:rsidRPr="005A1200" w:rsidRDefault="00D60066">
            <w:pPr>
              <w:rPr>
                <w:rFonts w:asciiTheme="minorHAnsi" w:hAnsiTheme="minorHAnsi" w:cs="Calibri"/>
                <w:b/>
              </w:rPr>
            </w:pPr>
          </w:p>
          <w:p w:rsidR="00D60066" w:rsidRPr="005A1200" w:rsidRDefault="00D60066">
            <w:pPr>
              <w:rPr>
                <w:rFonts w:asciiTheme="minorHAnsi" w:hAnsiTheme="minorHAnsi" w:cs="Calibri"/>
                <w:b/>
              </w:rPr>
            </w:pPr>
          </w:p>
        </w:tc>
        <w:tc>
          <w:tcPr>
            <w:tcW w:w="4823" w:type="dxa"/>
            <w:gridSpan w:val="2"/>
            <w:tcBorders>
              <w:top w:val="nil"/>
              <w:left w:val="nil"/>
              <w:bottom w:val="single" w:sz="4" w:space="0" w:color="auto"/>
              <w:right w:val="nil"/>
            </w:tcBorders>
          </w:tcPr>
          <w:p w:rsidR="00D60066" w:rsidRPr="005A1200" w:rsidRDefault="00D60066">
            <w:pPr>
              <w:rPr>
                <w:rFonts w:asciiTheme="minorHAnsi" w:hAnsiTheme="minorHAnsi" w:cs="Calibri"/>
                <w:b/>
                <w:lang w:val="en-GB"/>
              </w:rPr>
            </w:pPr>
          </w:p>
          <w:p w:rsidR="00D60066" w:rsidRPr="005A1200" w:rsidRDefault="00D60066">
            <w:pPr>
              <w:rPr>
                <w:rFonts w:asciiTheme="minorHAnsi" w:hAnsiTheme="minorHAnsi" w:cs="Calibri"/>
                <w:b/>
                <w:lang w:val="en-GB"/>
              </w:rPr>
            </w:pPr>
            <w:r w:rsidRPr="005A1200">
              <w:rPr>
                <w:rFonts w:asciiTheme="minorHAnsi" w:hAnsiTheme="minorHAnsi" w:cs="Calibri"/>
                <w:b/>
                <w:szCs w:val="22"/>
                <w:lang w:val="en-GB"/>
              </w:rPr>
              <w:t>Intended learning outcomes:</w:t>
            </w:r>
          </w:p>
        </w:tc>
      </w:tr>
      <w:tr w:rsidR="00D60066" w:rsidRPr="005A1200" w:rsidTr="00D60066">
        <w:trPr>
          <w:trHeight w:val="1387"/>
        </w:trPr>
        <w:tc>
          <w:tcPr>
            <w:tcW w:w="4730" w:type="dxa"/>
            <w:gridSpan w:val="3"/>
            <w:tcBorders>
              <w:top w:val="single" w:sz="4" w:space="0" w:color="auto"/>
              <w:left w:val="single" w:sz="4" w:space="0" w:color="auto"/>
              <w:bottom w:val="nil"/>
              <w:right w:val="single" w:sz="4" w:space="0" w:color="auto"/>
            </w:tcBorders>
          </w:tcPr>
          <w:p w:rsidR="00A337F6" w:rsidRPr="005A1200" w:rsidRDefault="00A337F6" w:rsidP="00A337F6">
            <w:pPr>
              <w:rPr>
                <w:rFonts w:asciiTheme="minorHAnsi" w:hAnsiTheme="minorHAnsi" w:cs="Calibri"/>
              </w:rPr>
            </w:pPr>
            <w:r w:rsidRPr="005A1200">
              <w:rPr>
                <w:rFonts w:asciiTheme="minorHAnsi" w:hAnsiTheme="minorHAnsi" w:cs="Calibri"/>
                <w:szCs w:val="22"/>
              </w:rPr>
              <w:t>Znanje in razumevanje</w:t>
            </w:r>
          </w:p>
          <w:p w:rsidR="00A337F6" w:rsidRPr="005A1200" w:rsidRDefault="00A337F6" w:rsidP="00A337F6">
            <w:pPr>
              <w:rPr>
                <w:rFonts w:asciiTheme="minorHAnsi" w:hAnsiTheme="minorHAnsi" w:cs="Calibri"/>
              </w:rPr>
            </w:pPr>
            <w:r w:rsidRPr="005A1200">
              <w:rPr>
                <w:rFonts w:asciiTheme="minorHAnsi" w:hAnsiTheme="minorHAnsi" w:cs="Calibri"/>
                <w:szCs w:val="22"/>
              </w:rPr>
              <w:t>Študent se bo na konkretnem primeru iz prakse naučil identificirati problem, poiskati ustrezno rešitev in jo preveriti z uporabo inženirskega znanja in ustreznih pripomočkov.</w:t>
            </w:r>
          </w:p>
          <w:p w:rsidR="00A337F6" w:rsidRPr="005A1200" w:rsidRDefault="00A337F6" w:rsidP="00A337F6">
            <w:pPr>
              <w:rPr>
                <w:rFonts w:asciiTheme="minorHAnsi" w:hAnsiTheme="minorHAnsi" w:cs="Calibri"/>
              </w:rPr>
            </w:pPr>
            <w:r w:rsidRPr="005A1200">
              <w:rPr>
                <w:rFonts w:asciiTheme="minorHAnsi" w:hAnsiTheme="minorHAnsi" w:cs="Calibri"/>
                <w:szCs w:val="22"/>
              </w:rPr>
              <w:t>Uporaba</w:t>
            </w:r>
          </w:p>
          <w:p w:rsidR="00A337F6" w:rsidRPr="005A1200" w:rsidRDefault="00A337F6" w:rsidP="00A337F6">
            <w:pPr>
              <w:rPr>
                <w:rFonts w:asciiTheme="minorHAnsi" w:hAnsiTheme="minorHAnsi" w:cs="Calibri"/>
              </w:rPr>
            </w:pPr>
            <w:r w:rsidRPr="005A1200">
              <w:rPr>
                <w:rFonts w:asciiTheme="minorHAnsi" w:hAnsiTheme="minorHAnsi" w:cs="Calibri"/>
                <w:szCs w:val="22"/>
              </w:rPr>
              <w:t xml:space="preserve">Pridobljena znanja in izkušnje bo lahko uporabil najprej pri izdelavi diplomske naloge, kasneje pa pri reševanju problemov s katerimi se bo srečal v svojem poklicnem življenju. </w:t>
            </w:r>
          </w:p>
          <w:p w:rsidR="00A337F6" w:rsidRPr="005A1200" w:rsidRDefault="00A337F6" w:rsidP="00A337F6">
            <w:pPr>
              <w:rPr>
                <w:rFonts w:asciiTheme="minorHAnsi" w:hAnsiTheme="minorHAnsi" w:cs="Calibri"/>
              </w:rPr>
            </w:pPr>
            <w:r w:rsidRPr="005A1200">
              <w:rPr>
                <w:rFonts w:asciiTheme="minorHAnsi" w:hAnsiTheme="minorHAnsi" w:cs="Calibri"/>
                <w:szCs w:val="22"/>
              </w:rPr>
              <w:t>Refleksija</w:t>
            </w:r>
          </w:p>
          <w:p w:rsidR="00A337F6" w:rsidRPr="005A1200" w:rsidRDefault="00A337F6" w:rsidP="00A337F6">
            <w:pPr>
              <w:rPr>
                <w:rFonts w:asciiTheme="minorHAnsi" w:hAnsiTheme="minorHAnsi" w:cs="Calibri"/>
              </w:rPr>
            </w:pPr>
            <w:r w:rsidRPr="005A1200">
              <w:rPr>
                <w:rFonts w:asciiTheme="minorHAnsi" w:hAnsiTheme="minorHAnsi" w:cs="Calibri"/>
                <w:szCs w:val="22"/>
              </w:rPr>
              <w:t xml:space="preserve">Študent bo ustrezno ovrednotil med študijem pridobljena strokovna znanja in ocenil njihovo uporabnost pri reševanju problemov. Spoznal bo tudi način prenosa pridobljenega teoretičnega znanja v rešitve praktičnih primerov. </w:t>
            </w:r>
          </w:p>
          <w:p w:rsidR="00A337F6" w:rsidRPr="005A1200" w:rsidRDefault="00A337F6" w:rsidP="00A337F6">
            <w:pPr>
              <w:rPr>
                <w:rFonts w:asciiTheme="minorHAnsi" w:hAnsiTheme="minorHAnsi" w:cs="Calibri"/>
              </w:rPr>
            </w:pPr>
            <w:r w:rsidRPr="005A1200">
              <w:rPr>
                <w:rFonts w:asciiTheme="minorHAnsi" w:hAnsiTheme="minorHAnsi" w:cs="Calibri"/>
                <w:szCs w:val="22"/>
              </w:rPr>
              <w:t>Prenosljive spretnosti</w:t>
            </w:r>
          </w:p>
          <w:p w:rsidR="00D60066" w:rsidRPr="005A1200" w:rsidRDefault="00A337F6" w:rsidP="00A337F6">
            <w:pPr>
              <w:rPr>
                <w:rFonts w:asciiTheme="minorHAnsi" w:hAnsiTheme="minorHAnsi" w:cs="Calibri"/>
              </w:rPr>
            </w:pPr>
            <w:r w:rsidRPr="005A1200">
              <w:rPr>
                <w:rFonts w:asciiTheme="minorHAnsi" w:hAnsiTheme="minorHAnsi" w:cs="Calibri"/>
                <w:szCs w:val="22"/>
              </w:rPr>
              <w:t>Študent bo znal identificirati problem in poiskati ter preveriti ustrezno rešitev. Poleg tega bo znal rezultate svojega dela tudi podati v pisnem poročilu in jih ustno predstaviti.</w:t>
            </w:r>
          </w:p>
        </w:tc>
        <w:tc>
          <w:tcPr>
            <w:tcW w:w="142" w:type="dxa"/>
            <w:tcBorders>
              <w:top w:val="nil"/>
              <w:left w:val="single" w:sz="4" w:space="0" w:color="auto"/>
              <w:bottom w:val="nil"/>
              <w:right w:val="single" w:sz="4" w:space="0" w:color="auto"/>
            </w:tcBorders>
          </w:tcPr>
          <w:p w:rsidR="00D60066" w:rsidRPr="005A1200" w:rsidRDefault="00D60066">
            <w:pPr>
              <w:rPr>
                <w:rFonts w:asciiTheme="minorHAnsi" w:hAnsiTheme="minorHAnsi" w:cs="Calibri"/>
              </w:rPr>
            </w:pPr>
          </w:p>
          <w:p w:rsidR="00D60066" w:rsidRPr="005A1200" w:rsidRDefault="00D60066">
            <w:pPr>
              <w:rPr>
                <w:rFonts w:asciiTheme="minorHAnsi" w:hAnsiTheme="minorHAnsi" w:cs="Calibri"/>
              </w:rPr>
            </w:pPr>
          </w:p>
          <w:p w:rsidR="00D60066" w:rsidRPr="005A1200" w:rsidRDefault="00D60066">
            <w:pPr>
              <w:rPr>
                <w:rFonts w:asciiTheme="minorHAnsi" w:hAnsiTheme="minorHAnsi" w:cs="Calibri"/>
              </w:rPr>
            </w:pPr>
          </w:p>
        </w:tc>
        <w:tc>
          <w:tcPr>
            <w:tcW w:w="4823" w:type="dxa"/>
            <w:gridSpan w:val="2"/>
            <w:tcBorders>
              <w:top w:val="single" w:sz="4" w:space="0" w:color="auto"/>
              <w:left w:val="single" w:sz="4" w:space="0" w:color="auto"/>
              <w:bottom w:val="nil"/>
              <w:right w:val="single" w:sz="4" w:space="0" w:color="auto"/>
            </w:tcBorders>
          </w:tcPr>
          <w:p w:rsidR="00226D5A" w:rsidRPr="005A1200" w:rsidRDefault="00226D5A" w:rsidP="00226D5A">
            <w:pPr>
              <w:rPr>
                <w:rFonts w:asciiTheme="minorHAnsi" w:hAnsiTheme="minorHAnsi" w:cs="Calibri"/>
                <w:lang w:val="en-GB"/>
              </w:rPr>
            </w:pPr>
            <w:r w:rsidRPr="005A1200">
              <w:rPr>
                <w:rFonts w:asciiTheme="minorHAnsi" w:hAnsiTheme="minorHAnsi" w:cs="Calibri"/>
                <w:szCs w:val="22"/>
                <w:lang w:val="en-GB"/>
              </w:rPr>
              <w:t>Knowledge and understanding</w:t>
            </w:r>
          </w:p>
          <w:p w:rsidR="00226D5A" w:rsidRPr="005A1200" w:rsidRDefault="00226D5A" w:rsidP="00226D5A">
            <w:pPr>
              <w:rPr>
                <w:rFonts w:asciiTheme="minorHAnsi" w:hAnsiTheme="minorHAnsi" w:cs="Calibri"/>
                <w:lang w:val="en-GB"/>
              </w:rPr>
            </w:pPr>
            <w:r w:rsidRPr="005A1200">
              <w:rPr>
                <w:rFonts w:asciiTheme="minorHAnsi" w:hAnsiTheme="minorHAnsi" w:cs="Calibri"/>
                <w:szCs w:val="22"/>
                <w:lang w:val="en-GB"/>
              </w:rPr>
              <w:t>The student will be able to identify problem from practice, to check the use of engineering knowledge and relevant literature and to find a solution.</w:t>
            </w:r>
          </w:p>
          <w:p w:rsidR="00226D5A" w:rsidRPr="005A1200" w:rsidRDefault="00226D5A" w:rsidP="00226D5A">
            <w:pPr>
              <w:rPr>
                <w:rFonts w:asciiTheme="minorHAnsi" w:hAnsiTheme="minorHAnsi" w:cs="Calibri"/>
                <w:lang w:val="en-GB"/>
              </w:rPr>
            </w:pPr>
            <w:r w:rsidRPr="005A1200">
              <w:rPr>
                <w:rFonts w:asciiTheme="minorHAnsi" w:hAnsiTheme="minorHAnsi" w:cs="Calibri"/>
                <w:szCs w:val="22"/>
                <w:lang w:val="en-GB"/>
              </w:rPr>
              <w:t>Application</w:t>
            </w:r>
          </w:p>
          <w:p w:rsidR="00226D5A" w:rsidRPr="005A1200" w:rsidRDefault="00226D5A" w:rsidP="00226D5A">
            <w:pPr>
              <w:rPr>
                <w:rFonts w:asciiTheme="minorHAnsi" w:hAnsiTheme="minorHAnsi" w:cs="Calibri"/>
                <w:lang w:val="en-GB"/>
              </w:rPr>
            </w:pPr>
            <w:r w:rsidRPr="005A1200">
              <w:rPr>
                <w:rFonts w:asciiTheme="minorHAnsi" w:hAnsiTheme="minorHAnsi" w:cs="Calibri"/>
                <w:szCs w:val="22"/>
                <w:lang w:val="en-GB"/>
              </w:rPr>
              <w:t>Acquired knowledge and experience will be used for writing of thesis, and later in solving the problems that will face in their professional life.</w:t>
            </w:r>
          </w:p>
          <w:p w:rsidR="00226D5A" w:rsidRPr="005A1200" w:rsidRDefault="00226D5A" w:rsidP="00226D5A">
            <w:pPr>
              <w:rPr>
                <w:rFonts w:asciiTheme="minorHAnsi" w:hAnsiTheme="minorHAnsi" w:cs="Calibri"/>
                <w:lang w:val="en-GB"/>
              </w:rPr>
            </w:pPr>
            <w:r w:rsidRPr="005A1200">
              <w:rPr>
                <w:rFonts w:asciiTheme="minorHAnsi" w:hAnsiTheme="minorHAnsi" w:cs="Calibri"/>
                <w:szCs w:val="22"/>
                <w:lang w:val="en-GB"/>
              </w:rPr>
              <w:t>Reflection</w:t>
            </w:r>
          </w:p>
          <w:p w:rsidR="00226D5A" w:rsidRPr="005A1200" w:rsidRDefault="00226D5A" w:rsidP="00226D5A">
            <w:pPr>
              <w:rPr>
                <w:rFonts w:asciiTheme="minorHAnsi" w:hAnsiTheme="minorHAnsi" w:cs="Calibri"/>
                <w:lang w:val="en-GB"/>
              </w:rPr>
            </w:pPr>
            <w:r w:rsidRPr="005A1200">
              <w:rPr>
                <w:rFonts w:asciiTheme="minorHAnsi" w:hAnsiTheme="minorHAnsi" w:cs="Calibri"/>
                <w:szCs w:val="22"/>
                <w:lang w:val="en-GB"/>
              </w:rPr>
              <w:t>Students will evaluate the acquired skills during the study and will assess their usefulness for solving problems. They will learn how to use the theoretical knowledge when finding the solutions of practical problems.</w:t>
            </w:r>
          </w:p>
          <w:p w:rsidR="00226D5A" w:rsidRPr="005A1200" w:rsidRDefault="00226D5A" w:rsidP="00226D5A">
            <w:pPr>
              <w:rPr>
                <w:rFonts w:asciiTheme="minorHAnsi" w:hAnsiTheme="minorHAnsi" w:cs="Calibri"/>
                <w:lang w:val="en-GB"/>
              </w:rPr>
            </w:pPr>
            <w:r w:rsidRPr="005A1200">
              <w:rPr>
                <w:rFonts w:asciiTheme="minorHAnsi" w:hAnsiTheme="minorHAnsi" w:cs="Calibri"/>
                <w:szCs w:val="22"/>
                <w:lang w:val="en-GB"/>
              </w:rPr>
              <w:t>Transferable skills</w:t>
            </w:r>
          </w:p>
          <w:p w:rsidR="00D60066" w:rsidRPr="005A1200" w:rsidRDefault="00226D5A" w:rsidP="00226D5A">
            <w:pPr>
              <w:rPr>
                <w:rFonts w:asciiTheme="minorHAnsi" w:hAnsiTheme="minorHAnsi" w:cs="Calibri"/>
                <w:lang w:val="en-GB"/>
              </w:rPr>
            </w:pPr>
            <w:r w:rsidRPr="005A1200">
              <w:rPr>
                <w:rFonts w:asciiTheme="minorHAnsi" w:hAnsiTheme="minorHAnsi" w:cs="Calibri"/>
                <w:szCs w:val="22"/>
                <w:lang w:val="en-GB"/>
              </w:rPr>
              <w:t>Students will be able to identify the problem and find the solution. Student will be able to prepare a written report documenting the problem.</w:t>
            </w:r>
          </w:p>
          <w:p w:rsidR="00D60066" w:rsidRPr="005A1200" w:rsidRDefault="00D60066">
            <w:pPr>
              <w:rPr>
                <w:rFonts w:asciiTheme="minorHAnsi" w:hAnsiTheme="minorHAnsi" w:cs="Calibri"/>
                <w:lang w:val="en-GB"/>
              </w:rPr>
            </w:pPr>
          </w:p>
        </w:tc>
      </w:tr>
      <w:tr w:rsidR="00D60066" w:rsidRPr="005A1200" w:rsidTr="00304652">
        <w:trPr>
          <w:trHeight w:val="80"/>
        </w:trPr>
        <w:tc>
          <w:tcPr>
            <w:tcW w:w="4730" w:type="dxa"/>
            <w:gridSpan w:val="3"/>
            <w:tcBorders>
              <w:top w:val="nil"/>
              <w:left w:val="single" w:sz="4" w:space="0" w:color="auto"/>
              <w:bottom w:val="single" w:sz="4" w:space="0" w:color="auto"/>
              <w:right w:val="single" w:sz="4" w:space="0" w:color="auto"/>
            </w:tcBorders>
          </w:tcPr>
          <w:p w:rsidR="00D60066" w:rsidRPr="005A1200" w:rsidRDefault="00D60066">
            <w:pPr>
              <w:rPr>
                <w:rFonts w:asciiTheme="minorHAnsi" w:hAnsiTheme="minorHAnsi" w:cs="Calibri"/>
              </w:rPr>
            </w:pPr>
          </w:p>
          <w:p w:rsidR="00304652" w:rsidRPr="005A1200" w:rsidRDefault="00304652">
            <w:pPr>
              <w:rPr>
                <w:rFonts w:asciiTheme="minorHAnsi" w:hAnsiTheme="minorHAnsi" w:cs="Calibri"/>
              </w:rPr>
            </w:pPr>
          </w:p>
        </w:tc>
        <w:tc>
          <w:tcPr>
            <w:tcW w:w="142" w:type="dxa"/>
            <w:tcBorders>
              <w:top w:val="nil"/>
              <w:left w:val="single" w:sz="4" w:space="0" w:color="auto"/>
              <w:bottom w:val="nil"/>
              <w:right w:val="single" w:sz="4" w:space="0" w:color="auto"/>
            </w:tcBorders>
          </w:tcPr>
          <w:p w:rsidR="00D60066" w:rsidRPr="005A1200" w:rsidRDefault="00D60066">
            <w:pPr>
              <w:rPr>
                <w:rFonts w:asciiTheme="minorHAnsi" w:hAnsiTheme="minorHAnsi" w:cs="Calibri"/>
                <w:b/>
              </w:rPr>
            </w:pPr>
          </w:p>
        </w:tc>
        <w:tc>
          <w:tcPr>
            <w:tcW w:w="4823" w:type="dxa"/>
            <w:gridSpan w:val="2"/>
            <w:tcBorders>
              <w:top w:val="nil"/>
              <w:left w:val="single" w:sz="4" w:space="0" w:color="auto"/>
              <w:bottom w:val="single" w:sz="4" w:space="0" w:color="auto"/>
              <w:right w:val="single" w:sz="4" w:space="0" w:color="auto"/>
            </w:tcBorders>
          </w:tcPr>
          <w:p w:rsidR="00D60066" w:rsidRPr="005A1200" w:rsidRDefault="00D60066">
            <w:pPr>
              <w:rPr>
                <w:rFonts w:asciiTheme="minorHAnsi" w:hAnsiTheme="minorHAnsi" w:cs="Calibri"/>
              </w:rPr>
            </w:pPr>
          </w:p>
        </w:tc>
      </w:tr>
      <w:tr w:rsidR="00D60066" w:rsidRPr="005A1200" w:rsidTr="00D60066">
        <w:tc>
          <w:tcPr>
            <w:tcW w:w="4730" w:type="dxa"/>
            <w:gridSpan w:val="3"/>
            <w:tcBorders>
              <w:top w:val="nil"/>
              <w:left w:val="nil"/>
              <w:bottom w:val="single" w:sz="4" w:space="0" w:color="auto"/>
              <w:right w:val="nil"/>
            </w:tcBorders>
          </w:tcPr>
          <w:p w:rsidR="00D60066" w:rsidRPr="005A1200" w:rsidRDefault="00D60066">
            <w:pPr>
              <w:rPr>
                <w:rFonts w:asciiTheme="minorHAnsi" w:hAnsiTheme="minorHAnsi" w:cs="Calibri"/>
                <w:b/>
              </w:rPr>
            </w:pPr>
          </w:p>
          <w:p w:rsidR="00D60066" w:rsidRPr="005A1200" w:rsidRDefault="00D60066">
            <w:pPr>
              <w:rPr>
                <w:rFonts w:asciiTheme="minorHAnsi" w:hAnsiTheme="minorHAnsi" w:cs="Calibri"/>
                <w:b/>
              </w:rPr>
            </w:pPr>
            <w:r w:rsidRPr="005A1200">
              <w:rPr>
                <w:rFonts w:asciiTheme="minorHAnsi" w:hAnsiTheme="minorHAnsi" w:cs="Calibri"/>
                <w:b/>
                <w:szCs w:val="22"/>
              </w:rPr>
              <w:lastRenderedPageBreak/>
              <w:t>Metode poučevanja in učenja:</w:t>
            </w:r>
          </w:p>
        </w:tc>
        <w:tc>
          <w:tcPr>
            <w:tcW w:w="142" w:type="dxa"/>
          </w:tcPr>
          <w:p w:rsidR="00D60066" w:rsidRPr="005A1200" w:rsidRDefault="00D60066">
            <w:pPr>
              <w:rPr>
                <w:rFonts w:asciiTheme="minorHAnsi" w:hAnsiTheme="minorHAnsi" w:cs="Calibri"/>
                <w:b/>
              </w:rPr>
            </w:pPr>
          </w:p>
          <w:p w:rsidR="00D60066" w:rsidRPr="005A1200" w:rsidRDefault="00D60066">
            <w:pPr>
              <w:rPr>
                <w:rFonts w:asciiTheme="minorHAnsi" w:hAnsiTheme="minorHAnsi" w:cs="Calibri"/>
                <w:b/>
              </w:rPr>
            </w:pPr>
          </w:p>
        </w:tc>
        <w:tc>
          <w:tcPr>
            <w:tcW w:w="4823" w:type="dxa"/>
            <w:gridSpan w:val="2"/>
            <w:tcBorders>
              <w:top w:val="nil"/>
              <w:left w:val="nil"/>
              <w:bottom w:val="single" w:sz="4" w:space="0" w:color="auto"/>
              <w:right w:val="nil"/>
            </w:tcBorders>
          </w:tcPr>
          <w:p w:rsidR="00D60066" w:rsidRPr="005A1200" w:rsidRDefault="00D60066">
            <w:pPr>
              <w:rPr>
                <w:rFonts w:asciiTheme="minorHAnsi" w:hAnsiTheme="minorHAnsi" w:cs="Calibri"/>
                <w:b/>
              </w:rPr>
            </w:pPr>
          </w:p>
          <w:p w:rsidR="00D60066" w:rsidRPr="005A1200" w:rsidRDefault="00D60066">
            <w:pPr>
              <w:rPr>
                <w:rFonts w:asciiTheme="minorHAnsi" w:hAnsiTheme="minorHAnsi" w:cs="Calibri"/>
                <w:b/>
              </w:rPr>
            </w:pPr>
            <w:proofErr w:type="spellStart"/>
            <w:r w:rsidRPr="005A1200">
              <w:rPr>
                <w:rFonts w:asciiTheme="minorHAnsi" w:hAnsiTheme="minorHAnsi" w:cs="Calibri"/>
                <w:b/>
                <w:szCs w:val="22"/>
              </w:rPr>
              <w:lastRenderedPageBreak/>
              <w:t>Learning</w:t>
            </w:r>
            <w:proofErr w:type="spellEnd"/>
            <w:r w:rsidRPr="005A1200">
              <w:rPr>
                <w:rFonts w:asciiTheme="minorHAnsi" w:hAnsiTheme="minorHAnsi" w:cs="Calibri"/>
                <w:b/>
                <w:szCs w:val="22"/>
              </w:rPr>
              <w:t xml:space="preserve"> and </w:t>
            </w:r>
            <w:proofErr w:type="spellStart"/>
            <w:r w:rsidRPr="005A1200">
              <w:rPr>
                <w:rFonts w:asciiTheme="minorHAnsi" w:hAnsiTheme="minorHAnsi" w:cs="Calibri"/>
                <w:b/>
                <w:szCs w:val="22"/>
              </w:rPr>
              <w:t>teaching</w:t>
            </w:r>
            <w:proofErr w:type="spellEnd"/>
            <w:r w:rsidRPr="005A1200">
              <w:rPr>
                <w:rFonts w:asciiTheme="minorHAnsi" w:hAnsiTheme="minorHAnsi" w:cs="Calibri"/>
                <w:b/>
                <w:szCs w:val="22"/>
              </w:rPr>
              <w:t xml:space="preserve"> </w:t>
            </w:r>
            <w:proofErr w:type="spellStart"/>
            <w:r w:rsidRPr="005A1200">
              <w:rPr>
                <w:rFonts w:asciiTheme="minorHAnsi" w:hAnsiTheme="minorHAnsi" w:cs="Calibri"/>
                <w:b/>
                <w:szCs w:val="22"/>
              </w:rPr>
              <w:t>methods</w:t>
            </w:r>
            <w:proofErr w:type="spellEnd"/>
            <w:r w:rsidRPr="005A1200">
              <w:rPr>
                <w:rFonts w:asciiTheme="minorHAnsi" w:hAnsiTheme="minorHAnsi" w:cs="Calibri"/>
                <w:b/>
                <w:szCs w:val="22"/>
              </w:rPr>
              <w:t>:</w:t>
            </w:r>
          </w:p>
        </w:tc>
      </w:tr>
      <w:tr w:rsidR="00D60066" w:rsidRPr="005A1200" w:rsidTr="00A337F6">
        <w:trPr>
          <w:trHeight w:val="708"/>
        </w:trPr>
        <w:tc>
          <w:tcPr>
            <w:tcW w:w="4730" w:type="dxa"/>
            <w:gridSpan w:val="3"/>
            <w:tcBorders>
              <w:top w:val="single" w:sz="4" w:space="0" w:color="auto"/>
              <w:left w:val="single" w:sz="4" w:space="0" w:color="auto"/>
              <w:bottom w:val="single" w:sz="4" w:space="0" w:color="auto"/>
              <w:right w:val="single" w:sz="4" w:space="0" w:color="auto"/>
            </w:tcBorders>
          </w:tcPr>
          <w:p w:rsidR="00D60066" w:rsidRPr="005A1200" w:rsidRDefault="00A337F6" w:rsidP="00A337F6">
            <w:pPr>
              <w:rPr>
                <w:rFonts w:asciiTheme="minorHAnsi" w:hAnsiTheme="minorHAnsi" w:cs="Calibri"/>
              </w:rPr>
            </w:pPr>
            <w:r w:rsidRPr="005A1200">
              <w:rPr>
                <w:rFonts w:asciiTheme="minorHAnsi" w:hAnsiTheme="minorHAnsi" w:cs="Calibri"/>
              </w:rPr>
              <w:lastRenderedPageBreak/>
              <w:t>Predavanja, seminarsko delo oz. laboratorijske vaje oz. mentorsko vodeno projektno delo.</w:t>
            </w:r>
          </w:p>
        </w:tc>
        <w:tc>
          <w:tcPr>
            <w:tcW w:w="142" w:type="dxa"/>
            <w:tcBorders>
              <w:top w:val="nil"/>
              <w:left w:val="single" w:sz="4" w:space="0" w:color="auto"/>
              <w:bottom w:val="nil"/>
              <w:right w:val="single" w:sz="4" w:space="0" w:color="auto"/>
            </w:tcBorders>
          </w:tcPr>
          <w:p w:rsidR="00D60066" w:rsidRPr="005A1200" w:rsidRDefault="00D60066">
            <w:pPr>
              <w:rPr>
                <w:rFonts w:asciiTheme="minorHAnsi" w:hAnsiTheme="minorHAnsi" w:cs="Calibri"/>
              </w:rPr>
            </w:pPr>
          </w:p>
        </w:tc>
        <w:tc>
          <w:tcPr>
            <w:tcW w:w="4823" w:type="dxa"/>
            <w:gridSpan w:val="2"/>
            <w:tcBorders>
              <w:top w:val="single" w:sz="4" w:space="0" w:color="auto"/>
              <w:left w:val="single" w:sz="4" w:space="0" w:color="auto"/>
              <w:bottom w:val="single" w:sz="4" w:space="0" w:color="auto"/>
              <w:right w:val="single" w:sz="4" w:space="0" w:color="auto"/>
            </w:tcBorders>
          </w:tcPr>
          <w:p w:rsidR="00D60066" w:rsidRPr="005A1200" w:rsidRDefault="009062C8">
            <w:pPr>
              <w:rPr>
                <w:rFonts w:asciiTheme="minorHAnsi" w:hAnsiTheme="minorHAnsi" w:cs="Calibri"/>
              </w:rPr>
            </w:pPr>
            <w:proofErr w:type="spellStart"/>
            <w:r w:rsidRPr="005A1200">
              <w:rPr>
                <w:rFonts w:asciiTheme="minorHAnsi" w:hAnsiTheme="minorHAnsi" w:cs="Calibri"/>
              </w:rPr>
              <w:t>Lectures</w:t>
            </w:r>
            <w:proofErr w:type="spellEnd"/>
            <w:r w:rsidRPr="005A1200">
              <w:rPr>
                <w:rFonts w:asciiTheme="minorHAnsi" w:hAnsiTheme="minorHAnsi" w:cs="Calibri"/>
              </w:rPr>
              <w:t xml:space="preserve">, seminar </w:t>
            </w:r>
            <w:proofErr w:type="spellStart"/>
            <w:r w:rsidRPr="005A1200">
              <w:rPr>
                <w:rFonts w:asciiTheme="minorHAnsi" w:hAnsiTheme="minorHAnsi" w:cs="Calibri"/>
              </w:rPr>
              <w:t>work</w:t>
            </w:r>
            <w:proofErr w:type="spellEnd"/>
            <w:r w:rsidRPr="005A1200">
              <w:rPr>
                <w:rFonts w:asciiTheme="minorHAnsi" w:hAnsiTheme="minorHAnsi" w:cs="Calibri"/>
              </w:rPr>
              <w:t xml:space="preserve"> or </w:t>
            </w:r>
            <w:proofErr w:type="spellStart"/>
            <w:r w:rsidRPr="005A1200">
              <w:rPr>
                <w:rFonts w:asciiTheme="minorHAnsi" w:hAnsiTheme="minorHAnsi" w:cs="Calibri"/>
              </w:rPr>
              <w:t>laboratory</w:t>
            </w:r>
            <w:proofErr w:type="spellEnd"/>
            <w:r w:rsidRPr="005A1200">
              <w:rPr>
                <w:rFonts w:asciiTheme="minorHAnsi" w:hAnsiTheme="minorHAnsi" w:cs="Calibri"/>
              </w:rPr>
              <w:t xml:space="preserve"> </w:t>
            </w:r>
            <w:proofErr w:type="spellStart"/>
            <w:r w:rsidRPr="005A1200">
              <w:rPr>
                <w:rFonts w:asciiTheme="minorHAnsi" w:hAnsiTheme="minorHAnsi" w:cs="Calibri"/>
              </w:rPr>
              <w:t>work</w:t>
            </w:r>
            <w:proofErr w:type="spellEnd"/>
            <w:r w:rsidRPr="005A1200">
              <w:rPr>
                <w:rFonts w:asciiTheme="minorHAnsi" w:hAnsiTheme="minorHAnsi" w:cs="Calibri"/>
              </w:rPr>
              <w:t xml:space="preserve"> or </w:t>
            </w:r>
            <w:proofErr w:type="spellStart"/>
            <w:r w:rsidRPr="005A1200">
              <w:rPr>
                <w:rFonts w:asciiTheme="minorHAnsi" w:hAnsiTheme="minorHAnsi" w:cs="Calibri"/>
              </w:rPr>
              <w:t>project</w:t>
            </w:r>
            <w:proofErr w:type="spellEnd"/>
            <w:r w:rsidRPr="005A1200">
              <w:rPr>
                <w:rFonts w:asciiTheme="minorHAnsi" w:hAnsiTheme="minorHAnsi" w:cs="Calibri"/>
              </w:rPr>
              <w:t xml:space="preserve"> </w:t>
            </w:r>
            <w:proofErr w:type="spellStart"/>
            <w:r w:rsidRPr="005A1200">
              <w:rPr>
                <w:rFonts w:asciiTheme="minorHAnsi" w:hAnsiTheme="minorHAnsi" w:cs="Calibri"/>
              </w:rPr>
              <w:t>oriented</w:t>
            </w:r>
            <w:proofErr w:type="spellEnd"/>
            <w:r w:rsidRPr="005A1200">
              <w:rPr>
                <w:rFonts w:asciiTheme="minorHAnsi" w:hAnsiTheme="minorHAnsi" w:cs="Calibri"/>
              </w:rPr>
              <w:t xml:space="preserve"> </w:t>
            </w:r>
            <w:proofErr w:type="spellStart"/>
            <w:r w:rsidRPr="005A1200">
              <w:rPr>
                <w:rFonts w:asciiTheme="minorHAnsi" w:hAnsiTheme="minorHAnsi" w:cs="Calibri"/>
              </w:rPr>
              <w:t>work</w:t>
            </w:r>
            <w:proofErr w:type="spellEnd"/>
            <w:r w:rsidRPr="005A1200">
              <w:rPr>
                <w:rFonts w:asciiTheme="minorHAnsi" w:hAnsiTheme="minorHAnsi" w:cs="Calibri"/>
              </w:rPr>
              <w:t>.</w:t>
            </w:r>
          </w:p>
        </w:tc>
      </w:tr>
      <w:tr w:rsidR="00D60066" w:rsidRPr="005A1200" w:rsidTr="00D60066">
        <w:tc>
          <w:tcPr>
            <w:tcW w:w="4023" w:type="dxa"/>
            <w:tcBorders>
              <w:top w:val="nil"/>
              <w:left w:val="nil"/>
              <w:bottom w:val="single" w:sz="4" w:space="0" w:color="auto"/>
              <w:right w:val="nil"/>
            </w:tcBorders>
          </w:tcPr>
          <w:p w:rsidR="00D60066" w:rsidRPr="005A1200" w:rsidRDefault="00D60066">
            <w:pPr>
              <w:rPr>
                <w:rFonts w:asciiTheme="minorHAnsi" w:hAnsiTheme="minorHAnsi" w:cs="Calibri"/>
                <w:b/>
              </w:rPr>
            </w:pPr>
          </w:p>
          <w:p w:rsidR="00D60066" w:rsidRPr="005A1200" w:rsidRDefault="00D60066">
            <w:pPr>
              <w:rPr>
                <w:rFonts w:asciiTheme="minorHAnsi" w:hAnsiTheme="minorHAnsi" w:cs="Calibri"/>
                <w:b/>
              </w:rPr>
            </w:pPr>
            <w:r w:rsidRPr="005A1200">
              <w:rPr>
                <w:rFonts w:asciiTheme="minorHAnsi" w:hAnsiTheme="minorHAnsi" w:cs="Calibri"/>
                <w:b/>
                <w:szCs w:val="22"/>
              </w:rPr>
              <w:t>Načini ocenjevanja:</w:t>
            </w:r>
          </w:p>
        </w:tc>
        <w:tc>
          <w:tcPr>
            <w:tcW w:w="1560" w:type="dxa"/>
            <w:gridSpan w:val="4"/>
            <w:tcBorders>
              <w:top w:val="nil"/>
              <w:left w:val="nil"/>
              <w:bottom w:val="single" w:sz="4" w:space="0" w:color="auto"/>
              <w:right w:val="nil"/>
            </w:tcBorders>
            <w:hideMark/>
          </w:tcPr>
          <w:p w:rsidR="00D60066" w:rsidRPr="005A1200" w:rsidRDefault="00D60066">
            <w:pPr>
              <w:rPr>
                <w:rFonts w:asciiTheme="minorHAnsi" w:hAnsiTheme="minorHAnsi" w:cs="Calibri"/>
              </w:rPr>
            </w:pPr>
            <w:r w:rsidRPr="005A1200">
              <w:rPr>
                <w:rFonts w:asciiTheme="minorHAnsi" w:hAnsiTheme="minorHAnsi" w:cs="Calibri"/>
                <w:szCs w:val="22"/>
              </w:rPr>
              <w:t>Delež (v %) /</w:t>
            </w:r>
          </w:p>
          <w:p w:rsidR="00D60066" w:rsidRPr="005A1200" w:rsidRDefault="00D60066">
            <w:pPr>
              <w:rPr>
                <w:rFonts w:asciiTheme="minorHAnsi" w:hAnsiTheme="minorHAnsi" w:cs="Calibri"/>
                <w:b/>
              </w:rPr>
            </w:pPr>
            <w:proofErr w:type="spellStart"/>
            <w:r w:rsidRPr="005A1200">
              <w:rPr>
                <w:rFonts w:asciiTheme="minorHAnsi" w:hAnsiTheme="minorHAnsi" w:cs="Calibri"/>
                <w:szCs w:val="22"/>
              </w:rPr>
              <w:t>Weight</w:t>
            </w:r>
            <w:proofErr w:type="spellEnd"/>
            <w:r w:rsidRPr="005A1200">
              <w:rPr>
                <w:rFonts w:asciiTheme="minorHAnsi" w:hAnsiTheme="minorHAnsi" w:cs="Calibri"/>
                <w:szCs w:val="22"/>
              </w:rPr>
              <w:t xml:space="preserve"> (in %)</w:t>
            </w:r>
          </w:p>
        </w:tc>
        <w:tc>
          <w:tcPr>
            <w:tcW w:w="4112" w:type="dxa"/>
            <w:tcBorders>
              <w:top w:val="nil"/>
              <w:left w:val="nil"/>
              <w:bottom w:val="single" w:sz="4" w:space="0" w:color="auto"/>
              <w:right w:val="nil"/>
            </w:tcBorders>
          </w:tcPr>
          <w:p w:rsidR="00D60066" w:rsidRPr="005A1200" w:rsidRDefault="00D60066">
            <w:pPr>
              <w:rPr>
                <w:rFonts w:asciiTheme="minorHAnsi" w:hAnsiTheme="minorHAnsi" w:cs="Calibri"/>
                <w:b/>
              </w:rPr>
            </w:pPr>
          </w:p>
          <w:p w:rsidR="00D60066" w:rsidRPr="005A1200" w:rsidRDefault="00D60066">
            <w:pPr>
              <w:rPr>
                <w:rFonts w:asciiTheme="minorHAnsi" w:hAnsiTheme="minorHAnsi" w:cs="Calibri"/>
                <w:b/>
              </w:rPr>
            </w:pPr>
            <w:proofErr w:type="spellStart"/>
            <w:r w:rsidRPr="005A1200">
              <w:rPr>
                <w:rFonts w:asciiTheme="minorHAnsi" w:hAnsiTheme="minorHAnsi" w:cs="Calibri"/>
                <w:b/>
                <w:szCs w:val="22"/>
              </w:rPr>
              <w:t>Assessment</w:t>
            </w:r>
            <w:proofErr w:type="spellEnd"/>
            <w:r w:rsidRPr="005A1200">
              <w:rPr>
                <w:rFonts w:asciiTheme="minorHAnsi" w:hAnsiTheme="minorHAnsi" w:cs="Calibri"/>
                <w:b/>
                <w:szCs w:val="22"/>
              </w:rPr>
              <w:t>:</w:t>
            </w:r>
          </w:p>
        </w:tc>
      </w:tr>
      <w:tr w:rsidR="00D60066" w:rsidRPr="005A1200" w:rsidTr="00226D5A">
        <w:trPr>
          <w:trHeight w:val="497"/>
        </w:trPr>
        <w:tc>
          <w:tcPr>
            <w:tcW w:w="4023" w:type="dxa"/>
            <w:tcBorders>
              <w:top w:val="single" w:sz="4" w:space="0" w:color="auto"/>
              <w:left w:val="single" w:sz="4" w:space="0" w:color="auto"/>
              <w:bottom w:val="single" w:sz="4" w:space="0" w:color="auto"/>
              <w:right w:val="single" w:sz="4" w:space="0" w:color="auto"/>
            </w:tcBorders>
          </w:tcPr>
          <w:p w:rsidR="00D60066" w:rsidRPr="005A1200" w:rsidRDefault="002E6819" w:rsidP="002E6819">
            <w:pPr>
              <w:rPr>
                <w:rFonts w:asciiTheme="minorHAnsi" w:hAnsiTheme="minorHAnsi" w:cs="Calibri"/>
              </w:rPr>
            </w:pPr>
            <w:r w:rsidRPr="005A1200">
              <w:rPr>
                <w:rFonts w:asciiTheme="minorHAnsi" w:hAnsiTheme="minorHAnsi" w:cs="Calibri"/>
              </w:rPr>
              <w:t>Ocena napisanega</w:t>
            </w:r>
            <w:r w:rsidR="00415B62" w:rsidRPr="005A1200">
              <w:rPr>
                <w:rFonts w:asciiTheme="minorHAnsi" w:hAnsiTheme="minorHAnsi" w:cs="Calibri"/>
              </w:rPr>
              <w:t xml:space="preserve"> seminar</w:t>
            </w:r>
            <w:r w:rsidRPr="005A1200">
              <w:rPr>
                <w:rFonts w:asciiTheme="minorHAnsi" w:hAnsiTheme="minorHAnsi" w:cs="Calibri"/>
              </w:rPr>
              <w:t>ja</w:t>
            </w:r>
            <w:r w:rsidR="00415B62" w:rsidRPr="005A1200">
              <w:rPr>
                <w:rFonts w:asciiTheme="minorHAnsi" w:hAnsiTheme="minorHAnsi" w:cs="Calibri"/>
              </w:rPr>
              <w:t xml:space="preserve"> in njegov zagovor.</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D60066" w:rsidRPr="005A1200" w:rsidRDefault="00041106" w:rsidP="00041106">
            <w:pPr>
              <w:jc w:val="center"/>
              <w:rPr>
                <w:rFonts w:asciiTheme="minorHAnsi" w:hAnsiTheme="minorHAnsi" w:cs="Calibri"/>
              </w:rPr>
            </w:pPr>
            <w:r w:rsidRPr="005A1200">
              <w:rPr>
                <w:rFonts w:asciiTheme="minorHAnsi" w:hAnsiTheme="minorHAnsi" w:cs="Calibri"/>
              </w:rPr>
              <w:t>100%</w:t>
            </w:r>
          </w:p>
        </w:tc>
        <w:tc>
          <w:tcPr>
            <w:tcW w:w="4112" w:type="dxa"/>
            <w:tcBorders>
              <w:top w:val="single" w:sz="4" w:space="0" w:color="auto"/>
              <w:left w:val="single" w:sz="4" w:space="0" w:color="auto"/>
              <w:bottom w:val="single" w:sz="4" w:space="0" w:color="auto"/>
              <w:right w:val="single" w:sz="4" w:space="0" w:color="auto"/>
            </w:tcBorders>
            <w:hideMark/>
          </w:tcPr>
          <w:p w:rsidR="00D60066" w:rsidRPr="005A1200" w:rsidRDefault="002E6819" w:rsidP="002E6819">
            <w:pPr>
              <w:rPr>
                <w:rFonts w:asciiTheme="minorHAnsi" w:hAnsiTheme="minorHAnsi" w:cs="Calibri"/>
                <w:b/>
              </w:rPr>
            </w:pPr>
            <w:proofErr w:type="spellStart"/>
            <w:r w:rsidRPr="005A1200">
              <w:rPr>
                <w:rFonts w:asciiTheme="minorHAnsi" w:hAnsiTheme="minorHAnsi" w:cs="Calibri"/>
                <w:szCs w:val="22"/>
              </w:rPr>
              <w:t>Assessment</w:t>
            </w:r>
            <w:proofErr w:type="spellEnd"/>
            <w:r w:rsidRPr="005A1200">
              <w:rPr>
                <w:rFonts w:asciiTheme="minorHAnsi" w:hAnsiTheme="minorHAnsi" w:cs="Calibri"/>
                <w:szCs w:val="22"/>
              </w:rPr>
              <w:t xml:space="preserve"> </w:t>
            </w:r>
            <w:proofErr w:type="spellStart"/>
            <w:r w:rsidRPr="005A1200">
              <w:rPr>
                <w:rFonts w:asciiTheme="minorHAnsi" w:hAnsiTheme="minorHAnsi" w:cs="Calibri"/>
                <w:szCs w:val="22"/>
              </w:rPr>
              <w:t>of</w:t>
            </w:r>
            <w:proofErr w:type="spellEnd"/>
            <w:r w:rsidRPr="005A1200">
              <w:rPr>
                <w:rFonts w:asciiTheme="minorHAnsi" w:hAnsiTheme="minorHAnsi" w:cs="Calibri"/>
                <w:szCs w:val="22"/>
              </w:rPr>
              <w:t xml:space="preserve"> </w:t>
            </w:r>
            <w:proofErr w:type="spellStart"/>
            <w:r w:rsidRPr="005A1200">
              <w:rPr>
                <w:rFonts w:asciiTheme="minorHAnsi" w:hAnsiTheme="minorHAnsi" w:cs="Calibri"/>
                <w:szCs w:val="22"/>
              </w:rPr>
              <w:t>written</w:t>
            </w:r>
            <w:proofErr w:type="spellEnd"/>
            <w:r w:rsidRPr="005A1200">
              <w:rPr>
                <w:rFonts w:asciiTheme="minorHAnsi" w:hAnsiTheme="minorHAnsi" w:cs="Calibri"/>
                <w:szCs w:val="22"/>
              </w:rPr>
              <w:t xml:space="preserve"> </w:t>
            </w:r>
            <w:r w:rsidR="00415B62" w:rsidRPr="005A1200">
              <w:rPr>
                <w:rFonts w:asciiTheme="minorHAnsi" w:hAnsiTheme="minorHAnsi" w:cs="Calibri"/>
                <w:szCs w:val="22"/>
              </w:rPr>
              <w:t xml:space="preserve">seminar and </w:t>
            </w:r>
            <w:proofErr w:type="spellStart"/>
            <w:r w:rsidR="00415B62" w:rsidRPr="005A1200">
              <w:rPr>
                <w:rFonts w:asciiTheme="minorHAnsi" w:hAnsiTheme="minorHAnsi" w:cs="Calibri"/>
                <w:szCs w:val="22"/>
              </w:rPr>
              <w:t>its</w:t>
            </w:r>
            <w:proofErr w:type="spellEnd"/>
            <w:r w:rsidR="00415B62" w:rsidRPr="005A1200">
              <w:rPr>
                <w:rFonts w:asciiTheme="minorHAnsi" w:hAnsiTheme="minorHAnsi" w:cs="Calibri"/>
                <w:szCs w:val="22"/>
              </w:rPr>
              <w:t xml:space="preserve"> </w:t>
            </w:r>
            <w:proofErr w:type="spellStart"/>
            <w:r w:rsidR="00415B62" w:rsidRPr="005A1200">
              <w:rPr>
                <w:rFonts w:asciiTheme="minorHAnsi" w:hAnsiTheme="minorHAnsi" w:cs="Calibri"/>
                <w:szCs w:val="22"/>
              </w:rPr>
              <w:t>presentation</w:t>
            </w:r>
            <w:proofErr w:type="spellEnd"/>
            <w:r w:rsidR="00415B62" w:rsidRPr="005A1200">
              <w:rPr>
                <w:rFonts w:asciiTheme="minorHAnsi" w:hAnsiTheme="minorHAnsi" w:cs="Calibri"/>
                <w:szCs w:val="22"/>
              </w:rPr>
              <w:t>.</w:t>
            </w:r>
          </w:p>
        </w:tc>
      </w:tr>
      <w:tr w:rsidR="00D60066" w:rsidRPr="005A1200" w:rsidTr="003C1362">
        <w:trPr>
          <w:trHeight w:val="625"/>
        </w:trPr>
        <w:tc>
          <w:tcPr>
            <w:tcW w:w="9695" w:type="dxa"/>
            <w:gridSpan w:val="6"/>
            <w:tcBorders>
              <w:top w:val="single" w:sz="4" w:space="0" w:color="auto"/>
              <w:left w:val="nil"/>
              <w:bottom w:val="single" w:sz="4" w:space="0" w:color="auto"/>
              <w:right w:val="nil"/>
            </w:tcBorders>
          </w:tcPr>
          <w:p w:rsidR="00D60066" w:rsidRPr="005A1200" w:rsidRDefault="00D60066">
            <w:pPr>
              <w:rPr>
                <w:rFonts w:asciiTheme="minorHAnsi" w:hAnsiTheme="minorHAnsi" w:cs="Calibri"/>
                <w:b/>
              </w:rPr>
            </w:pPr>
          </w:p>
          <w:p w:rsidR="00D60066" w:rsidRPr="005A1200" w:rsidRDefault="00D60066">
            <w:pPr>
              <w:rPr>
                <w:rFonts w:asciiTheme="minorHAnsi" w:hAnsiTheme="minorHAnsi" w:cs="Calibri"/>
                <w:b/>
              </w:rPr>
            </w:pPr>
            <w:r w:rsidRPr="005A1200">
              <w:rPr>
                <w:rFonts w:asciiTheme="minorHAnsi" w:hAnsiTheme="minorHAnsi" w:cs="Calibri"/>
                <w:b/>
                <w:szCs w:val="22"/>
              </w:rPr>
              <w:t xml:space="preserve">Reference nosilca / </w:t>
            </w:r>
            <w:proofErr w:type="spellStart"/>
            <w:r w:rsidRPr="005A1200">
              <w:rPr>
                <w:rFonts w:asciiTheme="minorHAnsi" w:hAnsiTheme="minorHAnsi" w:cs="Calibri"/>
                <w:b/>
                <w:szCs w:val="22"/>
              </w:rPr>
              <w:t>Lecturer</w:t>
            </w:r>
            <w:proofErr w:type="spellEnd"/>
            <w:r w:rsidRPr="005A1200">
              <w:rPr>
                <w:rFonts w:asciiTheme="minorHAnsi" w:hAnsiTheme="minorHAnsi" w:cs="Calibri"/>
                <w:b/>
                <w:szCs w:val="22"/>
              </w:rPr>
              <w:t xml:space="preserve">'s </w:t>
            </w:r>
            <w:proofErr w:type="spellStart"/>
            <w:r w:rsidRPr="005A1200">
              <w:rPr>
                <w:rFonts w:asciiTheme="minorHAnsi" w:hAnsiTheme="minorHAnsi" w:cs="Calibri"/>
                <w:b/>
                <w:szCs w:val="22"/>
              </w:rPr>
              <w:t>references</w:t>
            </w:r>
            <w:proofErr w:type="spellEnd"/>
            <w:r w:rsidRPr="005A1200">
              <w:rPr>
                <w:rFonts w:asciiTheme="minorHAnsi" w:hAnsiTheme="minorHAnsi" w:cs="Calibri"/>
                <w:b/>
                <w:szCs w:val="22"/>
              </w:rPr>
              <w:t xml:space="preserve">: </w:t>
            </w:r>
          </w:p>
        </w:tc>
      </w:tr>
      <w:tr w:rsidR="00D60066" w:rsidRPr="005A1200" w:rsidTr="00D60066">
        <w:tc>
          <w:tcPr>
            <w:tcW w:w="9695" w:type="dxa"/>
            <w:gridSpan w:val="6"/>
            <w:tcBorders>
              <w:top w:val="single" w:sz="4" w:space="0" w:color="auto"/>
              <w:left w:val="single" w:sz="4" w:space="0" w:color="auto"/>
              <w:bottom w:val="single" w:sz="4" w:space="0" w:color="auto"/>
              <w:right w:val="single" w:sz="4" w:space="0" w:color="auto"/>
            </w:tcBorders>
          </w:tcPr>
          <w:p w:rsidR="00A337F6" w:rsidRPr="005A1200" w:rsidRDefault="00A337F6" w:rsidP="003C1362">
            <w:pPr>
              <w:pStyle w:val="ListParagraph"/>
              <w:numPr>
                <w:ilvl w:val="0"/>
                <w:numId w:val="4"/>
              </w:numPr>
              <w:ind w:left="426"/>
              <w:rPr>
                <w:rFonts w:asciiTheme="minorHAnsi" w:hAnsiTheme="minorHAnsi" w:cs="Calibri"/>
              </w:rPr>
            </w:pPr>
            <w:r w:rsidRPr="005A1200">
              <w:rPr>
                <w:rFonts w:asciiTheme="minorHAnsi" w:hAnsiTheme="minorHAnsi" w:cs="Calibri"/>
              </w:rPr>
              <w:t xml:space="preserve">ČEPIN, Marko. </w:t>
            </w:r>
            <w:proofErr w:type="spellStart"/>
            <w:r w:rsidRPr="005A1200">
              <w:rPr>
                <w:rFonts w:asciiTheme="minorHAnsi" w:hAnsiTheme="minorHAnsi" w:cs="Calibri"/>
              </w:rPr>
              <w:t>Assessment</w:t>
            </w:r>
            <w:proofErr w:type="spellEnd"/>
            <w:r w:rsidRPr="005A1200">
              <w:rPr>
                <w:rFonts w:asciiTheme="minorHAnsi" w:hAnsiTheme="minorHAnsi" w:cs="Calibri"/>
              </w:rPr>
              <w:t xml:space="preserve"> </w:t>
            </w:r>
            <w:proofErr w:type="spellStart"/>
            <w:r w:rsidRPr="005A1200">
              <w:rPr>
                <w:rFonts w:asciiTheme="minorHAnsi" w:hAnsiTheme="minorHAnsi" w:cs="Calibri"/>
              </w:rPr>
              <w:t>of</w:t>
            </w:r>
            <w:proofErr w:type="spellEnd"/>
            <w:r w:rsidRPr="005A1200">
              <w:rPr>
                <w:rFonts w:asciiTheme="minorHAnsi" w:hAnsiTheme="minorHAnsi" w:cs="Calibri"/>
              </w:rPr>
              <w:t xml:space="preserve"> </w:t>
            </w:r>
            <w:proofErr w:type="spellStart"/>
            <w:r w:rsidRPr="005A1200">
              <w:rPr>
                <w:rFonts w:asciiTheme="minorHAnsi" w:hAnsiTheme="minorHAnsi" w:cs="Calibri"/>
              </w:rPr>
              <w:t>power</w:t>
            </w:r>
            <w:proofErr w:type="spellEnd"/>
            <w:r w:rsidRPr="005A1200">
              <w:rPr>
                <w:rFonts w:asciiTheme="minorHAnsi" w:hAnsiTheme="minorHAnsi" w:cs="Calibri"/>
              </w:rPr>
              <w:t xml:space="preserve"> </w:t>
            </w:r>
            <w:proofErr w:type="spellStart"/>
            <w:r w:rsidRPr="005A1200">
              <w:rPr>
                <w:rFonts w:asciiTheme="minorHAnsi" w:hAnsiTheme="minorHAnsi" w:cs="Calibri"/>
              </w:rPr>
              <w:t>system</w:t>
            </w:r>
            <w:proofErr w:type="spellEnd"/>
            <w:r w:rsidRPr="005A1200">
              <w:rPr>
                <w:rFonts w:asciiTheme="minorHAnsi" w:hAnsiTheme="minorHAnsi" w:cs="Calibri"/>
              </w:rPr>
              <w:t xml:space="preserve"> </w:t>
            </w:r>
            <w:proofErr w:type="spellStart"/>
            <w:r w:rsidRPr="005A1200">
              <w:rPr>
                <w:rFonts w:asciiTheme="minorHAnsi" w:hAnsiTheme="minorHAnsi" w:cs="Calibri"/>
              </w:rPr>
              <w:t>reliability</w:t>
            </w:r>
            <w:proofErr w:type="spellEnd"/>
            <w:r w:rsidRPr="005A1200">
              <w:rPr>
                <w:rFonts w:asciiTheme="minorHAnsi" w:hAnsiTheme="minorHAnsi" w:cs="Calibri"/>
              </w:rPr>
              <w:t>. London: Springer, 2011.</w:t>
            </w:r>
          </w:p>
          <w:p w:rsidR="00A337F6" w:rsidRPr="005A1200" w:rsidRDefault="00A337F6" w:rsidP="003C1362">
            <w:pPr>
              <w:pStyle w:val="ListParagraph"/>
              <w:numPr>
                <w:ilvl w:val="0"/>
                <w:numId w:val="4"/>
              </w:numPr>
              <w:ind w:left="426"/>
              <w:rPr>
                <w:rFonts w:asciiTheme="minorHAnsi" w:hAnsiTheme="minorHAnsi" w:cs="Calibri"/>
              </w:rPr>
            </w:pPr>
            <w:r w:rsidRPr="005A1200">
              <w:rPr>
                <w:rFonts w:asciiTheme="minorHAnsi" w:hAnsiTheme="minorHAnsi" w:cs="Calibri"/>
              </w:rPr>
              <w:t xml:space="preserve">ČEPIN, Marko. </w:t>
            </w:r>
            <w:proofErr w:type="spellStart"/>
            <w:r w:rsidRPr="005A1200">
              <w:rPr>
                <w:rFonts w:asciiTheme="minorHAnsi" w:hAnsiTheme="minorHAnsi" w:cs="Calibri"/>
              </w:rPr>
              <w:t>Advantages</w:t>
            </w:r>
            <w:proofErr w:type="spellEnd"/>
            <w:r w:rsidRPr="005A1200">
              <w:rPr>
                <w:rFonts w:asciiTheme="minorHAnsi" w:hAnsiTheme="minorHAnsi" w:cs="Calibri"/>
              </w:rPr>
              <w:t xml:space="preserve"> and </w:t>
            </w:r>
            <w:proofErr w:type="spellStart"/>
            <w:r w:rsidRPr="005A1200">
              <w:rPr>
                <w:rFonts w:asciiTheme="minorHAnsi" w:hAnsiTheme="minorHAnsi" w:cs="Calibri"/>
              </w:rPr>
              <w:t>difficulties</w:t>
            </w:r>
            <w:proofErr w:type="spellEnd"/>
            <w:r w:rsidRPr="005A1200">
              <w:rPr>
                <w:rFonts w:asciiTheme="minorHAnsi" w:hAnsiTheme="minorHAnsi" w:cs="Calibri"/>
              </w:rPr>
              <w:t xml:space="preserve"> </w:t>
            </w:r>
            <w:proofErr w:type="spellStart"/>
            <w:r w:rsidRPr="005A1200">
              <w:rPr>
                <w:rFonts w:asciiTheme="minorHAnsi" w:hAnsiTheme="minorHAnsi" w:cs="Calibri"/>
              </w:rPr>
              <w:t>with</w:t>
            </w:r>
            <w:proofErr w:type="spellEnd"/>
            <w:r w:rsidRPr="005A1200">
              <w:rPr>
                <w:rFonts w:asciiTheme="minorHAnsi" w:hAnsiTheme="minorHAnsi" w:cs="Calibri"/>
              </w:rPr>
              <w:t xml:space="preserve"> </w:t>
            </w:r>
            <w:proofErr w:type="spellStart"/>
            <w:r w:rsidRPr="005A1200">
              <w:rPr>
                <w:rFonts w:asciiTheme="minorHAnsi" w:hAnsiTheme="minorHAnsi" w:cs="Calibri"/>
              </w:rPr>
              <w:t>the</w:t>
            </w:r>
            <w:proofErr w:type="spellEnd"/>
            <w:r w:rsidRPr="005A1200">
              <w:rPr>
                <w:rFonts w:asciiTheme="minorHAnsi" w:hAnsiTheme="minorHAnsi" w:cs="Calibri"/>
              </w:rPr>
              <w:t xml:space="preserve"> </w:t>
            </w:r>
            <w:proofErr w:type="spellStart"/>
            <w:r w:rsidRPr="005A1200">
              <w:rPr>
                <w:rFonts w:asciiTheme="minorHAnsi" w:hAnsiTheme="minorHAnsi" w:cs="Calibri"/>
              </w:rPr>
              <w:t>application</w:t>
            </w:r>
            <w:proofErr w:type="spellEnd"/>
            <w:r w:rsidRPr="005A1200">
              <w:rPr>
                <w:rFonts w:asciiTheme="minorHAnsi" w:hAnsiTheme="minorHAnsi" w:cs="Calibri"/>
              </w:rPr>
              <w:t xml:space="preserve"> </w:t>
            </w:r>
            <w:proofErr w:type="spellStart"/>
            <w:r w:rsidRPr="005A1200">
              <w:rPr>
                <w:rFonts w:asciiTheme="minorHAnsi" w:hAnsiTheme="minorHAnsi" w:cs="Calibri"/>
              </w:rPr>
              <w:t>of</w:t>
            </w:r>
            <w:proofErr w:type="spellEnd"/>
            <w:r w:rsidRPr="005A1200">
              <w:rPr>
                <w:rFonts w:asciiTheme="minorHAnsi" w:hAnsiTheme="minorHAnsi" w:cs="Calibri"/>
              </w:rPr>
              <w:t xml:space="preserve"> </w:t>
            </w:r>
            <w:proofErr w:type="spellStart"/>
            <w:r w:rsidRPr="005A1200">
              <w:rPr>
                <w:rFonts w:asciiTheme="minorHAnsi" w:hAnsiTheme="minorHAnsi" w:cs="Calibri"/>
              </w:rPr>
              <w:t>methods</w:t>
            </w:r>
            <w:proofErr w:type="spellEnd"/>
            <w:r w:rsidRPr="005A1200">
              <w:rPr>
                <w:rFonts w:asciiTheme="minorHAnsi" w:hAnsiTheme="minorHAnsi" w:cs="Calibri"/>
              </w:rPr>
              <w:t xml:space="preserve"> </w:t>
            </w:r>
            <w:proofErr w:type="spellStart"/>
            <w:r w:rsidRPr="005A1200">
              <w:rPr>
                <w:rFonts w:asciiTheme="minorHAnsi" w:hAnsiTheme="minorHAnsi" w:cs="Calibri"/>
              </w:rPr>
              <w:t>of</w:t>
            </w:r>
            <w:proofErr w:type="spellEnd"/>
            <w:r w:rsidRPr="005A1200">
              <w:rPr>
                <w:rFonts w:asciiTheme="minorHAnsi" w:hAnsiTheme="minorHAnsi" w:cs="Calibri"/>
              </w:rPr>
              <w:t xml:space="preserve"> </w:t>
            </w:r>
            <w:proofErr w:type="spellStart"/>
            <w:r w:rsidRPr="005A1200">
              <w:rPr>
                <w:rFonts w:asciiTheme="minorHAnsi" w:hAnsiTheme="minorHAnsi" w:cs="Calibri"/>
              </w:rPr>
              <w:t>probabilistic</w:t>
            </w:r>
            <w:proofErr w:type="spellEnd"/>
            <w:r w:rsidRPr="005A1200">
              <w:rPr>
                <w:rFonts w:asciiTheme="minorHAnsi" w:hAnsiTheme="minorHAnsi" w:cs="Calibri"/>
              </w:rPr>
              <w:t xml:space="preserve"> </w:t>
            </w:r>
            <w:proofErr w:type="spellStart"/>
            <w:r w:rsidRPr="005A1200">
              <w:rPr>
                <w:rFonts w:asciiTheme="minorHAnsi" w:hAnsiTheme="minorHAnsi" w:cs="Calibri"/>
              </w:rPr>
              <w:t>safety</w:t>
            </w:r>
            <w:proofErr w:type="spellEnd"/>
            <w:r w:rsidRPr="005A1200">
              <w:rPr>
                <w:rFonts w:asciiTheme="minorHAnsi" w:hAnsiTheme="minorHAnsi" w:cs="Calibri"/>
              </w:rPr>
              <w:t xml:space="preserve"> </w:t>
            </w:r>
            <w:proofErr w:type="spellStart"/>
            <w:r w:rsidRPr="005A1200">
              <w:rPr>
                <w:rFonts w:asciiTheme="minorHAnsi" w:hAnsiTheme="minorHAnsi" w:cs="Calibri"/>
              </w:rPr>
              <w:t>assessment</w:t>
            </w:r>
            <w:proofErr w:type="spellEnd"/>
            <w:r w:rsidRPr="005A1200">
              <w:rPr>
                <w:rFonts w:asciiTheme="minorHAnsi" w:hAnsiTheme="minorHAnsi" w:cs="Calibri"/>
              </w:rPr>
              <w:t xml:space="preserve"> to </w:t>
            </w:r>
            <w:proofErr w:type="spellStart"/>
            <w:r w:rsidRPr="005A1200">
              <w:rPr>
                <w:rFonts w:asciiTheme="minorHAnsi" w:hAnsiTheme="minorHAnsi" w:cs="Calibri"/>
              </w:rPr>
              <w:t>the</w:t>
            </w:r>
            <w:proofErr w:type="spellEnd"/>
            <w:r w:rsidRPr="005A1200">
              <w:rPr>
                <w:rFonts w:asciiTheme="minorHAnsi" w:hAnsiTheme="minorHAnsi" w:cs="Calibri"/>
              </w:rPr>
              <w:t xml:space="preserve"> </w:t>
            </w:r>
            <w:proofErr w:type="spellStart"/>
            <w:r w:rsidRPr="005A1200">
              <w:rPr>
                <w:rFonts w:asciiTheme="minorHAnsi" w:hAnsiTheme="minorHAnsi" w:cs="Calibri"/>
              </w:rPr>
              <w:t>power</w:t>
            </w:r>
            <w:proofErr w:type="spellEnd"/>
            <w:r w:rsidRPr="005A1200">
              <w:rPr>
                <w:rFonts w:asciiTheme="minorHAnsi" w:hAnsiTheme="minorHAnsi" w:cs="Calibri"/>
              </w:rPr>
              <w:t xml:space="preserve"> </w:t>
            </w:r>
            <w:proofErr w:type="spellStart"/>
            <w:r w:rsidRPr="005A1200">
              <w:rPr>
                <w:rFonts w:asciiTheme="minorHAnsi" w:hAnsiTheme="minorHAnsi" w:cs="Calibri"/>
              </w:rPr>
              <w:t>systems</w:t>
            </w:r>
            <w:proofErr w:type="spellEnd"/>
            <w:r w:rsidRPr="005A1200">
              <w:rPr>
                <w:rFonts w:asciiTheme="minorHAnsi" w:hAnsiTheme="minorHAnsi" w:cs="Calibri"/>
              </w:rPr>
              <w:t xml:space="preserve"> </w:t>
            </w:r>
            <w:proofErr w:type="spellStart"/>
            <w:r w:rsidRPr="005A1200">
              <w:rPr>
                <w:rFonts w:asciiTheme="minorHAnsi" w:hAnsiTheme="minorHAnsi" w:cs="Calibri"/>
              </w:rPr>
              <w:t>reliability</w:t>
            </w:r>
            <w:proofErr w:type="spellEnd"/>
            <w:r w:rsidRPr="005A1200">
              <w:rPr>
                <w:rFonts w:asciiTheme="minorHAnsi" w:hAnsiTheme="minorHAnsi" w:cs="Calibri"/>
              </w:rPr>
              <w:t xml:space="preserve">. </w:t>
            </w:r>
            <w:proofErr w:type="spellStart"/>
            <w:r w:rsidRPr="005A1200">
              <w:rPr>
                <w:rFonts w:asciiTheme="minorHAnsi" w:hAnsiTheme="minorHAnsi" w:cs="Calibri"/>
              </w:rPr>
              <w:t>Nucl</w:t>
            </w:r>
            <w:proofErr w:type="spellEnd"/>
            <w:r w:rsidRPr="005A1200">
              <w:rPr>
                <w:rFonts w:asciiTheme="minorHAnsi" w:hAnsiTheme="minorHAnsi" w:cs="Calibri"/>
              </w:rPr>
              <w:t xml:space="preserve">. </w:t>
            </w:r>
            <w:proofErr w:type="spellStart"/>
            <w:r w:rsidRPr="005A1200">
              <w:rPr>
                <w:rFonts w:asciiTheme="minorHAnsi" w:hAnsiTheme="minorHAnsi" w:cs="Calibri"/>
              </w:rPr>
              <w:t>Eng</w:t>
            </w:r>
            <w:proofErr w:type="spellEnd"/>
            <w:r w:rsidRPr="005A1200">
              <w:rPr>
                <w:rFonts w:asciiTheme="minorHAnsi" w:hAnsiTheme="minorHAnsi" w:cs="Calibri"/>
              </w:rPr>
              <w:t>. Des., 2012, vol. 246, str. 134-140</w:t>
            </w:r>
          </w:p>
          <w:p w:rsidR="00D60066" w:rsidRPr="005A1200" w:rsidRDefault="00A337F6" w:rsidP="003C1362">
            <w:pPr>
              <w:pStyle w:val="ListParagraph"/>
              <w:numPr>
                <w:ilvl w:val="0"/>
                <w:numId w:val="4"/>
              </w:numPr>
              <w:ind w:left="426"/>
              <w:rPr>
                <w:rFonts w:asciiTheme="minorHAnsi" w:hAnsiTheme="minorHAnsi" w:cs="Calibri"/>
              </w:rPr>
            </w:pPr>
            <w:r w:rsidRPr="005A1200">
              <w:rPr>
                <w:rFonts w:asciiTheme="minorHAnsi" w:hAnsiTheme="minorHAnsi" w:cs="Calibri"/>
              </w:rPr>
              <w:t xml:space="preserve">BRICMAN REJC, Živa, ČEPIN, Marko. Izboljšana metoda za oceno zanesljivosti proizvodnje v elektroenergetskem sistemu. Elektrotehniški vestnik., 2013, </w:t>
            </w:r>
            <w:proofErr w:type="spellStart"/>
            <w:r w:rsidRPr="005A1200">
              <w:rPr>
                <w:rFonts w:asciiTheme="minorHAnsi" w:hAnsiTheme="minorHAnsi" w:cs="Calibri"/>
              </w:rPr>
              <w:t>letn</w:t>
            </w:r>
            <w:proofErr w:type="spellEnd"/>
            <w:r w:rsidRPr="005A1200">
              <w:rPr>
                <w:rFonts w:asciiTheme="minorHAnsi" w:hAnsiTheme="minorHAnsi" w:cs="Calibri"/>
              </w:rPr>
              <w:t>. 80, št. 1/2, str. 57-63.</w:t>
            </w:r>
          </w:p>
          <w:p w:rsidR="003C1362" w:rsidRPr="005A1200" w:rsidRDefault="009C7F00" w:rsidP="003C1362">
            <w:pPr>
              <w:pStyle w:val="ListParagraph"/>
              <w:numPr>
                <w:ilvl w:val="0"/>
                <w:numId w:val="4"/>
              </w:numPr>
              <w:ind w:left="426"/>
              <w:rPr>
                <w:rFonts w:asciiTheme="minorHAnsi" w:hAnsiTheme="minorHAnsi"/>
              </w:rPr>
            </w:pPr>
            <w:r w:rsidRPr="005A1200">
              <w:rPr>
                <w:rFonts w:asciiTheme="minorHAnsi" w:hAnsiTheme="minorHAnsi"/>
              </w:rPr>
              <w:t xml:space="preserve">BRICMAN REJC, Živa, ČEPIN, Marko. </w:t>
            </w:r>
            <w:proofErr w:type="spellStart"/>
            <w:r w:rsidRPr="005A1200">
              <w:rPr>
                <w:rFonts w:asciiTheme="minorHAnsi" w:hAnsiTheme="minorHAnsi"/>
              </w:rPr>
              <w:t>Estimating</w:t>
            </w:r>
            <w:proofErr w:type="spellEnd"/>
            <w:r w:rsidRPr="005A1200">
              <w:rPr>
                <w:rFonts w:asciiTheme="minorHAnsi" w:hAnsiTheme="minorHAnsi"/>
              </w:rPr>
              <w:t xml:space="preserve"> </w:t>
            </w:r>
            <w:proofErr w:type="spellStart"/>
            <w:r w:rsidRPr="005A1200">
              <w:rPr>
                <w:rFonts w:asciiTheme="minorHAnsi" w:hAnsiTheme="minorHAnsi"/>
              </w:rPr>
              <w:t>the</w:t>
            </w:r>
            <w:proofErr w:type="spellEnd"/>
            <w:r w:rsidRPr="005A1200">
              <w:rPr>
                <w:rFonts w:asciiTheme="minorHAnsi" w:hAnsiTheme="minorHAnsi"/>
              </w:rPr>
              <w:t xml:space="preserve"> </w:t>
            </w:r>
            <w:proofErr w:type="spellStart"/>
            <w:r w:rsidRPr="005A1200">
              <w:rPr>
                <w:rFonts w:asciiTheme="minorHAnsi" w:hAnsiTheme="minorHAnsi"/>
              </w:rPr>
              <w:t>additional</w:t>
            </w:r>
            <w:proofErr w:type="spellEnd"/>
            <w:r w:rsidRPr="005A1200">
              <w:rPr>
                <w:rFonts w:asciiTheme="minorHAnsi" w:hAnsiTheme="minorHAnsi"/>
              </w:rPr>
              <w:t xml:space="preserve"> </w:t>
            </w:r>
            <w:proofErr w:type="spellStart"/>
            <w:r w:rsidRPr="005A1200">
              <w:rPr>
                <w:rFonts w:asciiTheme="minorHAnsi" w:hAnsiTheme="minorHAnsi"/>
              </w:rPr>
              <w:t>operating</w:t>
            </w:r>
            <w:proofErr w:type="spellEnd"/>
            <w:r w:rsidRPr="005A1200">
              <w:rPr>
                <w:rFonts w:asciiTheme="minorHAnsi" w:hAnsiTheme="minorHAnsi"/>
              </w:rPr>
              <w:t xml:space="preserve"> </w:t>
            </w:r>
            <w:proofErr w:type="spellStart"/>
            <w:r w:rsidRPr="005A1200">
              <w:rPr>
                <w:rFonts w:asciiTheme="minorHAnsi" w:hAnsiTheme="minorHAnsi"/>
              </w:rPr>
              <w:t>reserve</w:t>
            </w:r>
            <w:proofErr w:type="spellEnd"/>
            <w:r w:rsidRPr="005A1200">
              <w:rPr>
                <w:rFonts w:asciiTheme="minorHAnsi" w:hAnsiTheme="minorHAnsi"/>
              </w:rPr>
              <w:t xml:space="preserve"> in </w:t>
            </w:r>
            <w:proofErr w:type="spellStart"/>
            <w:r w:rsidRPr="005A1200">
              <w:rPr>
                <w:rFonts w:asciiTheme="minorHAnsi" w:hAnsiTheme="minorHAnsi"/>
              </w:rPr>
              <w:t>power</w:t>
            </w:r>
            <w:proofErr w:type="spellEnd"/>
            <w:r w:rsidRPr="005A1200">
              <w:rPr>
                <w:rFonts w:asciiTheme="minorHAnsi" w:hAnsiTheme="minorHAnsi"/>
              </w:rPr>
              <w:t xml:space="preserve"> </w:t>
            </w:r>
            <w:proofErr w:type="spellStart"/>
            <w:r w:rsidRPr="005A1200">
              <w:rPr>
                <w:rFonts w:asciiTheme="minorHAnsi" w:hAnsiTheme="minorHAnsi"/>
              </w:rPr>
              <w:t>systems</w:t>
            </w:r>
            <w:proofErr w:type="spellEnd"/>
            <w:r w:rsidRPr="005A1200">
              <w:rPr>
                <w:rFonts w:asciiTheme="minorHAnsi" w:hAnsiTheme="minorHAnsi"/>
              </w:rPr>
              <w:t xml:space="preserve"> </w:t>
            </w:r>
            <w:proofErr w:type="spellStart"/>
            <w:r w:rsidRPr="005A1200">
              <w:rPr>
                <w:rFonts w:asciiTheme="minorHAnsi" w:hAnsiTheme="minorHAnsi"/>
              </w:rPr>
              <w:t>with</w:t>
            </w:r>
            <w:proofErr w:type="spellEnd"/>
            <w:r w:rsidRPr="005A1200">
              <w:rPr>
                <w:rFonts w:asciiTheme="minorHAnsi" w:hAnsiTheme="minorHAnsi"/>
              </w:rPr>
              <w:t xml:space="preserve"> </w:t>
            </w:r>
            <w:proofErr w:type="spellStart"/>
            <w:r w:rsidRPr="005A1200">
              <w:rPr>
                <w:rFonts w:asciiTheme="minorHAnsi" w:hAnsiTheme="minorHAnsi"/>
              </w:rPr>
              <w:t>installed</w:t>
            </w:r>
            <w:proofErr w:type="spellEnd"/>
            <w:r w:rsidRPr="005A1200">
              <w:rPr>
                <w:rFonts w:asciiTheme="minorHAnsi" w:hAnsiTheme="minorHAnsi"/>
              </w:rPr>
              <w:t xml:space="preserve"> </w:t>
            </w:r>
            <w:proofErr w:type="spellStart"/>
            <w:r w:rsidRPr="005A1200">
              <w:rPr>
                <w:rFonts w:asciiTheme="minorHAnsi" w:hAnsiTheme="minorHAnsi"/>
              </w:rPr>
              <w:t>renewable</w:t>
            </w:r>
            <w:proofErr w:type="spellEnd"/>
            <w:r w:rsidRPr="005A1200">
              <w:rPr>
                <w:rFonts w:asciiTheme="minorHAnsi" w:hAnsiTheme="minorHAnsi"/>
              </w:rPr>
              <w:t xml:space="preserve"> </w:t>
            </w:r>
            <w:proofErr w:type="spellStart"/>
            <w:r w:rsidRPr="005A1200">
              <w:rPr>
                <w:rFonts w:asciiTheme="minorHAnsi" w:hAnsiTheme="minorHAnsi"/>
              </w:rPr>
              <w:t>energy</w:t>
            </w:r>
            <w:proofErr w:type="spellEnd"/>
            <w:r w:rsidRPr="005A1200">
              <w:rPr>
                <w:rFonts w:asciiTheme="minorHAnsi" w:hAnsiTheme="minorHAnsi"/>
              </w:rPr>
              <w:t xml:space="preserve"> </w:t>
            </w:r>
            <w:proofErr w:type="spellStart"/>
            <w:r w:rsidRPr="005A1200">
              <w:rPr>
                <w:rFonts w:asciiTheme="minorHAnsi" w:hAnsiTheme="minorHAnsi"/>
              </w:rPr>
              <w:t>sources</w:t>
            </w:r>
            <w:proofErr w:type="spellEnd"/>
            <w:r w:rsidRPr="005A1200">
              <w:rPr>
                <w:rFonts w:asciiTheme="minorHAnsi" w:hAnsiTheme="minorHAnsi"/>
              </w:rPr>
              <w:t xml:space="preserve">. </w:t>
            </w:r>
            <w:proofErr w:type="spellStart"/>
            <w:r w:rsidRPr="005A1200">
              <w:rPr>
                <w:rFonts w:asciiTheme="minorHAnsi" w:hAnsiTheme="minorHAnsi"/>
                <w:i/>
                <w:iCs/>
              </w:rPr>
              <w:t>International</w:t>
            </w:r>
            <w:proofErr w:type="spellEnd"/>
            <w:r w:rsidRPr="005A1200">
              <w:rPr>
                <w:rFonts w:asciiTheme="minorHAnsi" w:hAnsiTheme="minorHAnsi"/>
                <w:i/>
                <w:iCs/>
              </w:rPr>
              <w:t xml:space="preserve"> </w:t>
            </w:r>
            <w:proofErr w:type="spellStart"/>
            <w:r w:rsidRPr="005A1200">
              <w:rPr>
                <w:rFonts w:asciiTheme="minorHAnsi" w:hAnsiTheme="minorHAnsi"/>
                <w:i/>
                <w:iCs/>
              </w:rPr>
              <w:t>journal</w:t>
            </w:r>
            <w:proofErr w:type="spellEnd"/>
            <w:r w:rsidRPr="005A1200">
              <w:rPr>
                <w:rFonts w:asciiTheme="minorHAnsi" w:hAnsiTheme="minorHAnsi"/>
                <w:i/>
                <w:iCs/>
              </w:rPr>
              <w:t xml:space="preserve"> </w:t>
            </w:r>
            <w:proofErr w:type="spellStart"/>
            <w:r w:rsidRPr="005A1200">
              <w:rPr>
                <w:rFonts w:asciiTheme="minorHAnsi" w:hAnsiTheme="minorHAnsi"/>
                <w:i/>
                <w:iCs/>
              </w:rPr>
              <w:t>of</w:t>
            </w:r>
            <w:proofErr w:type="spellEnd"/>
            <w:r w:rsidRPr="005A1200">
              <w:rPr>
                <w:rFonts w:asciiTheme="minorHAnsi" w:hAnsiTheme="minorHAnsi"/>
                <w:i/>
                <w:iCs/>
              </w:rPr>
              <w:t xml:space="preserve"> </w:t>
            </w:r>
            <w:proofErr w:type="spellStart"/>
            <w:r w:rsidRPr="005A1200">
              <w:rPr>
                <w:rFonts w:asciiTheme="minorHAnsi" w:hAnsiTheme="minorHAnsi"/>
                <w:i/>
                <w:iCs/>
              </w:rPr>
              <w:t>electrical</w:t>
            </w:r>
            <w:proofErr w:type="spellEnd"/>
            <w:r w:rsidRPr="005A1200">
              <w:rPr>
                <w:rFonts w:asciiTheme="minorHAnsi" w:hAnsiTheme="minorHAnsi"/>
                <w:i/>
                <w:iCs/>
              </w:rPr>
              <w:t xml:space="preserve"> </w:t>
            </w:r>
            <w:proofErr w:type="spellStart"/>
            <w:r w:rsidRPr="005A1200">
              <w:rPr>
                <w:rFonts w:asciiTheme="minorHAnsi" w:hAnsiTheme="minorHAnsi"/>
                <w:i/>
                <w:iCs/>
              </w:rPr>
              <w:t>power</w:t>
            </w:r>
            <w:proofErr w:type="spellEnd"/>
            <w:r w:rsidRPr="005A1200">
              <w:rPr>
                <w:rFonts w:asciiTheme="minorHAnsi" w:hAnsiTheme="minorHAnsi"/>
                <w:i/>
                <w:iCs/>
              </w:rPr>
              <w:t xml:space="preserve"> &amp; </w:t>
            </w:r>
            <w:proofErr w:type="spellStart"/>
            <w:r w:rsidRPr="005A1200">
              <w:rPr>
                <w:rFonts w:asciiTheme="minorHAnsi" w:hAnsiTheme="minorHAnsi"/>
                <w:i/>
                <w:iCs/>
              </w:rPr>
              <w:t>energy</w:t>
            </w:r>
            <w:proofErr w:type="spellEnd"/>
            <w:r w:rsidRPr="005A1200">
              <w:rPr>
                <w:rFonts w:asciiTheme="minorHAnsi" w:hAnsiTheme="minorHAnsi"/>
                <w:i/>
                <w:iCs/>
              </w:rPr>
              <w:t xml:space="preserve"> </w:t>
            </w:r>
            <w:proofErr w:type="spellStart"/>
            <w:r w:rsidRPr="005A1200">
              <w:rPr>
                <w:rFonts w:asciiTheme="minorHAnsi" w:hAnsiTheme="minorHAnsi"/>
                <w:i/>
                <w:iCs/>
              </w:rPr>
              <w:t>systems</w:t>
            </w:r>
            <w:proofErr w:type="spellEnd"/>
            <w:r w:rsidRPr="005A1200">
              <w:rPr>
                <w:rFonts w:asciiTheme="minorHAnsi" w:hAnsiTheme="minorHAnsi"/>
              </w:rPr>
              <w:t>, Nov. 2014, vol. 62, str. 654-664.</w:t>
            </w:r>
          </w:p>
          <w:p w:rsidR="009C7F00" w:rsidRPr="005A1200" w:rsidRDefault="009C7F00" w:rsidP="003C1362">
            <w:pPr>
              <w:pStyle w:val="ListParagraph"/>
              <w:numPr>
                <w:ilvl w:val="0"/>
                <w:numId w:val="4"/>
              </w:numPr>
              <w:ind w:left="426"/>
              <w:rPr>
                <w:rFonts w:asciiTheme="minorHAnsi" w:hAnsiTheme="minorHAnsi"/>
              </w:rPr>
            </w:pPr>
            <w:r w:rsidRPr="005A1200">
              <w:rPr>
                <w:rFonts w:asciiTheme="minorHAnsi" w:hAnsiTheme="minorHAnsi"/>
              </w:rPr>
              <w:t xml:space="preserve">GJORGIEV, Blaže, KANČEV, Duško, ČEPIN, Marko, VOLKANOVSKI, Andrija. </w:t>
            </w:r>
            <w:proofErr w:type="spellStart"/>
            <w:r w:rsidRPr="005A1200">
              <w:rPr>
                <w:rFonts w:asciiTheme="minorHAnsi" w:hAnsiTheme="minorHAnsi"/>
              </w:rPr>
              <w:t>Multi</w:t>
            </w:r>
            <w:proofErr w:type="spellEnd"/>
            <w:r w:rsidRPr="005A1200">
              <w:rPr>
                <w:rFonts w:asciiTheme="minorHAnsi" w:hAnsiTheme="minorHAnsi"/>
              </w:rPr>
              <w:t>-</w:t>
            </w:r>
            <w:proofErr w:type="spellStart"/>
            <w:r w:rsidRPr="005A1200">
              <w:rPr>
                <w:rFonts w:asciiTheme="minorHAnsi" w:hAnsiTheme="minorHAnsi"/>
              </w:rPr>
              <w:t>objective</w:t>
            </w:r>
            <w:proofErr w:type="spellEnd"/>
            <w:r w:rsidRPr="005A1200">
              <w:rPr>
                <w:rFonts w:asciiTheme="minorHAnsi" w:hAnsiTheme="minorHAnsi"/>
              </w:rPr>
              <w:t xml:space="preserve"> </w:t>
            </w:r>
            <w:proofErr w:type="spellStart"/>
            <w:r w:rsidRPr="005A1200">
              <w:rPr>
                <w:rFonts w:asciiTheme="minorHAnsi" w:hAnsiTheme="minorHAnsi"/>
              </w:rPr>
              <w:t>unit</w:t>
            </w:r>
            <w:proofErr w:type="spellEnd"/>
            <w:r w:rsidRPr="005A1200">
              <w:rPr>
                <w:rFonts w:asciiTheme="minorHAnsi" w:hAnsiTheme="minorHAnsi"/>
              </w:rPr>
              <w:t xml:space="preserve"> </w:t>
            </w:r>
            <w:proofErr w:type="spellStart"/>
            <w:r w:rsidRPr="005A1200">
              <w:rPr>
                <w:rFonts w:asciiTheme="minorHAnsi" w:hAnsiTheme="minorHAnsi"/>
              </w:rPr>
              <w:t>commitment</w:t>
            </w:r>
            <w:proofErr w:type="spellEnd"/>
            <w:r w:rsidRPr="005A1200">
              <w:rPr>
                <w:rFonts w:asciiTheme="minorHAnsi" w:hAnsiTheme="minorHAnsi"/>
              </w:rPr>
              <w:t xml:space="preserve"> </w:t>
            </w:r>
            <w:proofErr w:type="spellStart"/>
            <w:r w:rsidRPr="005A1200">
              <w:rPr>
                <w:rFonts w:asciiTheme="minorHAnsi" w:hAnsiTheme="minorHAnsi"/>
              </w:rPr>
              <w:t>with</w:t>
            </w:r>
            <w:proofErr w:type="spellEnd"/>
            <w:r w:rsidRPr="005A1200">
              <w:rPr>
                <w:rFonts w:asciiTheme="minorHAnsi" w:hAnsiTheme="minorHAnsi"/>
              </w:rPr>
              <w:t xml:space="preserve"> </w:t>
            </w:r>
            <w:proofErr w:type="spellStart"/>
            <w:r w:rsidRPr="005A1200">
              <w:rPr>
                <w:rFonts w:asciiTheme="minorHAnsi" w:hAnsiTheme="minorHAnsi"/>
              </w:rPr>
              <w:t>introduction</w:t>
            </w:r>
            <w:proofErr w:type="spellEnd"/>
            <w:r w:rsidRPr="005A1200">
              <w:rPr>
                <w:rFonts w:asciiTheme="minorHAnsi" w:hAnsiTheme="minorHAnsi"/>
              </w:rPr>
              <w:t xml:space="preserve"> </w:t>
            </w:r>
            <w:proofErr w:type="spellStart"/>
            <w:r w:rsidRPr="005A1200">
              <w:rPr>
                <w:rFonts w:asciiTheme="minorHAnsi" w:hAnsiTheme="minorHAnsi"/>
              </w:rPr>
              <w:t>of</w:t>
            </w:r>
            <w:proofErr w:type="spellEnd"/>
            <w:r w:rsidRPr="005A1200">
              <w:rPr>
                <w:rFonts w:asciiTheme="minorHAnsi" w:hAnsiTheme="minorHAnsi"/>
              </w:rPr>
              <w:t xml:space="preserve"> a </w:t>
            </w:r>
            <w:proofErr w:type="spellStart"/>
            <w:r w:rsidRPr="005A1200">
              <w:rPr>
                <w:rFonts w:asciiTheme="minorHAnsi" w:hAnsiTheme="minorHAnsi"/>
              </w:rPr>
              <w:t>methodology</w:t>
            </w:r>
            <w:proofErr w:type="spellEnd"/>
            <w:r w:rsidRPr="005A1200">
              <w:rPr>
                <w:rFonts w:asciiTheme="minorHAnsi" w:hAnsiTheme="minorHAnsi"/>
              </w:rPr>
              <w:t xml:space="preserve"> for </w:t>
            </w:r>
            <w:proofErr w:type="spellStart"/>
            <w:r w:rsidRPr="005A1200">
              <w:rPr>
                <w:rFonts w:asciiTheme="minorHAnsi" w:hAnsiTheme="minorHAnsi"/>
              </w:rPr>
              <w:t>probabilistic</w:t>
            </w:r>
            <w:proofErr w:type="spellEnd"/>
            <w:r w:rsidRPr="005A1200">
              <w:rPr>
                <w:rFonts w:asciiTheme="minorHAnsi" w:hAnsiTheme="minorHAnsi"/>
              </w:rPr>
              <w:t xml:space="preserve"> </w:t>
            </w:r>
            <w:proofErr w:type="spellStart"/>
            <w:r w:rsidRPr="005A1200">
              <w:rPr>
                <w:rFonts w:asciiTheme="minorHAnsi" w:hAnsiTheme="minorHAnsi"/>
              </w:rPr>
              <w:t>assessment</w:t>
            </w:r>
            <w:proofErr w:type="spellEnd"/>
            <w:r w:rsidRPr="005A1200">
              <w:rPr>
                <w:rFonts w:asciiTheme="minorHAnsi" w:hAnsiTheme="minorHAnsi"/>
              </w:rPr>
              <w:t xml:space="preserve"> </w:t>
            </w:r>
            <w:proofErr w:type="spellStart"/>
            <w:r w:rsidRPr="005A1200">
              <w:rPr>
                <w:rFonts w:asciiTheme="minorHAnsi" w:hAnsiTheme="minorHAnsi"/>
              </w:rPr>
              <w:t>of</w:t>
            </w:r>
            <w:proofErr w:type="spellEnd"/>
            <w:r w:rsidRPr="005A1200">
              <w:rPr>
                <w:rFonts w:asciiTheme="minorHAnsi" w:hAnsiTheme="minorHAnsi"/>
              </w:rPr>
              <w:t xml:space="preserve"> </w:t>
            </w:r>
            <w:proofErr w:type="spellStart"/>
            <w:r w:rsidRPr="005A1200">
              <w:rPr>
                <w:rFonts w:asciiTheme="minorHAnsi" w:hAnsiTheme="minorHAnsi"/>
              </w:rPr>
              <w:t>generating</w:t>
            </w:r>
            <w:proofErr w:type="spellEnd"/>
            <w:r w:rsidRPr="005A1200">
              <w:rPr>
                <w:rFonts w:asciiTheme="minorHAnsi" w:hAnsiTheme="minorHAnsi"/>
              </w:rPr>
              <w:t xml:space="preserve"> </w:t>
            </w:r>
            <w:proofErr w:type="spellStart"/>
            <w:r w:rsidRPr="005A1200">
              <w:rPr>
                <w:rFonts w:asciiTheme="minorHAnsi" w:hAnsiTheme="minorHAnsi"/>
              </w:rPr>
              <w:t>capacities</w:t>
            </w:r>
            <w:proofErr w:type="spellEnd"/>
            <w:r w:rsidRPr="005A1200">
              <w:rPr>
                <w:rFonts w:asciiTheme="minorHAnsi" w:hAnsiTheme="minorHAnsi"/>
              </w:rPr>
              <w:t xml:space="preserve"> </w:t>
            </w:r>
            <w:proofErr w:type="spellStart"/>
            <w:r w:rsidRPr="005A1200">
              <w:rPr>
                <w:rFonts w:asciiTheme="minorHAnsi" w:hAnsiTheme="minorHAnsi"/>
              </w:rPr>
              <w:t>availability</w:t>
            </w:r>
            <w:proofErr w:type="spellEnd"/>
            <w:r w:rsidRPr="005A1200">
              <w:rPr>
                <w:rFonts w:asciiTheme="minorHAnsi" w:hAnsiTheme="minorHAnsi"/>
              </w:rPr>
              <w:t xml:space="preserve">. </w:t>
            </w:r>
            <w:proofErr w:type="spellStart"/>
            <w:r w:rsidRPr="005A1200">
              <w:rPr>
                <w:rFonts w:asciiTheme="minorHAnsi" w:hAnsiTheme="minorHAnsi"/>
                <w:i/>
                <w:iCs/>
              </w:rPr>
              <w:t>Engineering</w:t>
            </w:r>
            <w:proofErr w:type="spellEnd"/>
            <w:r w:rsidRPr="005A1200">
              <w:rPr>
                <w:rFonts w:asciiTheme="minorHAnsi" w:hAnsiTheme="minorHAnsi"/>
                <w:i/>
                <w:iCs/>
              </w:rPr>
              <w:t xml:space="preserve"> </w:t>
            </w:r>
            <w:proofErr w:type="spellStart"/>
            <w:r w:rsidRPr="005A1200">
              <w:rPr>
                <w:rFonts w:asciiTheme="minorHAnsi" w:hAnsiTheme="minorHAnsi"/>
                <w:i/>
                <w:iCs/>
              </w:rPr>
              <w:t>applications</w:t>
            </w:r>
            <w:proofErr w:type="spellEnd"/>
            <w:r w:rsidRPr="005A1200">
              <w:rPr>
                <w:rFonts w:asciiTheme="minorHAnsi" w:hAnsiTheme="minorHAnsi"/>
                <w:i/>
                <w:iCs/>
              </w:rPr>
              <w:t xml:space="preserve"> </w:t>
            </w:r>
            <w:proofErr w:type="spellStart"/>
            <w:r w:rsidRPr="005A1200">
              <w:rPr>
                <w:rFonts w:asciiTheme="minorHAnsi" w:hAnsiTheme="minorHAnsi"/>
                <w:i/>
                <w:iCs/>
              </w:rPr>
              <w:t>of</w:t>
            </w:r>
            <w:proofErr w:type="spellEnd"/>
            <w:r w:rsidRPr="005A1200">
              <w:rPr>
                <w:rFonts w:asciiTheme="minorHAnsi" w:hAnsiTheme="minorHAnsi"/>
                <w:i/>
                <w:iCs/>
              </w:rPr>
              <w:t xml:space="preserve"> </w:t>
            </w:r>
            <w:proofErr w:type="spellStart"/>
            <w:r w:rsidRPr="005A1200">
              <w:rPr>
                <w:rFonts w:asciiTheme="minorHAnsi" w:hAnsiTheme="minorHAnsi"/>
                <w:i/>
                <w:iCs/>
              </w:rPr>
              <w:t>artificial</w:t>
            </w:r>
            <w:proofErr w:type="spellEnd"/>
            <w:r w:rsidRPr="005A1200">
              <w:rPr>
                <w:rFonts w:asciiTheme="minorHAnsi" w:hAnsiTheme="minorHAnsi"/>
                <w:i/>
                <w:iCs/>
              </w:rPr>
              <w:t xml:space="preserve"> </w:t>
            </w:r>
            <w:proofErr w:type="spellStart"/>
            <w:r w:rsidRPr="005A1200">
              <w:rPr>
                <w:rFonts w:asciiTheme="minorHAnsi" w:hAnsiTheme="minorHAnsi"/>
                <w:i/>
                <w:iCs/>
              </w:rPr>
              <w:t>intelligence</w:t>
            </w:r>
            <w:proofErr w:type="spellEnd"/>
            <w:r w:rsidRPr="005A1200">
              <w:rPr>
                <w:rFonts w:asciiTheme="minorHAnsi" w:hAnsiTheme="minorHAnsi"/>
              </w:rPr>
              <w:t>, jan. 2015, vol. 37, str. 236-249.</w:t>
            </w:r>
          </w:p>
        </w:tc>
      </w:tr>
    </w:tbl>
    <w:p w:rsidR="00BA1F90" w:rsidRPr="005A1200" w:rsidRDefault="00BA1F90">
      <w:pPr>
        <w:rPr>
          <w:rFonts w:asciiTheme="minorHAnsi" w:hAnsiTheme="minorHAnsi"/>
        </w:rPr>
      </w:pPr>
    </w:p>
    <w:sectPr w:rsidR="00BA1F90" w:rsidRPr="005A120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7D2584"/>
    <w:multiLevelType w:val="hybridMultilevel"/>
    <w:tmpl w:val="961A0BD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4D840BF2"/>
    <w:multiLevelType w:val="hybridMultilevel"/>
    <w:tmpl w:val="F710B81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58A8780F"/>
    <w:multiLevelType w:val="hybridMultilevel"/>
    <w:tmpl w:val="527CEC5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5E302F6A"/>
    <w:multiLevelType w:val="hybridMultilevel"/>
    <w:tmpl w:val="301649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36B05"/>
    <w:rsid w:val="00041106"/>
    <w:rsid w:val="000703E4"/>
    <w:rsid w:val="000E605D"/>
    <w:rsid w:val="001B60F1"/>
    <w:rsid w:val="00226D5A"/>
    <w:rsid w:val="00271A52"/>
    <w:rsid w:val="002724BA"/>
    <w:rsid w:val="002E41AB"/>
    <w:rsid w:val="002E6819"/>
    <w:rsid w:val="002F300A"/>
    <w:rsid w:val="00304652"/>
    <w:rsid w:val="003C1362"/>
    <w:rsid w:val="00415B62"/>
    <w:rsid w:val="00467138"/>
    <w:rsid w:val="004A694A"/>
    <w:rsid w:val="004C5B31"/>
    <w:rsid w:val="004D6761"/>
    <w:rsid w:val="004E6B18"/>
    <w:rsid w:val="0053523E"/>
    <w:rsid w:val="00562002"/>
    <w:rsid w:val="005903BA"/>
    <w:rsid w:val="005A1200"/>
    <w:rsid w:val="006253E7"/>
    <w:rsid w:val="00630DA2"/>
    <w:rsid w:val="00702213"/>
    <w:rsid w:val="00704BF2"/>
    <w:rsid w:val="007A1FA1"/>
    <w:rsid w:val="0082408F"/>
    <w:rsid w:val="009062C8"/>
    <w:rsid w:val="009417CC"/>
    <w:rsid w:val="00957D88"/>
    <w:rsid w:val="009C7F00"/>
    <w:rsid w:val="00A024F8"/>
    <w:rsid w:val="00A02BF5"/>
    <w:rsid w:val="00A060F0"/>
    <w:rsid w:val="00A337F6"/>
    <w:rsid w:val="00B222B0"/>
    <w:rsid w:val="00B37024"/>
    <w:rsid w:val="00BA1F90"/>
    <w:rsid w:val="00C16E51"/>
    <w:rsid w:val="00D57A7D"/>
    <w:rsid w:val="00D60066"/>
    <w:rsid w:val="00D803E3"/>
    <w:rsid w:val="00DC39DC"/>
    <w:rsid w:val="00DD3DA3"/>
    <w:rsid w:val="00DE7451"/>
    <w:rsid w:val="00E37B53"/>
    <w:rsid w:val="00EF7242"/>
    <w:rsid w:val="00F428C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5B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5B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909</Words>
  <Characters>5186</Characters>
  <Application>Microsoft Office Word</Application>
  <DocSecurity>4</DocSecurity>
  <Lines>43</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Cepin</cp:lastModifiedBy>
  <cp:revision>2</cp:revision>
  <dcterms:created xsi:type="dcterms:W3CDTF">2016-06-07T16:31:00Z</dcterms:created>
  <dcterms:modified xsi:type="dcterms:W3CDTF">2016-06-07T16:31:00Z</dcterms:modified>
</cp:coreProperties>
</file>