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025663"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025663" w:rsidRDefault="00D60066">
            <w:pPr>
              <w:jc w:val="center"/>
              <w:rPr>
                <w:rFonts w:asciiTheme="minorHAnsi" w:hAnsiTheme="minorHAnsi" w:cs="Calibri"/>
                <w:b/>
              </w:rPr>
            </w:pPr>
            <w:r w:rsidRPr="00025663">
              <w:rPr>
                <w:rFonts w:asciiTheme="minorHAnsi" w:hAnsiTheme="minorHAnsi" w:cs="Calibri"/>
                <w:b/>
              </w:rPr>
              <w:t>UČNI NAČRT PREDMETA / COURSE SYLLABUS</w:t>
            </w:r>
          </w:p>
        </w:tc>
      </w:tr>
      <w:tr w:rsidR="00D60066" w:rsidRPr="00025663" w:rsidTr="00384EDA">
        <w:tc>
          <w:tcPr>
            <w:tcW w:w="1799" w:type="dxa"/>
            <w:gridSpan w:val="3"/>
            <w:hideMark/>
          </w:tcPr>
          <w:p w:rsidR="00D60066" w:rsidRPr="00025663" w:rsidRDefault="00D60066">
            <w:pPr>
              <w:rPr>
                <w:rFonts w:asciiTheme="minorHAnsi" w:hAnsiTheme="minorHAnsi" w:cs="Calibri"/>
                <w:b/>
              </w:rPr>
            </w:pPr>
            <w:r w:rsidRPr="00025663">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025663" w:rsidRDefault="004317E4">
            <w:pPr>
              <w:rPr>
                <w:rFonts w:asciiTheme="minorHAnsi" w:hAnsiTheme="minorHAnsi" w:cs="Calibri"/>
              </w:rPr>
            </w:pPr>
            <w:bookmarkStart w:id="0" w:name="Predmet"/>
            <w:bookmarkEnd w:id="0"/>
            <w:r w:rsidRPr="00025663">
              <w:rPr>
                <w:rFonts w:asciiTheme="minorHAnsi" w:hAnsiTheme="minorHAnsi"/>
              </w:rPr>
              <w:t>Konstruiranje električnih strojev</w:t>
            </w:r>
          </w:p>
        </w:tc>
      </w:tr>
      <w:tr w:rsidR="00D60066" w:rsidRPr="00025663" w:rsidTr="00384EDA">
        <w:tc>
          <w:tcPr>
            <w:tcW w:w="1799" w:type="dxa"/>
            <w:gridSpan w:val="3"/>
            <w:hideMark/>
          </w:tcPr>
          <w:p w:rsidR="00D60066" w:rsidRPr="00025663" w:rsidRDefault="00D60066">
            <w:pPr>
              <w:rPr>
                <w:rFonts w:asciiTheme="minorHAnsi" w:hAnsiTheme="minorHAnsi" w:cs="Calibri"/>
                <w:b/>
              </w:rPr>
            </w:pPr>
            <w:proofErr w:type="spellStart"/>
            <w:r w:rsidRPr="00025663">
              <w:rPr>
                <w:rFonts w:asciiTheme="minorHAnsi" w:hAnsiTheme="minorHAnsi" w:cs="Calibri"/>
                <w:b/>
              </w:rPr>
              <w:t>Course</w:t>
            </w:r>
            <w:proofErr w:type="spellEnd"/>
            <w:r w:rsidRPr="00025663">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025663" w:rsidRDefault="004317E4">
            <w:pPr>
              <w:rPr>
                <w:rFonts w:asciiTheme="minorHAnsi" w:hAnsiTheme="minorHAnsi" w:cs="Calibri"/>
              </w:rPr>
            </w:pPr>
            <w:bookmarkStart w:id="1" w:name="APredmet"/>
            <w:bookmarkEnd w:id="1"/>
            <w:r w:rsidRPr="00025663">
              <w:rPr>
                <w:rFonts w:asciiTheme="minorHAnsi" w:hAnsiTheme="minorHAnsi"/>
                <w:lang w:val="en-GB"/>
              </w:rPr>
              <w:t>Design of Electrical Machines</w:t>
            </w:r>
          </w:p>
        </w:tc>
      </w:tr>
      <w:tr w:rsidR="00D60066" w:rsidRPr="00025663" w:rsidTr="00384EDA">
        <w:tc>
          <w:tcPr>
            <w:tcW w:w="3307" w:type="dxa"/>
            <w:gridSpan w:val="5"/>
            <w:vAlign w:val="center"/>
          </w:tcPr>
          <w:p w:rsidR="00D60066" w:rsidRPr="00025663" w:rsidRDefault="00D60066">
            <w:pPr>
              <w:jc w:val="center"/>
              <w:rPr>
                <w:rFonts w:asciiTheme="minorHAnsi" w:hAnsiTheme="minorHAnsi" w:cs="Calibri"/>
                <w:b/>
              </w:rPr>
            </w:pPr>
          </w:p>
        </w:tc>
        <w:tc>
          <w:tcPr>
            <w:tcW w:w="3401" w:type="dxa"/>
            <w:gridSpan w:val="8"/>
            <w:vAlign w:val="center"/>
          </w:tcPr>
          <w:p w:rsidR="00D60066" w:rsidRPr="00025663" w:rsidRDefault="00D60066">
            <w:pPr>
              <w:jc w:val="center"/>
              <w:rPr>
                <w:rFonts w:asciiTheme="minorHAnsi" w:hAnsiTheme="minorHAnsi" w:cs="Calibri"/>
                <w:b/>
              </w:rPr>
            </w:pPr>
          </w:p>
        </w:tc>
        <w:tc>
          <w:tcPr>
            <w:tcW w:w="1558" w:type="dxa"/>
            <w:gridSpan w:val="2"/>
            <w:vAlign w:val="center"/>
          </w:tcPr>
          <w:p w:rsidR="00D60066" w:rsidRPr="00025663" w:rsidRDefault="00D60066">
            <w:pPr>
              <w:jc w:val="center"/>
              <w:rPr>
                <w:rFonts w:asciiTheme="minorHAnsi" w:hAnsiTheme="minorHAnsi" w:cs="Calibri"/>
                <w:b/>
              </w:rPr>
            </w:pPr>
          </w:p>
        </w:tc>
        <w:tc>
          <w:tcPr>
            <w:tcW w:w="1424" w:type="dxa"/>
            <w:gridSpan w:val="3"/>
            <w:vAlign w:val="center"/>
          </w:tcPr>
          <w:p w:rsidR="00D60066" w:rsidRPr="00025663" w:rsidRDefault="00D60066">
            <w:pPr>
              <w:jc w:val="center"/>
              <w:rPr>
                <w:rFonts w:asciiTheme="minorHAnsi" w:hAnsiTheme="minorHAnsi" w:cs="Calibri"/>
                <w:b/>
              </w:rPr>
            </w:pPr>
          </w:p>
        </w:tc>
      </w:tr>
      <w:tr w:rsidR="00D60066" w:rsidRPr="00025663" w:rsidTr="00384EDA">
        <w:tc>
          <w:tcPr>
            <w:tcW w:w="3307" w:type="dxa"/>
            <w:gridSpan w:val="5"/>
            <w:tcBorders>
              <w:top w:val="nil"/>
              <w:left w:val="nil"/>
              <w:bottom w:val="single" w:sz="4" w:space="0" w:color="auto"/>
              <w:right w:val="nil"/>
            </w:tcBorders>
            <w:vAlign w:val="center"/>
            <w:hideMark/>
          </w:tcPr>
          <w:p w:rsidR="00D60066" w:rsidRPr="00025663" w:rsidRDefault="00D60066">
            <w:pPr>
              <w:jc w:val="center"/>
              <w:rPr>
                <w:rFonts w:asciiTheme="minorHAnsi" w:hAnsiTheme="minorHAnsi" w:cs="Calibri"/>
                <w:b/>
              </w:rPr>
            </w:pPr>
            <w:r w:rsidRPr="00025663">
              <w:rPr>
                <w:rFonts w:asciiTheme="minorHAnsi" w:hAnsiTheme="minorHAnsi" w:cs="Calibri"/>
                <w:b/>
              </w:rPr>
              <w:t>Študijski program in stopnja</w:t>
            </w:r>
          </w:p>
          <w:p w:rsidR="00D60066" w:rsidRPr="00025663" w:rsidRDefault="00D60066">
            <w:pPr>
              <w:jc w:val="center"/>
              <w:rPr>
                <w:rFonts w:asciiTheme="minorHAnsi" w:hAnsiTheme="minorHAnsi" w:cs="Calibri"/>
              </w:rPr>
            </w:pPr>
            <w:proofErr w:type="spellStart"/>
            <w:r w:rsidRPr="00025663">
              <w:rPr>
                <w:rFonts w:asciiTheme="minorHAnsi" w:hAnsiTheme="minorHAnsi" w:cs="Calibri"/>
                <w:b/>
              </w:rPr>
              <w:t>Study</w:t>
            </w:r>
            <w:proofErr w:type="spellEnd"/>
            <w:r w:rsidRPr="00025663">
              <w:rPr>
                <w:rFonts w:asciiTheme="minorHAnsi" w:hAnsiTheme="minorHAnsi" w:cs="Calibri"/>
                <w:b/>
              </w:rPr>
              <w:t xml:space="preserve"> </w:t>
            </w:r>
            <w:proofErr w:type="spellStart"/>
            <w:r w:rsidRPr="00025663">
              <w:rPr>
                <w:rFonts w:asciiTheme="minorHAnsi" w:hAnsiTheme="minorHAnsi" w:cs="Calibri"/>
                <w:b/>
              </w:rPr>
              <w:t>programme</w:t>
            </w:r>
            <w:proofErr w:type="spellEnd"/>
            <w:r w:rsidRPr="00025663">
              <w:rPr>
                <w:rFonts w:asciiTheme="minorHAnsi" w:hAnsiTheme="minorHAnsi" w:cs="Calibri"/>
                <w:b/>
              </w:rPr>
              <w:t xml:space="preserve"> </w:t>
            </w:r>
            <w:proofErr w:type="spellStart"/>
            <w:r w:rsidRPr="00025663">
              <w:rPr>
                <w:rFonts w:asciiTheme="minorHAnsi" w:hAnsiTheme="minorHAnsi" w:cs="Calibri"/>
                <w:b/>
              </w:rPr>
              <w:t>and</w:t>
            </w:r>
            <w:proofErr w:type="spellEnd"/>
            <w:r w:rsidRPr="00025663">
              <w:rPr>
                <w:rFonts w:asciiTheme="minorHAnsi" w:hAnsiTheme="minorHAnsi" w:cs="Calibri"/>
                <w:b/>
              </w:rPr>
              <w:t xml:space="preserve"> </w:t>
            </w:r>
            <w:proofErr w:type="spellStart"/>
            <w:r w:rsidRPr="00025663">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025663" w:rsidRDefault="00D60066">
            <w:pPr>
              <w:jc w:val="center"/>
              <w:rPr>
                <w:rFonts w:asciiTheme="minorHAnsi" w:hAnsiTheme="minorHAnsi" w:cs="Calibri"/>
                <w:b/>
              </w:rPr>
            </w:pPr>
            <w:r w:rsidRPr="00025663">
              <w:rPr>
                <w:rFonts w:asciiTheme="minorHAnsi" w:hAnsiTheme="minorHAnsi" w:cs="Calibri"/>
                <w:b/>
              </w:rPr>
              <w:t>Študijska smer</w:t>
            </w:r>
          </w:p>
          <w:p w:rsidR="00D60066" w:rsidRPr="00025663" w:rsidRDefault="00D60066">
            <w:pPr>
              <w:jc w:val="center"/>
              <w:rPr>
                <w:rFonts w:asciiTheme="minorHAnsi" w:hAnsiTheme="minorHAnsi" w:cs="Calibri"/>
                <w:b/>
              </w:rPr>
            </w:pPr>
            <w:proofErr w:type="spellStart"/>
            <w:r w:rsidRPr="00025663">
              <w:rPr>
                <w:rFonts w:asciiTheme="minorHAnsi" w:hAnsiTheme="minorHAnsi" w:cs="Calibri"/>
                <w:b/>
              </w:rPr>
              <w:t>Study</w:t>
            </w:r>
            <w:proofErr w:type="spellEnd"/>
            <w:r w:rsidRPr="00025663">
              <w:rPr>
                <w:rFonts w:asciiTheme="minorHAnsi" w:hAnsiTheme="minorHAnsi" w:cs="Calibri"/>
                <w:b/>
              </w:rPr>
              <w:t xml:space="preserve"> </w:t>
            </w:r>
            <w:proofErr w:type="spellStart"/>
            <w:r w:rsidRPr="00025663">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025663" w:rsidRDefault="00D60066">
            <w:pPr>
              <w:jc w:val="center"/>
              <w:rPr>
                <w:rFonts w:asciiTheme="minorHAnsi" w:hAnsiTheme="minorHAnsi" w:cs="Calibri"/>
                <w:b/>
              </w:rPr>
            </w:pPr>
            <w:r w:rsidRPr="00025663">
              <w:rPr>
                <w:rFonts w:asciiTheme="minorHAnsi" w:hAnsiTheme="minorHAnsi" w:cs="Calibri"/>
                <w:b/>
              </w:rPr>
              <w:t>Letnik</w:t>
            </w:r>
          </w:p>
          <w:p w:rsidR="00D60066" w:rsidRPr="00025663" w:rsidRDefault="00D60066">
            <w:pPr>
              <w:jc w:val="center"/>
              <w:rPr>
                <w:rFonts w:asciiTheme="minorHAnsi" w:hAnsiTheme="minorHAnsi" w:cs="Calibri"/>
                <w:b/>
              </w:rPr>
            </w:pPr>
            <w:proofErr w:type="spellStart"/>
            <w:r w:rsidRPr="00025663">
              <w:rPr>
                <w:rFonts w:asciiTheme="minorHAnsi" w:hAnsiTheme="minorHAnsi" w:cs="Calibri"/>
                <w:b/>
              </w:rPr>
              <w:t>Academic</w:t>
            </w:r>
            <w:proofErr w:type="spellEnd"/>
            <w:r w:rsidRPr="00025663">
              <w:rPr>
                <w:rFonts w:asciiTheme="minorHAnsi" w:hAnsiTheme="minorHAnsi" w:cs="Calibri"/>
                <w:b/>
              </w:rPr>
              <w:t xml:space="preserve"> </w:t>
            </w:r>
            <w:proofErr w:type="spellStart"/>
            <w:r w:rsidRPr="00025663">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025663" w:rsidRDefault="00D60066">
            <w:pPr>
              <w:jc w:val="center"/>
              <w:rPr>
                <w:rFonts w:asciiTheme="minorHAnsi" w:hAnsiTheme="minorHAnsi" w:cs="Calibri"/>
                <w:b/>
              </w:rPr>
            </w:pPr>
            <w:r w:rsidRPr="00025663">
              <w:rPr>
                <w:rFonts w:asciiTheme="minorHAnsi" w:hAnsiTheme="minorHAnsi" w:cs="Calibri"/>
                <w:b/>
              </w:rPr>
              <w:t>Semester</w:t>
            </w:r>
          </w:p>
          <w:p w:rsidR="00D60066" w:rsidRPr="00025663" w:rsidRDefault="00D60066">
            <w:pPr>
              <w:jc w:val="center"/>
              <w:rPr>
                <w:rFonts w:asciiTheme="minorHAnsi" w:hAnsiTheme="minorHAnsi" w:cs="Calibri"/>
                <w:b/>
              </w:rPr>
            </w:pPr>
            <w:r w:rsidRPr="00025663">
              <w:rPr>
                <w:rFonts w:asciiTheme="minorHAnsi" w:hAnsiTheme="minorHAnsi" w:cs="Calibri"/>
                <w:b/>
              </w:rPr>
              <w:t>Semester</w:t>
            </w:r>
          </w:p>
        </w:tc>
      </w:tr>
      <w:tr w:rsidR="00C97B4D" w:rsidRPr="0002566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025663" w:rsidRDefault="00C97B4D" w:rsidP="00C97B4D">
            <w:pPr>
              <w:jc w:val="center"/>
              <w:rPr>
                <w:rFonts w:asciiTheme="minorHAnsi" w:hAnsiTheme="minorHAnsi" w:cs="Calibri"/>
                <w:bCs/>
              </w:rPr>
            </w:pPr>
            <w:r w:rsidRPr="00025663">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025663" w:rsidRDefault="007C51FA" w:rsidP="00C97B4D">
            <w:pPr>
              <w:jc w:val="center"/>
              <w:rPr>
                <w:rFonts w:asciiTheme="minorHAnsi" w:hAnsiTheme="minorHAnsi" w:cs="Calibri"/>
                <w:bCs/>
              </w:rPr>
            </w:pPr>
            <w:r w:rsidRPr="00025663">
              <w:rPr>
                <w:rFonts w:asciiTheme="minorHAnsi" w:hAnsiTheme="minorHAnsi" w:cs="Calibri"/>
                <w:bCs/>
              </w:rPr>
              <w:t>Vse smeri</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025663" w:rsidRDefault="00C97B4D" w:rsidP="00C97B4D">
            <w:pPr>
              <w:pStyle w:val="ListParagraph"/>
              <w:ind w:left="0"/>
              <w:jc w:val="center"/>
              <w:rPr>
                <w:rFonts w:asciiTheme="minorHAnsi" w:hAnsiTheme="minorHAnsi" w:cs="Calibri"/>
                <w:bCs/>
              </w:rPr>
            </w:pPr>
            <w:r w:rsidRPr="00025663">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025663" w:rsidRDefault="00C97B4D" w:rsidP="00C97B4D">
            <w:pPr>
              <w:jc w:val="center"/>
              <w:rPr>
                <w:rFonts w:asciiTheme="minorHAnsi" w:hAnsiTheme="minorHAnsi" w:cs="Calibri"/>
                <w:bCs/>
                <w:color w:val="000000" w:themeColor="text1"/>
              </w:rPr>
            </w:pPr>
            <w:r w:rsidRPr="00025663">
              <w:rPr>
                <w:rFonts w:asciiTheme="minorHAnsi" w:hAnsiTheme="minorHAnsi" w:cs="Calibri"/>
                <w:bCs/>
                <w:color w:val="000000" w:themeColor="text1"/>
              </w:rPr>
              <w:t>1</w:t>
            </w:r>
          </w:p>
        </w:tc>
      </w:tr>
      <w:tr w:rsidR="00C97B4D" w:rsidRPr="00025663"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025663" w:rsidRDefault="00C97B4D" w:rsidP="00C97B4D">
            <w:pPr>
              <w:jc w:val="center"/>
              <w:rPr>
                <w:rFonts w:asciiTheme="minorHAnsi" w:hAnsiTheme="minorHAnsi" w:cs="Calibri"/>
                <w:b/>
                <w:bCs/>
              </w:rPr>
            </w:pPr>
            <w:r w:rsidRPr="00025663">
              <w:rPr>
                <w:rFonts w:asciiTheme="minorHAnsi" w:hAnsiTheme="minorHAnsi"/>
                <w:lang w:val="en-GB"/>
              </w:rPr>
              <w:t>2</w:t>
            </w:r>
            <w:r w:rsidRPr="00025663">
              <w:rPr>
                <w:rFonts w:asciiTheme="minorHAnsi" w:hAnsiTheme="minorHAnsi"/>
                <w:vertAlign w:val="superscript"/>
                <w:lang w:val="en-GB"/>
              </w:rPr>
              <w:t>nd</w:t>
            </w:r>
            <w:r w:rsidRPr="00025663">
              <w:rPr>
                <w:rFonts w:asciiTheme="minorHAnsi" w:hAnsiTheme="minorHAnsi"/>
                <w:lang w:val="en-GB"/>
              </w:rPr>
              <w:t xml:space="preserve"> cycle masters study </w:t>
            </w:r>
            <w:r w:rsidRPr="00025663">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025663" w:rsidRDefault="007C51FA" w:rsidP="007C51FA">
            <w:pPr>
              <w:jc w:val="center"/>
              <w:rPr>
                <w:rFonts w:asciiTheme="minorHAnsi" w:hAnsiTheme="minorHAnsi" w:cs="Calibri"/>
                <w:bCs/>
              </w:rPr>
            </w:pPr>
            <w:proofErr w:type="spellStart"/>
            <w:r w:rsidRPr="00025663">
              <w:rPr>
                <w:rFonts w:asciiTheme="minorHAnsi" w:hAnsiTheme="minorHAnsi" w:cs="Calibri"/>
                <w:bCs/>
              </w:rPr>
              <w:t>All</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s</w:t>
            </w:r>
            <w:r w:rsidRPr="00025663">
              <w:rPr>
                <w:rFonts w:asciiTheme="minorHAnsi" w:hAnsiTheme="minorHAnsi" w:cs="Calibri"/>
              </w:rPr>
              <w:t>tudy</w:t>
            </w:r>
            <w:proofErr w:type="spellEnd"/>
            <w:r w:rsidRPr="00025663">
              <w:rPr>
                <w:rFonts w:asciiTheme="minorHAnsi" w:hAnsiTheme="minorHAnsi" w:cs="Calibri"/>
              </w:rPr>
              <w:t xml:space="preserve"> </w:t>
            </w:r>
            <w:proofErr w:type="spellStart"/>
            <w:r w:rsidRPr="00025663">
              <w:rPr>
                <w:rFonts w:asciiTheme="minorHAnsi" w:hAnsiTheme="minorHAnsi" w:cs="Calibri"/>
              </w:rPr>
              <w:t>fields</w:t>
            </w:r>
            <w:proofErr w:type="spellEnd"/>
            <w:r w:rsidRPr="00025663">
              <w:rPr>
                <w:rFonts w:asciiTheme="minorHAnsi" w:hAnsiTheme="minorHAnsi" w:cs="Calibri"/>
                <w:bCs/>
              </w:rPr>
              <w:t xml:space="preserve">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025663" w:rsidRDefault="00C97B4D" w:rsidP="00C97B4D">
            <w:pPr>
              <w:jc w:val="center"/>
              <w:rPr>
                <w:rFonts w:asciiTheme="minorHAnsi" w:hAnsiTheme="minorHAnsi" w:cs="Calibri"/>
                <w:bCs/>
                <w:highlight w:val="green"/>
              </w:rPr>
            </w:pPr>
            <w:r w:rsidRPr="00025663">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025663" w:rsidRDefault="00C97B4D" w:rsidP="00C97B4D">
            <w:pPr>
              <w:jc w:val="center"/>
              <w:rPr>
                <w:rFonts w:asciiTheme="minorHAnsi" w:hAnsiTheme="minorHAnsi" w:cs="Calibri"/>
                <w:bCs/>
                <w:color w:val="000000" w:themeColor="text1"/>
              </w:rPr>
            </w:pPr>
            <w:r w:rsidRPr="00025663">
              <w:rPr>
                <w:rFonts w:asciiTheme="minorHAnsi" w:hAnsiTheme="minorHAnsi" w:cs="Calibri"/>
                <w:bCs/>
                <w:color w:val="000000" w:themeColor="text1"/>
              </w:rPr>
              <w:t>1</w:t>
            </w:r>
          </w:p>
        </w:tc>
      </w:tr>
      <w:tr w:rsidR="00C97B4D" w:rsidRPr="00025663" w:rsidTr="00384EDA">
        <w:trPr>
          <w:trHeight w:val="103"/>
        </w:trPr>
        <w:tc>
          <w:tcPr>
            <w:tcW w:w="9690" w:type="dxa"/>
            <w:gridSpan w:val="18"/>
          </w:tcPr>
          <w:p w:rsidR="00C97B4D" w:rsidRPr="00025663" w:rsidRDefault="00C97B4D" w:rsidP="00C97B4D">
            <w:pPr>
              <w:rPr>
                <w:rFonts w:asciiTheme="minorHAnsi" w:hAnsiTheme="minorHAnsi" w:cs="Calibri"/>
                <w:b/>
                <w:bCs/>
              </w:rPr>
            </w:pPr>
          </w:p>
        </w:tc>
      </w:tr>
      <w:tr w:rsidR="00C97B4D" w:rsidRPr="00025663" w:rsidTr="00384EDA">
        <w:tc>
          <w:tcPr>
            <w:tcW w:w="5718" w:type="dxa"/>
            <w:gridSpan w:val="12"/>
            <w:tcBorders>
              <w:top w:val="nil"/>
              <w:left w:val="nil"/>
              <w:bottom w:val="nil"/>
              <w:right w:val="single" w:sz="4" w:space="0" w:color="auto"/>
            </w:tcBorders>
            <w:hideMark/>
          </w:tcPr>
          <w:p w:rsidR="00C97B4D" w:rsidRPr="00025663" w:rsidRDefault="00C97B4D" w:rsidP="00C97B4D">
            <w:pPr>
              <w:rPr>
                <w:rFonts w:asciiTheme="minorHAnsi" w:hAnsiTheme="minorHAnsi" w:cs="Calibri"/>
                <w:b/>
              </w:rPr>
            </w:pPr>
            <w:r w:rsidRPr="00025663">
              <w:rPr>
                <w:rFonts w:asciiTheme="minorHAnsi" w:hAnsiTheme="minorHAnsi" w:cs="Calibri"/>
                <w:b/>
              </w:rPr>
              <w:t xml:space="preserve">Vrsta predmeta / </w:t>
            </w:r>
            <w:proofErr w:type="spellStart"/>
            <w:r w:rsidRPr="00025663">
              <w:rPr>
                <w:rFonts w:asciiTheme="minorHAnsi" w:hAnsiTheme="minorHAnsi" w:cs="Calibri"/>
                <w:b/>
              </w:rPr>
              <w:t>Course</w:t>
            </w:r>
            <w:proofErr w:type="spellEnd"/>
            <w:r w:rsidRPr="00025663">
              <w:rPr>
                <w:rFonts w:asciiTheme="minorHAnsi" w:hAnsiTheme="minorHAnsi" w:cs="Calibri"/>
                <w:b/>
              </w:rPr>
              <w:t xml:space="preserve"> </w:t>
            </w:r>
            <w:proofErr w:type="spellStart"/>
            <w:r w:rsidRPr="00025663">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C97B4D" w:rsidRPr="00025663" w:rsidRDefault="00402676" w:rsidP="00190FD7">
            <w:pPr>
              <w:jc w:val="right"/>
              <w:rPr>
                <w:rFonts w:asciiTheme="minorHAnsi" w:hAnsiTheme="minorHAnsi" w:cs="Calibri"/>
              </w:rPr>
            </w:pPr>
            <w:proofErr w:type="spellStart"/>
            <w:r w:rsidRPr="00025663">
              <w:rPr>
                <w:rFonts w:asciiTheme="minorHAnsi" w:hAnsiTheme="minorHAnsi"/>
                <w:lang w:val="en-GB"/>
              </w:rPr>
              <w:t>Izbirni-splošni</w:t>
            </w:r>
            <w:proofErr w:type="spellEnd"/>
            <w:r w:rsidRPr="00025663">
              <w:rPr>
                <w:rFonts w:asciiTheme="minorHAnsi" w:hAnsiTheme="minorHAnsi"/>
                <w:lang w:val="en-GB"/>
              </w:rPr>
              <w:t xml:space="preserve"> /elective general </w:t>
            </w:r>
          </w:p>
        </w:tc>
      </w:tr>
      <w:tr w:rsidR="00C97B4D" w:rsidRPr="00025663" w:rsidTr="00384EDA">
        <w:tc>
          <w:tcPr>
            <w:tcW w:w="5718" w:type="dxa"/>
            <w:gridSpan w:val="12"/>
          </w:tcPr>
          <w:p w:rsidR="00C97B4D" w:rsidRPr="00025663" w:rsidRDefault="00C97B4D" w:rsidP="00C97B4D">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C97B4D" w:rsidRPr="00025663" w:rsidRDefault="00C97B4D" w:rsidP="00C97B4D">
            <w:pPr>
              <w:rPr>
                <w:rFonts w:asciiTheme="minorHAnsi" w:hAnsiTheme="minorHAnsi" w:cs="Calibri"/>
              </w:rPr>
            </w:pPr>
          </w:p>
        </w:tc>
      </w:tr>
      <w:tr w:rsidR="00C97B4D" w:rsidRPr="00025663" w:rsidTr="00384EDA">
        <w:tc>
          <w:tcPr>
            <w:tcW w:w="5718" w:type="dxa"/>
            <w:gridSpan w:val="12"/>
            <w:tcBorders>
              <w:top w:val="nil"/>
              <w:left w:val="nil"/>
              <w:bottom w:val="nil"/>
              <w:right w:val="single" w:sz="4" w:space="0" w:color="auto"/>
            </w:tcBorders>
            <w:hideMark/>
          </w:tcPr>
          <w:p w:rsidR="00C97B4D" w:rsidRPr="00025663" w:rsidRDefault="00C97B4D" w:rsidP="00C97B4D">
            <w:pPr>
              <w:rPr>
                <w:rFonts w:asciiTheme="minorHAnsi" w:hAnsiTheme="minorHAnsi" w:cs="Calibri"/>
                <w:b/>
              </w:rPr>
            </w:pPr>
            <w:r w:rsidRPr="00025663">
              <w:rPr>
                <w:rFonts w:asciiTheme="minorHAnsi" w:hAnsiTheme="minorHAnsi" w:cs="Calibri"/>
                <w:b/>
              </w:rPr>
              <w:t xml:space="preserve">Univerzitetna koda predmeta / </w:t>
            </w:r>
            <w:proofErr w:type="spellStart"/>
            <w:r w:rsidRPr="00025663">
              <w:rPr>
                <w:rFonts w:asciiTheme="minorHAnsi" w:hAnsiTheme="minorHAnsi" w:cs="Calibri"/>
                <w:b/>
              </w:rPr>
              <w:t>University</w:t>
            </w:r>
            <w:proofErr w:type="spellEnd"/>
            <w:r w:rsidRPr="00025663">
              <w:rPr>
                <w:rFonts w:asciiTheme="minorHAnsi" w:hAnsiTheme="minorHAnsi" w:cs="Calibri"/>
                <w:b/>
              </w:rPr>
              <w:t xml:space="preserve"> </w:t>
            </w:r>
            <w:proofErr w:type="spellStart"/>
            <w:r w:rsidRPr="00025663">
              <w:rPr>
                <w:rFonts w:asciiTheme="minorHAnsi" w:hAnsiTheme="minorHAnsi" w:cs="Calibri"/>
                <w:b/>
              </w:rPr>
              <w:t>course</w:t>
            </w:r>
            <w:proofErr w:type="spellEnd"/>
            <w:r w:rsidRPr="00025663">
              <w:rPr>
                <w:rFonts w:asciiTheme="minorHAnsi" w:hAnsiTheme="minorHAnsi" w:cs="Calibri"/>
                <w:b/>
              </w:rPr>
              <w:t xml:space="preserve"> </w:t>
            </w:r>
            <w:proofErr w:type="spellStart"/>
            <w:r w:rsidRPr="00025663">
              <w:rPr>
                <w:rFonts w:asciiTheme="minorHAnsi" w:hAnsiTheme="minorHAnsi" w:cs="Calibri"/>
                <w:b/>
              </w:rPr>
              <w:t>code</w:t>
            </w:r>
            <w:proofErr w:type="spellEnd"/>
            <w:r w:rsidRPr="00025663">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C97B4D" w:rsidRPr="00025663" w:rsidRDefault="004317E4" w:rsidP="00C97B4D">
            <w:pPr>
              <w:rPr>
                <w:rFonts w:asciiTheme="minorHAnsi" w:hAnsiTheme="minorHAnsi" w:cs="Calibri"/>
              </w:rPr>
            </w:pPr>
            <w:r w:rsidRPr="00025663">
              <w:rPr>
                <w:rFonts w:asciiTheme="minorHAnsi" w:hAnsiTheme="minorHAnsi" w:cs="Calibri"/>
              </w:rPr>
              <w:t>64310</w:t>
            </w:r>
          </w:p>
        </w:tc>
      </w:tr>
      <w:tr w:rsidR="00C97B4D" w:rsidRPr="00025663" w:rsidTr="00384EDA">
        <w:tc>
          <w:tcPr>
            <w:tcW w:w="9690" w:type="dxa"/>
            <w:gridSpan w:val="18"/>
          </w:tcPr>
          <w:p w:rsidR="00C97B4D" w:rsidRPr="00025663" w:rsidRDefault="00C97B4D" w:rsidP="00C97B4D">
            <w:pPr>
              <w:rPr>
                <w:rFonts w:asciiTheme="minorHAnsi" w:hAnsiTheme="minorHAnsi" w:cs="Calibri"/>
              </w:rPr>
            </w:pPr>
          </w:p>
        </w:tc>
      </w:tr>
      <w:tr w:rsidR="00C97B4D" w:rsidRPr="00025663" w:rsidTr="00384EDA">
        <w:tc>
          <w:tcPr>
            <w:tcW w:w="1410" w:type="dxa"/>
            <w:tcBorders>
              <w:top w:val="nil"/>
              <w:left w:val="nil"/>
              <w:bottom w:val="single" w:sz="4" w:space="0" w:color="auto"/>
              <w:right w:val="nil"/>
            </w:tcBorders>
            <w:vAlign w:val="center"/>
            <w:hideMark/>
          </w:tcPr>
          <w:p w:rsidR="00C97B4D" w:rsidRPr="00025663" w:rsidRDefault="00C97B4D" w:rsidP="00C97B4D">
            <w:pPr>
              <w:jc w:val="center"/>
              <w:rPr>
                <w:rFonts w:asciiTheme="minorHAnsi" w:hAnsiTheme="minorHAnsi" w:cs="Calibri"/>
                <w:b/>
              </w:rPr>
            </w:pPr>
            <w:r w:rsidRPr="00025663">
              <w:rPr>
                <w:rFonts w:asciiTheme="minorHAnsi" w:hAnsiTheme="minorHAnsi" w:cs="Calibri"/>
                <w:b/>
              </w:rPr>
              <w:t>Predavanja</w:t>
            </w:r>
          </w:p>
          <w:p w:rsidR="00C97B4D" w:rsidRPr="00025663" w:rsidRDefault="00C97B4D" w:rsidP="00C97B4D">
            <w:pPr>
              <w:jc w:val="center"/>
              <w:rPr>
                <w:rFonts w:asciiTheme="minorHAnsi" w:hAnsiTheme="minorHAnsi" w:cs="Calibri"/>
              </w:rPr>
            </w:pPr>
            <w:proofErr w:type="spellStart"/>
            <w:r w:rsidRPr="00025663">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C97B4D" w:rsidRPr="00025663" w:rsidRDefault="00C97B4D" w:rsidP="00C97B4D">
            <w:pPr>
              <w:jc w:val="center"/>
              <w:rPr>
                <w:rFonts w:asciiTheme="minorHAnsi" w:hAnsiTheme="minorHAnsi" w:cs="Calibri"/>
                <w:b/>
              </w:rPr>
            </w:pPr>
            <w:r w:rsidRPr="00025663">
              <w:rPr>
                <w:rFonts w:asciiTheme="minorHAnsi" w:hAnsiTheme="minorHAnsi" w:cs="Calibri"/>
                <w:b/>
              </w:rPr>
              <w:t>Seminar</w:t>
            </w:r>
          </w:p>
          <w:p w:rsidR="00C97B4D" w:rsidRPr="00025663" w:rsidRDefault="00C97B4D" w:rsidP="00C97B4D">
            <w:pPr>
              <w:jc w:val="center"/>
              <w:rPr>
                <w:rFonts w:asciiTheme="minorHAnsi" w:hAnsiTheme="minorHAnsi" w:cs="Calibri"/>
                <w:b/>
              </w:rPr>
            </w:pPr>
            <w:r w:rsidRPr="00025663">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C97B4D" w:rsidRPr="00025663" w:rsidRDefault="00C97B4D" w:rsidP="00C97B4D">
            <w:pPr>
              <w:jc w:val="center"/>
              <w:rPr>
                <w:rFonts w:asciiTheme="minorHAnsi" w:hAnsiTheme="minorHAnsi" w:cs="Calibri"/>
                <w:b/>
              </w:rPr>
            </w:pPr>
            <w:r w:rsidRPr="00025663">
              <w:rPr>
                <w:rFonts w:asciiTheme="minorHAnsi" w:hAnsiTheme="minorHAnsi" w:cs="Calibri"/>
                <w:b/>
              </w:rPr>
              <w:t>Vaje</w:t>
            </w:r>
          </w:p>
          <w:p w:rsidR="00C97B4D" w:rsidRPr="00025663" w:rsidRDefault="00C97B4D" w:rsidP="00C97B4D">
            <w:pPr>
              <w:jc w:val="center"/>
              <w:rPr>
                <w:rFonts w:asciiTheme="minorHAnsi" w:hAnsiTheme="minorHAnsi" w:cs="Calibri"/>
                <w:b/>
              </w:rPr>
            </w:pPr>
            <w:proofErr w:type="spellStart"/>
            <w:r w:rsidRPr="00025663">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rsidR="00C97B4D" w:rsidRPr="00025663" w:rsidRDefault="00C97B4D" w:rsidP="00C97B4D">
            <w:pPr>
              <w:jc w:val="center"/>
              <w:rPr>
                <w:rFonts w:asciiTheme="minorHAnsi" w:hAnsiTheme="minorHAnsi" w:cs="Calibri"/>
                <w:b/>
              </w:rPr>
            </w:pPr>
            <w:r w:rsidRPr="00025663">
              <w:rPr>
                <w:rFonts w:asciiTheme="minorHAnsi" w:hAnsiTheme="minorHAnsi" w:cs="Calibri"/>
                <w:b/>
              </w:rPr>
              <w:t>Klinične vaje</w:t>
            </w:r>
          </w:p>
          <w:p w:rsidR="00C97B4D" w:rsidRPr="00025663" w:rsidRDefault="00C97B4D" w:rsidP="00C97B4D">
            <w:pPr>
              <w:jc w:val="center"/>
              <w:rPr>
                <w:rFonts w:asciiTheme="minorHAnsi" w:hAnsiTheme="minorHAnsi" w:cs="Calibri"/>
                <w:b/>
              </w:rPr>
            </w:pPr>
            <w:proofErr w:type="spellStart"/>
            <w:r w:rsidRPr="00025663">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C97B4D" w:rsidRPr="00025663" w:rsidRDefault="00C97B4D" w:rsidP="00C97B4D">
            <w:pPr>
              <w:jc w:val="center"/>
              <w:rPr>
                <w:rFonts w:asciiTheme="minorHAnsi" w:hAnsiTheme="minorHAnsi" w:cs="Calibri"/>
                <w:b/>
              </w:rPr>
            </w:pPr>
            <w:r w:rsidRPr="00025663">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C97B4D" w:rsidRPr="00025663" w:rsidRDefault="00C97B4D" w:rsidP="00C97B4D">
            <w:pPr>
              <w:jc w:val="center"/>
              <w:rPr>
                <w:rFonts w:asciiTheme="minorHAnsi" w:hAnsiTheme="minorHAnsi" w:cs="Calibri"/>
                <w:b/>
              </w:rPr>
            </w:pPr>
            <w:r w:rsidRPr="00025663">
              <w:rPr>
                <w:rFonts w:asciiTheme="minorHAnsi" w:hAnsiTheme="minorHAnsi" w:cs="Calibri"/>
                <w:b/>
              </w:rPr>
              <w:t>Samost. delo</w:t>
            </w:r>
          </w:p>
          <w:p w:rsidR="00C97B4D" w:rsidRPr="00025663" w:rsidRDefault="00C97B4D" w:rsidP="00C97B4D">
            <w:pPr>
              <w:jc w:val="center"/>
              <w:rPr>
                <w:rFonts w:asciiTheme="minorHAnsi" w:hAnsiTheme="minorHAnsi" w:cs="Calibri"/>
                <w:b/>
              </w:rPr>
            </w:pPr>
            <w:proofErr w:type="spellStart"/>
            <w:r w:rsidRPr="00025663">
              <w:rPr>
                <w:rFonts w:asciiTheme="minorHAnsi" w:hAnsiTheme="minorHAnsi" w:cs="Calibri"/>
                <w:b/>
              </w:rPr>
              <w:t>Individ</w:t>
            </w:r>
            <w:proofErr w:type="spellEnd"/>
            <w:r w:rsidRPr="00025663">
              <w:rPr>
                <w:rFonts w:asciiTheme="minorHAnsi" w:hAnsiTheme="minorHAnsi" w:cs="Calibri"/>
                <w:b/>
              </w:rPr>
              <w:t xml:space="preserve">. </w:t>
            </w:r>
            <w:proofErr w:type="spellStart"/>
            <w:r w:rsidRPr="00025663">
              <w:rPr>
                <w:rFonts w:asciiTheme="minorHAnsi" w:hAnsiTheme="minorHAnsi" w:cs="Calibri"/>
                <w:b/>
              </w:rPr>
              <w:t>work</w:t>
            </w:r>
            <w:proofErr w:type="spellEnd"/>
          </w:p>
        </w:tc>
        <w:tc>
          <w:tcPr>
            <w:tcW w:w="132" w:type="dxa"/>
            <w:vAlign w:val="center"/>
          </w:tcPr>
          <w:p w:rsidR="00C97B4D" w:rsidRPr="00025663" w:rsidRDefault="00C97B4D" w:rsidP="00C97B4D">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C97B4D" w:rsidRPr="00025663" w:rsidRDefault="00C97B4D" w:rsidP="00C97B4D">
            <w:pPr>
              <w:jc w:val="center"/>
              <w:rPr>
                <w:rFonts w:asciiTheme="minorHAnsi" w:hAnsiTheme="minorHAnsi" w:cs="Calibri"/>
                <w:b/>
              </w:rPr>
            </w:pPr>
            <w:r w:rsidRPr="00025663">
              <w:rPr>
                <w:rFonts w:asciiTheme="minorHAnsi" w:hAnsiTheme="minorHAnsi" w:cs="Calibri"/>
                <w:b/>
              </w:rPr>
              <w:t>ECTS</w:t>
            </w:r>
          </w:p>
        </w:tc>
      </w:tr>
      <w:tr w:rsidR="00C97B4D" w:rsidRPr="0002566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C97B4D" w:rsidRPr="004D195F" w:rsidRDefault="004317E4" w:rsidP="00C97B4D">
            <w:pPr>
              <w:jc w:val="center"/>
              <w:rPr>
                <w:rFonts w:asciiTheme="minorHAnsi" w:hAnsiTheme="minorHAnsi" w:cs="Calibri"/>
                <w:bCs/>
              </w:rPr>
            </w:pPr>
            <w:bookmarkStart w:id="2" w:name="_GoBack" w:colFirst="0" w:colLast="7"/>
            <w:r w:rsidRPr="004D195F">
              <w:rPr>
                <w:rFonts w:asciiTheme="minorHAnsi" w:hAnsiTheme="minorHAnsi" w:cs="Calibri"/>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C97B4D" w:rsidRPr="004D195F" w:rsidRDefault="00C97B4D" w:rsidP="00C97B4D">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97B4D" w:rsidRPr="004D195F" w:rsidRDefault="004317E4" w:rsidP="00C97B4D">
            <w:pPr>
              <w:jc w:val="center"/>
              <w:rPr>
                <w:rFonts w:asciiTheme="minorHAnsi" w:hAnsiTheme="minorHAnsi" w:cs="Calibri"/>
                <w:bCs/>
              </w:rPr>
            </w:pPr>
            <w:r w:rsidRPr="004D195F">
              <w:rPr>
                <w:rFonts w:asciiTheme="minorHAnsi" w:hAnsiTheme="minorHAnsi" w:cs="Calibri"/>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C97B4D" w:rsidRPr="004D195F" w:rsidRDefault="00C97B4D" w:rsidP="00C97B4D">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C97B4D" w:rsidRPr="004D195F" w:rsidRDefault="00C97B4D" w:rsidP="00C97B4D">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97B4D" w:rsidRPr="004D195F" w:rsidRDefault="00C97B4D" w:rsidP="00C97B4D">
            <w:pPr>
              <w:jc w:val="center"/>
              <w:rPr>
                <w:rFonts w:asciiTheme="minorHAnsi" w:hAnsiTheme="minorHAnsi" w:cs="Calibri"/>
                <w:bCs/>
              </w:rPr>
            </w:pPr>
            <w:r w:rsidRPr="004D195F">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C97B4D" w:rsidRPr="004D195F" w:rsidRDefault="00C97B4D" w:rsidP="00C97B4D">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C97B4D" w:rsidRPr="004D195F" w:rsidRDefault="00C97B4D" w:rsidP="00C97B4D">
            <w:pPr>
              <w:jc w:val="center"/>
              <w:rPr>
                <w:rFonts w:asciiTheme="minorHAnsi" w:hAnsiTheme="minorHAnsi" w:cs="Calibri"/>
                <w:bCs/>
              </w:rPr>
            </w:pPr>
            <w:r w:rsidRPr="004D195F">
              <w:rPr>
                <w:rFonts w:asciiTheme="minorHAnsi" w:hAnsiTheme="minorHAnsi" w:cs="Calibri"/>
                <w:bCs/>
              </w:rPr>
              <w:t>6</w:t>
            </w:r>
          </w:p>
        </w:tc>
      </w:tr>
      <w:bookmarkEnd w:id="2"/>
      <w:tr w:rsidR="00C97B4D" w:rsidRPr="00025663" w:rsidTr="00384EDA">
        <w:tc>
          <w:tcPr>
            <w:tcW w:w="9690" w:type="dxa"/>
            <w:gridSpan w:val="18"/>
          </w:tcPr>
          <w:p w:rsidR="00C97B4D" w:rsidRPr="00025663" w:rsidRDefault="00C97B4D" w:rsidP="00C97B4D">
            <w:pPr>
              <w:rPr>
                <w:rFonts w:asciiTheme="minorHAnsi" w:hAnsiTheme="minorHAnsi" w:cs="Calibri"/>
                <w:b/>
                <w:bCs/>
              </w:rPr>
            </w:pPr>
          </w:p>
        </w:tc>
      </w:tr>
      <w:tr w:rsidR="00C97B4D" w:rsidRPr="00025663" w:rsidTr="00384EDA">
        <w:tc>
          <w:tcPr>
            <w:tcW w:w="3307" w:type="dxa"/>
            <w:gridSpan w:val="5"/>
            <w:hideMark/>
          </w:tcPr>
          <w:p w:rsidR="00C97B4D" w:rsidRPr="00025663" w:rsidRDefault="00C97B4D" w:rsidP="00C97B4D">
            <w:pPr>
              <w:rPr>
                <w:rFonts w:asciiTheme="minorHAnsi" w:hAnsiTheme="minorHAnsi" w:cs="Calibri"/>
                <w:b/>
              </w:rPr>
            </w:pPr>
            <w:r w:rsidRPr="00025663">
              <w:rPr>
                <w:rFonts w:asciiTheme="minorHAnsi" w:hAnsiTheme="minorHAnsi" w:cs="Calibri"/>
                <w:b/>
              </w:rPr>
              <w:t xml:space="preserve">Nosilec predmeta / </w:t>
            </w:r>
            <w:proofErr w:type="spellStart"/>
            <w:r w:rsidRPr="00025663">
              <w:rPr>
                <w:rFonts w:asciiTheme="minorHAnsi" w:hAnsiTheme="minorHAnsi" w:cs="Calibri"/>
                <w:b/>
              </w:rPr>
              <w:t>Lecturer</w:t>
            </w:r>
            <w:proofErr w:type="spellEnd"/>
            <w:r w:rsidRPr="00025663">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C97B4D" w:rsidRPr="00025663" w:rsidRDefault="004317E4" w:rsidP="00C97B4D">
            <w:pPr>
              <w:rPr>
                <w:rFonts w:asciiTheme="minorHAnsi" w:hAnsiTheme="minorHAnsi" w:cs="Calibri"/>
              </w:rPr>
            </w:pPr>
            <w:bookmarkStart w:id="3" w:name="Predavatelj"/>
            <w:bookmarkEnd w:id="3"/>
            <w:r w:rsidRPr="00025663">
              <w:rPr>
                <w:rFonts w:asciiTheme="minorHAnsi" w:hAnsiTheme="minorHAnsi" w:cs="Calibri"/>
              </w:rPr>
              <w:t xml:space="preserve">Damijan </w:t>
            </w:r>
            <w:proofErr w:type="spellStart"/>
            <w:r w:rsidRPr="00025663">
              <w:rPr>
                <w:rFonts w:asciiTheme="minorHAnsi" w:hAnsiTheme="minorHAnsi" w:cs="Calibri"/>
              </w:rPr>
              <w:t>Miljavec</w:t>
            </w:r>
            <w:proofErr w:type="spellEnd"/>
          </w:p>
        </w:tc>
      </w:tr>
      <w:tr w:rsidR="00C97B4D" w:rsidRPr="00025663" w:rsidTr="00384EDA">
        <w:tc>
          <w:tcPr>
            <w:tcW w:w="9690" w:type="dxa"/>
            <w:gridSpan w:val="18"/>
          </w:tcPr>
          <w:p w:rsidR="00C97B4D" w:rsidRPr="00025663" w:rsidRDefault="00C97B4D" w:rsidP="00C97B4D">
            <w:pPr>
              <w:jc w:val="both"/>
              <w:rPr>
                <w:rFonts w:asciiTheme="minorHAnsi" w:hAnsiTheme="minorHAnsi" w:cs="Calibri"/>
              </w:rPr>
            </w:pPr>
          </w:p>
        </w:tc>
      </w:tr>
      <w:tr w:rsidR="00C97B4D" w:rsidRPr="00025663" w:rsidTr="00384EDA">
        <w:tc>
          <w:tcPr>
            <w:tcW w:w="1641" w:type="dxa"/>
            <w:gridSpan w:val="2"/>
            <w:vMerge w:val="restart"/>
            <w:hideMark/>
          </w:tcPr>
          <w:p w:rsidR="00C97B4D" w:rsidRPr="00025663" w:rsidRDefault="00C97B4D" w:rsidP="00C97B4D">
            <w:pPr>
              <w:rPr>
                <w:rFonts w:asciiTheme="minorHAnsi" w:hAnsiTheme="minorHAnsi" w:cs="Calibri"/>
                <w:b/>
              </w:rPr>
            </w:pPr>
            <w:r w:rsidRPr="00025663">
              <w:rPr>
                <w:rFonts w:asciiTheme="minorHAnsi" w:hAnsiTheme="minorHAnsi" w:cs="Calibri"/>
                <w:b/>
              </w:rPr>
              <w:t xml:space="preserve">Jeziki / </w:t>
            </w:r>
          </w:p>
          <w:p w:rsidR="00C97B4D" w:rsidRPr="00025663" w:rsidRDefault="00C97B4D" w:rsidP="00C97B4D">
            <w:pPr>
              <w:rPr>
                <w:rFonts w:asciiTheme="minorHAnsi" w:hAnsiTheme="minorHAnsi" w:cs="Calibri"/>
              </w:rPr>
            </w:pPr>
            <w:proofErr w:type="spellStart"/>
            <w:r w:rsidRPr="00025663">
              <w:rPr>
                <w:rFonts w:asciiTheme="minorHAnsi" w:hAnsiTheme="minorHAnsi" w:cs="Calibri"/>
                <w:b/>
              </w:rPr>
              <w:t>Languages</w:t>
            </w:r>
            <w:proofErr w:type="spellEnd"/>
            <w:r w:rsidRPr="00025663">
              <w:rPr>
                <w:rFonts w:asciiTheme="minorHAnsi" w:hAnsiTheme="minorHAnsi" w:cs="Calibri"/>
                <w:b/>
              </w:rPr>
              <w:t>:</w:t>
            </w:r>
          </w:p>
        </w:tc>
        <w:tc>
          <w:tcPr>
            <w:tcW w:w="2241" w:type="dxa"/>
            <w:gridSpan w:val="4"/>
            <w:hideMark/>
          </w:tcPr>
          <w:p w:rsidR="00C97B4D" w:rsidRPr="00025663" w:rsidRDefault="00C97B4D" w:rsidP="00C97B4D">
            <w:pPr>
              <w:jc w:val="right"/>
              <w:rPr>
                <w:rFonts w:asciiTheme="minorHAnsi" w:hAnsiTheme="minorHAnsi" w:cs="Calibri"/>
                <w:b/>
              </w:rPr>
            </w:pPr>
            <w:r w:rsidRPr="00025663">
              <w:rPr>
                <w:rFonts w:asciiTheme="minorHAnsi" w:hAnsiTheme="minorHAnsi" w:cs="Calibri"/>
                <w:b/>
              </w:rPr>
              <w:t xml:space="preserve">Predavanja / </w:t>
            </w:r>
            <w:proofErr w:type="spellStart"/>
            <w:r w:rsidRPr="00025663">
              <w:rPr>
                <w:rFonts w:asciiTheme="minorHAnsi" w:hAnsiTheme="minorHAnsi" w:cs="Calibri"/>
                <w:b/>
              </w:rPr>
              <w:t>Lectures</w:t>
            </w:r>
            <w:proofErr w:type="spellEnd"/>
            <w:r w:rsidRPr="00025663">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C97B4D" w:rsidRPr="00025663" w:rsidRDefault="004D195F" w:rsidP="00C97B4D">
            <w:pPr>
              <w:jc w:val="both"/>
              <w:rPr>
                <w:rFonts w:asciiTheme="minorHAnsi" w:hAnsiTheme="minorHAnsi" w:cs="Calibri"/>
                <w:b/>
                <w:bCs/>
              </w:rPr>
            </w:pPr>
            <w:bookmarkStart w:id="4" w:name="Jezik"/>
            <w:bookmarkEnd w:id="4"/>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tc>
      </w:tr>
      <w:tr w:rsidR="00C97B4D" w:rsidRPr="00025663" w:rsidTr="00384EDA">
        <w:trPr>
          <w:trHeight w:val="215"/>
        </w:trPr>
        <w:tc>
          <w:tcPr>
            <w:tcW w:w="1641" w:type="dxa"/>
            <w:gridSpan w:val="2"/>
            <w:vMerge/>
            <w:vAlign w:val="center"/>
            <w:hideMark/>
          </w:tcPr>
          <w:p w:rsidR="00C97B4D" w:rsidRPr="00025663" w:rsidRDefault="00C97B4D" w:rsidP="00C97B4D">
            <w:pPr>
              <w:rPr>
                <w:rFonts w:asciiTheme="minorHAnsi" w:hAnsiTheme="minorHAnsi" w:cs="Calibri"/>
              </w:rPr>
            </w:pPr>
          </w:p>
        </w:tc>
        <w:tc>
          <w:tcPr>
            <w:tcW w:w="2241" w:type="dxa"/>
            <w:gridSpan w:val="4"/>
            <w:hideMark/>
          </w:tcPr>
          <w:p w:rsidR="00C97B4D" w:rsidRPr="00025663" w:rsidRDefault="00C97B4D" w:rsidP="00C97B4D">
            <w:pPr>
              <w:jc w:val="right"/>
              <w:rPr>
                <w:rFonts w:asciiTheme="minorHAnsi" w:hAnsiTheme="minorHAnsi" w:cs="Calibri"/>
                <w:b/>
              </w:rPr>
            </w:pPr>
            <w:r w:rsidRPr="00025663">
              <w:rPr>
                <w:rFonts w:asciiTheme="minorHAnsi" w:hAnsiTheme="minorHAnsi" w:cs="Calibri"/>
                <w:b/>
              </w:rPr>
              <w:t xml:space="preserve">Vaje / </w:t>
            </w:r>
            <w:proofErr w:type="spellStart"/>
            <w:r w:rsidRPr="00025663">
              <w:rPr>
                <w:rFonts w:asciiTheme="minorHAnsi" w:hAnsiTheme="minorHAnsi" w:cs="Calibri"/>
                <w:b/>
              </w:rPr>
              <w:t>Tutorial</w:t>
            </w:r>
            <w:proofErr w:type="spellEnd"/>
            <w:r w:rsidRPr="00025663">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C97B4D" w:rsidRPr="00025663" w:rsidRDefault="004D195F" w:rsidP="00C97B4D">
            <w:pPr>
              <w:rPr>
                <w:rFonts w:asciiTheme="minorHAnsi" w:hAnsiTheme="minorHAnsi" w:cs="Calibri"/>
                <w:b/>
                <w:bCs/>
              </w:rPr>
            </w:pPr>
            <w:bookmarkStart w:id="5" w:name="JezikV"/>
            <w:bookmarkEnd w:id="5"/>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tc>
      </w:tr>
      <w:tr w:rsidR="00C97B4D" w:rsidRPr="00025663" w:rsidTr="00384EDA">
        <w:tc>
          <w:tcPr>
            <w:tcW w:w="4728" w:type="dxa"/>
            <w:gridSpan w:val="9"/>
            <w:tcBorders>
              <w:top w:val="nil"/>
              <w:left w:val="nil"/>
              <w:bottom w:val="single" w:sz="4" w:space="0" w:color="auto"/>
              <w:right w:val="nil"/>
            </w:tcBorders>
          </w:tcPr>
          <w:p w:rsidR="00C97B4D" w:rsidRPr="00025663" w:rsidRDefault="00C97B4D" w:rsidP="00C97B4D">
            <w:pPr>
              <w:rPr>
                <w:rFonts w:asciiTheme="minorHAnsi" w:hAnsiTheme="minorHAnsi" w:cs="Calibri"/>
                <w:b/>
                <w:bCs/>
              </w:rPr>
            </w:pPr>
          </w:p>
          <w:p w:rsidR="00C97B4D" w:rsidRPr="00025663" w:rsidRDefault="00C97B4D" w:rsidP="00C97B4D">
            <w:pPr>
              <w:rPr>
                <w:rFonts w:asciiTheme="minorHAnsi" w:hAnsiTheme="minorHAnsi" w:cs="Calibri"/>
                <w:b/>
              </w:rPr>
            </w:pPr>
            <w:r w:rsidRPr="00025663">
              <w:rPr>
                <w:rFonts w:asciiTheme="minorHAnsi" w:hAnsiTheme="minorHAnsi" w:cs="Calibri"/>
                <w:b/>
              </w:rPr>
              <w:t>Pogoji za vključitev v delo oz. za opravljanje študijskih obveznosti:</w:t>
            </w:r>
          </w:p>
        </w:tc>
        <w:tc>
          <w:tcPr>
            <w:tcW w:w="142" w:type="dxa"/>
          </w:tcPr>
          <w:p w:rsidR="00C97B4D" w:rsidRPr="00025663" w:rsidRDefault="00C97B4D" w:rsidP="00C97B4D">
            <w:pPr>
              <w:rPr>
                <w:rFonts w:asciiTheme="minorHAnsi" w:hAnsiTheme="minorHAnsi" w:cs="Calibri"/>
                <w:b/>
              </w:rPr>
            </w:pPr>
          </w:p>
          <w:p w:rsidR="00C97B4D" w:rsidRPr="00025663"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025663" w:rsidRDefault="00C97B4D" w:rsidP="00C97B4D">
            <w:pPr>
              <w:rPr>
                <w:rFonts w:asciiTheme="minorHAnsi" w:hAnsiTheme="minorHAnsi" w:cs="Calibri"/>
                <w:b/>
              </w:rPr>
            </w:pPr>
          </w:p>
          <w:p w:rsidR="00C97B4D" w:rsidRPr="00025663" w:rsidRDefault="00C97B4D" w:rsidP="00C97B4D">
            <w:pPr>
              <w:rPr>
                <w:rFonts w:asciiTheme="minorHAnsi" w:hAnsiTheme="minorHAnsi" w:cs="Calibri"/>
                <w:b/>
              </w:rPr>
            </w:pPr>
            <w:proofErr w:type="spellStart"/>
            <w:r w:rsidRPr="00025663">
              <w:rPr>
                <w:rFonts w:asciiTheme="minorHAnsi" w:hAnsiTheme="minorHAnsi" w:cs="Calibri"/>
                <w:b/>
              </w:rPr>
              <w:t>Prerequisits</w:t>
            </w:r>
            <w:proofErr w:type="spellEnd"/>
            <w:r w:rsidRPr="00025663">
              <w:rPr>
                <w:rFonts w:asciiTheme="minorHAnsi" w:hAnsiTheme="minorHAnsi" w:cs="Calibri"/>
                <w:b/>
              </w:rPr>
              <w:t>:</w:t>
            </w:r>
          </w:p>
        </w:tc>
      </w:tr>
      <w:tr w:rsidR="00C97B4D" w:rsidRPr="00025663"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C97B4D" w:rsidRPr="00025663" w:rsidRDefault="00455052" w:rsidP="00B1529E">
            <w:pPr>
              <w:rPr>
                <w:rFonts w:asciiTheme="minorHAnsi" w:hAnsiTheme="minorHAnsi" w:cs="Calibri"/>
              </w:rPr>
            </w:pPr>
            <w:r w:rsidRPr="008162C5">
              <w:rPr>
                <w:rFonts w:asciiTheme="minorHAnsi" w:hAnsiTheme="minorHAnsi"/>
              </w:rPr>
              <w:t xml:space="preserve">Vpis </w:t>
            </w:r>
            <w:r w:rsidR="00B1529E">
              <w:rPr>
                <w:rFonts w:asciiTheme="minorHAnsi" w:hAnsiTheme="minorHAnsi"/>
              </w:rPr>
              <w:t>v letnik predmeta</w:t>
            </w:r>
          </w:p>
        </w:tc>
        <w:tc>
          <w:tcPr>
            <w:tcW w:w="142" w:type="dxa"/>
            <w:tcBorders>
              <w:top w:val="nil"/>
              <w:left w:val="single" w:sz="4" w:space="0" w:color="auto"/>
              <w:bottom w:val="nil"/>
              <w:right w:val="single" w:sz="4" w:space="0" w:color="auto"/>
            </w:tcBorders>
          </w:tcPr>
          <w:p w:rsidR="00C97B4D" w:rsidRPr="00025663" w:rsidRDefault="00C97B4D"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97B4D" w:rsidRPr="00025663" w:rsidRDefault="00B1529E" w:rsidP="00455052">
            <w:pPr>
              <w:rPr>
                <w:rFonts w:asciiTheme="minorHAnsi" w:hAnsiTheme="minorHAnsi"/>
                <w:lang w:val="en-GB"/>
              </w:rPr>
            </w:pPr>
            <w:r>
              <w:rPr>
                <w:rFonts w:asciiTheme="minorHAnsi" w:hAnsiTheme="minorHAnsi"/>
                <w:lang w:val="en-US" w:eastAsia="en-US"/>
              </w:rPr>
              <w:t>Enrolment in the year of the course</w:t>
            </w:r>
          </w:p>
        </w:tc>
      </w:tr>
      <w:tr w:rsidR="00C97B4D" w:rsidRPr="00025663" w:rsidTr="00384EDA">
        <w:trPr>
          <w:trHeight w:val="137"/>
        </w:trPr>
        <w:tc>
          <w:tcPr>
            <w:tcW w:w="4718" w:type="dxa"/>
            <w:gridSpan w:val="8"/>
            <w:tcBorders>
              <w:top w:val="nil"/>
              <w:left w:val="nil"/>
              <w:bottom w:val="single" w:sz="4" w:space="0" w:color="auto"/>
              <w:right w:val="nil"/>
            </w:tcBorders>
          </w:tcPr>
          <w:p w:rsidR="00C97B4D" w:rsidRPr="00025663" w:rsidRDefault="00C97B4D" w:rsidP="00C97B4D">
            <w:pPr>
              <w:rPr>
                <w:rFonts w:asciiTheme="minorHAnsi" w:hAnsiTheme="minorHAnsi" w:cs="Calibri"/>
                <w:b/>
              </w:rPr>
            </w:pPr>
          </w:p>
          <w:p w:rsidR="00C97B4D" w:rsidRPr="00025663" w:rsidRDefault="00C97B4D" w:rsidP="00C97B4D">
            <w:pPr>
              <w:rPr>
                <w:rFonts w:asciiTheme="minorHAnsi" w:hAnsiTheme="minorHAnsi" w:cs="Calibri"/>
                <w:b/>
              </w:rPr>
            </w:pPr>
            <w:r w:rsidRPr="00025663">
              <w:rPr>
                <w:rFonts w:asciiTheme="minorHAnsi" w:hAnsiTheme="minorHAnsi" w:cs="Calibri"/>
                <w:b/>
              </w:rPr>
              <w:t>Vsebina:</w:t>
            </w:r>
            <w:r w:rsidRPr="00025663">
              <w:rPr>
                <w:rFonts w:asciiTheme="minorHAnsi" w:hAnsiTheme="minorHAnsi" w:cs="Calibri"/>
              </w:rPr>
              <w:t xml:space="preserve"> </w:t>
            </w:r>
          </w:p>
        </w:tc>
        <w:tc>
          <w:tcPr>
            <w:tcW w:w="152" w:type="dxa"/>
            <w:gridSpan w:val="2"/>
          </w:tcPr>
          <w:p w:rsidR="00C97B4D" w:rsidRPr="00025663"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025663" w:rsidRDefault="00C97B4D" w:rsidP="00C97B4D">
            <w:pPr>
              <w:rPr>
                <w:rFonts w:asciiTheme="minorHAnsi" w:hAnsiTheme="minorHAnsi" w:cs="Calibri"/>
                <w:b/>
                <w:lang w:val="en-GB"/>
              </w:rPr>
            </w:pPr>
          </w:p>
          <w:p w:rsidR="00C97B4D" w:rsidRPr="00025663" w:rsidRDefault="00C97B4D" w:rsidP="00C97B4D">
            <w:pPr>
              <w:rPr>
                <w:rFonts w:asciiTheme="minorHAnsi" w:hAnsiTheme="minorHAnsi" w:cs="Calibri"/>
                <w:b/>
                <w:lang w:val="en-GB"/>
              </w:rPr>
            </w:pPr>
            <w:r w:rsidRPr="00025663">
              <w:rPr>
                <w:rFonts w:asciiTheme="minorHAnsi" w:hAnsiTheme="minorHAnsi" w:cs="Calibri"/>
                <w:b/>
                <w:lang w:val="en-GB"/>
              </w:rPr>
              <w:t>Content (Syllabus outline):</w:t>
            </w:r>
          </w:p>
        </w:tc>
      </w:tr>
      <w:tr w:rsidR="00C97B4D" w:rsidRPr="00025663" w:rsidTr="00C329F2">
        <w:trPr>
          <w:trHeight w:val="2117"/>
        </w:trPr>
        <w:tc>
          <w:tcPr>
            <w:tcW w:w="4718" w:type="dxa"/>
            <w:gridSpan w:val="8"/>
            <w:tcBorders>
              <w:top w:val="single" w:sz="4" w:space="0" w:color="auto"/>
              <w:left w:val="single" w:sz="4" w:space="0" w:color="auto"/>
              <w:bottom w:val="single" w:sz="4" w:space="0" w:color="auto"/>
              <w:right w:val="single" w:sz="4" w:space="0" w:color="auto"/>
            </w:tcBorders>
          </w:tcPr>
          <w:p w:rsidR="00C97B4D" w:rsidRPr="00025663" w:rsidRDefault="004317E4" w:rsidP="00C97B4D">
            <w:pPr>
              <w:rPr>
                <w:rFonts w:asciiTheme="minorHAnsi" w:hAnsiTheme="minorHAnsi" w:cs="Calibri"/>
              </w:rPr>
            </w:pPr>
            <w:r w:rsidRPr="00025663">
              <w:rPr>
                <w:rFonts w:asciiTheme="minorHAnsi" w:hAnsiTheme="minorHAnsi" w:cs="Calibri"/>
              </w:rPr>
              <w:t xml:space="preserve">Koncept elektromagnetnega konstruiranja električnih strojev in določanje njihovih osnovnih parametrov. Konstruiranje magnetnega kroga. Konstruiranje električnega kroga. Teorija in uporaba metode končnih elementov pri konstruiranju električnih strojev. Uporaba  razvojnih programskih paketov pri konstruiranju električnih strojev. Izračuni parametrov nadomestnega vezja in izhodnih karakteristik asinhronskega stroja, </w:t>
            </w:r>
            <w:proofErr w:type="spellStart"/>
            <w:r w:rsidRPr="00025663">
              <w:rPr>
                <w:rFonts w:asciiTheme="minorHAnsi" w:hAnsiTheme="minorHAnsi" w:cs="Calibri"/>
              </w:rPr>
              <w:t>sinhronskega</w:t>
            </w:r>
            <w:proofErr w:type="spellEnd"/>
            <w:r w:rsidRPr="00025663">
              <w:rPr>
                <w:rFonts w:asciiTheme="minorHAnsi" w:hAnsiTheme="minorHAnsi" w:cs="Calibri"/>
              </w:rPr>
              <w:t xml:space="preserve"> stroja, električnega stroja s trajnimi magneti, </w:t>
            </w:r>
            <w:proofErr w:type="spellStart"/>
            <w:r w:rsidRPr="00025663">
              <w:rPr>
                <w:rFonts w:asciiTheme="minorHAnsi" w:hAnsiTheme="minorHAnsi" w:cs="Calibri"/>
              </w:rPr>
              <w:t>reluktančnega</w:t>
            </w:r>
            <w:proofErr w:type="spellEnd"/>
            <w:r w:rsidRPr="00025663">
              <w:rPr>
                <w:rFonts w:asciiTheme="minorHAnsi" w:hAnsiTheme="minorHAnsi" w:cs="Calibri"/>
              </w:rPr>
              <w:t xml:space="preserve"> stroja ter </w:t>
            </w:r>
            <w:r w:rsidRPr="00025663">
              <w:rPr>
                <w:rFonts w:asciiTheme="minorHAnsi" w:hAnsiTheme="minorHAnsi" w:cs="Calibri"/>
              </w:rPr>
              <w:lastRenderedPageBreak/>
              <w:t>najnovejših tipov električnih strojev iz njihovih geometrijskih podatkov. Izračuni izgub v železu in bakru ter določanje izkoristka konstruiranih električnih strojev. Uvod v optimizacijske postopke pri konstruiranju električnih strojev.</w:t>
            </w:r>
          </w:p>
        </w:tc>
        <w:tc>
          <w:tcPr>
            <w:tcW w:w="152" w:type="dxa"/>
            <w:gridSpan w:val="2"/>
            <w:tcBorders>
              <w:top w:val="nil"/>
              <w:left w:val="single" w:sz="4" w:space="0" w:color="auto"/>
              <w:bottom w:val="nil"/>
              <w:right w:val="single" w:sz="4" w:space="0" w:color="auto"/>
            </w:tcBorders>
          </w:tcPr>
          <w:p w:rsidR="00C97B4D" w:rsidRPr="00025663" w:rsidRDefault="00C97B4D"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97B4D" w:rsidRPr="00025663" w:rsidRDefault="00B46504" w:rsidP="00B46504">
            <w:pPr>
              <w:rPr>
                <w:rFonts w:asciiTheme="minorHAnsi" w:hAnsiTheme="minorHAnsi" w:cs="Calibri"/>
                <w:lang w:val="en-GB"/>
              </w:rPr>
            </w:pPr>
            <w:r w:rsidRPr="00025663">
              <w:rPr>
                <w:rStyle w:val="hps"/>
                <w:rFonts w:asciiTheme="minorHAnsi" w:hAnsiTheme="minorHAnsi"/>
                <w:lang w:val="en"/>
              </w:rPr>
              <w:t>The concept of</w:t>
            </w:r>
            <w:r w:rsidRPr="00025663">
              <w:rPr>
                <w:rFonts w:asciiTheme="minorHAnsi" w:hAnsiTheme="minorHAnsi"/>
                <w:lang w:val="en"/>
              </w:rPr>
              <w:t xml:space="preserve"> </w:t>
            </w:r>
            <w:r w:rsidRPr="00025663">
              <w:rPr>
                <w:rStyle w:val="hps"/>
                <w:rFonts w:asciiTheme="minorHAnsi" w:hAnsiTheme="minorHAnsi"/>
                <w:lang w:val="en"/>
              </w:rPr>
              <w:t>the electromagnetic</w:t>
            </w:r>
            <w:r w:rsidRPr="00025663">
              <w:rPr>
                <w:rFonts w:asciiTheme="minorHAnsi" w:hAnsiTheme="minorHAnsi"/>
                <w:lang w:val="en"/>
              </w:rPr>
              <w:t xml:space="preserve"> </w:t>
            </w:r>
            <w:r w:rsidRPr="00025663">
              <w:rPr>
                <w:rStyle w:val="hps"/>
                <w:rFonts w:asciiTheme="minorHAnsi" w:hAnsiTheme="minorHAnsi"/>
                <w:lang w:val="en"/>
              </w:rPr>
              <w:t>design</w:t>
            </w:r>
            <w:r w:rsidRPr="00025663">
              <w:rPr>
                <w:rFonts w:asciiTheme="minorHAnsi" w:hAnsiTheme="minorHAnsi"/>
                <w:lang w:val="en"/>
              </w:rPr>
              <w:t xml:space="preserve"> </w:t>
            </w:r>
            <w:r w:rsidRPr="00025663">
              <w:rPr>
                <w:rStyle w:val="hps"/>
                <w:rFonts w:asciiTheme="minorHAnsi" w:hAnsiTheme="minorHAnsi"/>
                <w:lang w:val="en"/>
              </w:rPr>
              <w:t>of electrical machines</w:t>
            </w:r>
            <w:r w:rsidRPr="00025663">
              <w:rPr>
                <w:rFonts w:asciiTheme="minorHAnsi" w:hAnsiTheme="minorHAnsi"/>
                <w:lang w:val="en"/>
              </w:rPr>
              <w:t xml:space="preserve"> </w:t>
            </w:r>
            <w:r w:rsidRPr="00025663">
              <w:rPr>
                <w:rStyle w:val="hps"/>
                <w:rFonts w:asciiTheme="minorHAnsi" w:hAnsiTheme="minorHAnsi"/>
                <w:lang w:val="en"/>
              </w:rPr>
              <w:t>and</w:t>
            </w:r>
            <w:r w:rsidRPr="00025663">
              <w:rPr>
                <w:rFonts w:asciiTheme="minorHAnsi" w:hAnsiTheme="minorHAnsi"/>
                <w:lang w:val="en"/>
              </w:rPr>
              <w:t xml:space="preserve"> </w:t>
            </w:r>
            <w:r w:rsidRPr="00025663">
              <w:rPr>
                <w:rStyle w:val="hps"/>
                <w:rFonts w:asciiTheme="minorHAnsi" w:hAnsiTheme="minorHAnsi"/>
                <w:lang w:val="en"/>
              </w:rPr>
              <w:t>determination of</w:t>
            </w:r>
            <w:r w:rsidRPr="00025663">
              <w:rPr>
                <w:rFonts w:asciiTheme="minorHAnsi" w:hAnsiTheme="minorHAnsi"/>
                <w:lang w:val="en"/>
              </w:rPr>
              <w:t xml:space="preserve"> </w:t>
            </w:r>
            <w:r w:rsidRPr="00025663">
              <w:rPr>
                <w:rStyle w:val="hps"/>
                <w:rFonts w:asciiTheme="minorHAnsi" w:hAnsiTheme="minorHAnsi"/>
                <w:lang w:val="en"/>
              </w:rPr>
              <w:t>their</w:t>
            </w:r>
            <w:r w:rsidRPr="00025663">
              <w:rPr>
                <w:rFonts w:asciiTheme="minorHAnsi" w:hAnsiTheme="minorHAnsi"/>
                <w:lang w:val="en"/>
              </w:rPr>
              <w:t xml:space="preserve"> </w:t>
            </w:r>
            <w:r w:rsidRPr="00025663">
              <w:rPr>
                <w:rStyle w:val="hps"/>
                <w:rFonts w:asciiTheme="minorHAnsi" w:hAnsiTheme="minorHAnsi"/>
                <w:lang w:val="en"/>
              </w:rPr>
              <w:t>basic parameters.</w:t>
            </w:r>
            <w:r w:rsidRPr="00025663">
              <w:rPr>
                <w:rFonts w:asciiTheme="minorHAnsi" w:hAnsiTheme="minorHAnsi"/>
                <w:lang w:val="en"/>
              </w:rPr>
              <w:t xml:space="preserve"> </w:t>
            </w:r>
            <w:r w:rsidRPr="00025663">
              <w:rPr>
                <w:rStyle w:val="hps"/>
                <w:rFonts w:asciiTheme="minorHAnsi" w:hAnsiTheme="minorHAnsi"/>
                <w:lang w:val="en"/>
              </w:rPr>
              <w:t>Design</w:t>
            </w:r>
            <w:r w:rsidRPr="00025663">
              <w:rPr>
                <w:rFonts w:asciiTheme="minorHAnsi" w:hAnsiTheme="minorHAnsi"/>
                <w:lang w:val="en"/>
              </w:rPr>
              <w:t xml:space="preserve"> </w:t>
            </w:r>
            <w:r w:rsidRPr="00025663">
              <w:rPr>
                <w:rStyle w:val="hps"/>
                <w:rFonts w:asciiTheme="minorHAnsi" w:hAnsiTheme="minorHAnsi"/>
                <w:lang w:val="en"/>
              </w:rPr>
              <w:t>of electrical machine magnetic circuits</w:t>
            </w:r>
            <w:r w:rsidRPr="00025663">
              <w:rPr>
                <w:rFonts w:asciiTheme="minorHAnsi" w:hAnsiTheme="minorHAnsi"/>
                <w:lang w:val="en"/>
              </w:rPr>
              <w:t xml:space="preserve"> and </w:t>
            </w:r>
            <w:r w:rsidRPr="00025663">
              <w:rPr>
                <w:rStyle w:val="hps"/>
                <w:rFonts w:asciiTheme="minorHAnsi" w:hAnsiTheme="minorHAnsi"/>
                <w:lang w:val="en"/>
              </w:rPr>
              <w:t>electric circuit</w:t>
            </w:r>
            <w:r w:rsidRPr="00025663">
              <w:rPr>
                <w:rFonts w:asciiTheme="minorHAnsi" w:hAnsiTheme="minorHAnsi"/>
                <w:lang w:val="en"/>
              </w:rPr>
              <w:t xml:space="preserve">. </w:t>
            </w:r>
            <w:r w:rsidRPr="00025663">
              <w:rPr>
                <w:rStyle w:val="hps"/>
                <w:rFonts w:asciiTheme="minorHAnsi" w:hAnsiTheme="minorHAnsi"/>
                <w:lang w:val="en"/>
              </w:rPr>
              <w:t>Theory</w:t>
            </w:r>
            <w:r w:rsidRPr="00025663">
              <w:rPr>
                <w:rFonts w:asciiTheme="minorHAnsi" w:hAnsiTheme="minorHAnsi"/>
                <w:lang w:val="en"/>
              </w:rPr>
              <w:t xml:space="preserve"> </w:t>
            </w:r>
            <w:r w:rsidRPr="00025663">
              <w:rPr>
                <w:rStyle w:val="hps"/>
                <w:rFonts w:asciiTheme="minorHAnsi" w:hAnsiTheme="minorHAnsi"/>
                <w:lang w:val="en"/>
              </w:rPr>
              <w:t>and application of</w:t>
            </w:r>
            <w:r w:rsidRPr="00025663">
              <w:rPr>
                <w:rFonts w:asciiTheme="minorHAnsi" w:hAnsiTheme="minorHAnsi"/>
                <w:lang w:val="en"/>
              </w:rPr>
              <w:t xml:space="preserve"> </w:t>
            </w:r>
            <w:r w:rsidRPr="00025663">
              <w:rPr>
                <w:rStyle w:val="hps"/>
                <w:rFonts w:asciiTheme="minorHAnsi" w:hAnsiTheme="minorHAnsi"/>
                <w:lang w:val="en"/>
              </w:rPr>
              <w:t>finite element methods</w:t>
            </w:r>
            <w:r w:rsidRPr="00025663">
              <w:rPr>
                <w:rFonts w:asciiTheme="minorHAnsi" w:hAnsiTheme="minorHAnsi"/>
                <w:lang w:val="en"/>
              </w:rPr>
              <w:t xml:space="preserve"> </w:t>
            </w:r>
            <w:r w:rsidRPr="00025663">
              <w:rPr>
                <w:rStyle w:val="hps"/>
                <w:rFonts w:asciiTheme="minorHAnsi" w:hAnsiTheme="minorHAnsi"/>
                <w:lang w:val="en"/>
              </w:rPr>
              <w:t>in engineering design</w:t>
            </w:r>
            <w:r w:rsidRPr="00025663">
              <w:rPr>
                <w:rFonts w:asciiTheme="minorHAnsi" w:hAnsiTheme="minorHAnsi"/>
                <w:lang w:val="en"/>
              </w:rPr>
              <w:t xml:space="preserve"> </w:t>
            </w:r>
            <w:r w:rsidRPr="00025663">
              <w:rPr>
                <w:rStyle w:val="hps"/>
                <w:rFonts w:asciiTheme="minorHAnsi" w:hAnsiTheme="minorHAnsi"/>
                <w:lang w:val="en"/>
              </w:rPr>
              <w:t>of electrical machines</w:t>
            </w:r>
            <w:r w:rsidRPr="00025663">
              <w:rPr>
                <w:rFonts w:asciiTheme="minorHAnsi" w:hAnsiTheme="minorHAnsi"/>
                <w:lang w:val="en"/>
              </w:rPr>
              <w:t xml:space="preserve">. </w:t>
            </w:r>
            <w:r w:rsidRPr="00025663">
              <w:rPr>
                <w:rStyle w:val="hps"/>
                <w:rFonts w:asciiTheme="minorHAnsi" w:hAnsiTheme="minorHAnsi"/>
                <w:lang w:val="en"/>
              </w:rPr>
              <w:t>Application</w:t>
            </w:r>
            <w:r w:rsidRPr="00025663">
              <w:rPr>
                <w:rFonts w:asciiTheme="minorHAnsi" w:hAnsiTheme="minorHAnsi"/>
                <w:lang w:val="en"/>
              </w:rPr>
              <w:t xml:space="preserve"> of commercial </w:t>
            </w:r>
            <w:r w:rsidRPr="00025663">
              <w:rPr>
                <w:rStyle w:val="hps"/>
                <w:rFonts w:asciiTheme="minorHAnsi" w:hAnsiTheme="minorHAnsi"/>
                <w:lang w:val="en"/>
              </w:rPr>
              <w:t>software packages</w:t>
            </w:r>
            <w:r w:rsidRPr="00025663">
              <w:rPr>
                <w:rFonts w:asciiTheme="minorHAnsi" w:hAnsiTheme="minorHAnsi"/>
                <w:lang w:val="en"/>
              </w:rPr>
              <w:t xml:space="preserve"> </w:t>
            </w:r>
            <w:r w:rsidRPr="00025663">
              <w:rPr>
                <w:rStyle w:val="hps"/>
                <w:rFonts w:asciiTheme="minorHAnsi" w:hAnsiTheme="minorHAnsi"/>
                <w:lang w:val="en"/>
              </w:rPr>
              <w:t>in the design of</w:t>
            </w:r>
            <w:r w:rsidRPr="00025663">
              <w:rPr>
                <w:rFonts w:asciiTheme="minorHAnsi" w:hAnsiTheme="minorHAnsi"/>
                <w:lang w:val="en"/>
              </w:rPr>
              <w:t xml:space="preserve"> </w:t>
            </w:r>
            <w:r w:rsidRPr="00025663">
              <w:rPr>
                <w:rStyle w:val="hps"/>
                <w:rFonts w:asciiTheme="minorHAnsi" w:hAnsiTheme="minorHAnsi"/>
                <w:lang w:val="en"/>
              </w:rPr>
              <w:t>electric machines.</w:t>
            </w:r>
            <w:r w:rsidRPr="00025663">
              <w:rPr>
                <w:rFonts w:asciiTheme="minorHAnsi" w:hAnsiTheme="minorHAnsi"/>
                <w:lang w:val="en"/>
              </w:rPr>
              <w:t xml:space="preserve"> </w:t>
            </w:r>
            <w:r w:rsidRPr="00025663">
              <w:rPr>
                <w:rStyle w:val="hps"/>
                <w:rFonts w:asciiTheme="minorHAnsi" w:hAnsiTheme="minorHAnsi"/>
                <w:lang w:val="en"/>
              </w:rPr>
              <w:t>Calculations</w:t>
            </w:r>
            <w:r w:rsidRPr="00025663">
              <w:rPr>
                <w:rFonts w:asciiTheme="minorHAnsi" w:hAnsiTheme="minorHAnsi"/>
                <w:lang w:val="en"/>
              </w:rPr>
              <w:t xml:space="preserve"> of </w:t>
            </w:r>
            <w:r w:rsidRPr="00025663">
              <w:rPr>
                <w:rStyle w:val="hps"/>
                <w:rFonts w:asciiTheme="minorHAnsi" w:hAnsiTheme="minorHAnsi"/>
                <w:lang w:val="en"/>
              </w:rPr>
              <w:t>equivalent circuit</w:t>
            </w:r>
            <w:r w:rsidRPr="00025663">
              <w:rPr>
                <w:rFonts w:asciiTheme="minorHAnsi" w:hAnsiTheme="minorHAnsi"/>
                <w:lang w:val="en"/>
              </w:rPr>
              <w:t xml:space="preserve"> </w:t>
            </w:r>
            <w:r w:rsidRPr="00025663">
              <w:rPr>
                <w:rStyle w:val="hps"/>
                <w:rFonts w:asciiTheme="minorHAnsi" w:hAnsiTheme="minorHAnsi"/>
                <w:lang w:val="en"/>
              </w:rPr>
              <w:t>parameters</w:t>
            </w:r>
            <w:r w:rsidRPr="00025663">
              <w:rPr>
                <w:rFonts w:asciiTheme="minorHAnsi" w:hAnsiTheme="minorHAnsi"/>
                <w:lang w:val="en"/>
              </w:rPr>
              <w:t xml:space="preserve"> </w:t>
            </w:r>
            <w:r w:rsidRPr="00025663">
              <w:rPr>
                <w:rStyle w:val="hps"/>
                <w:rFonts w:asciiTheme="minorHAnsi" w:hAnsiTheme="minorHAnsi"/>
                <w:lang w:val="en"/>
              </w:rPr>
              <w:t>and output</w:t>
            </w:r>
            <w:r w:rsidRPr="00025663">
              <w:rPr>
                <w:rFonts w:asciiTheme="minorHAnsi" w:hAnsiTheme="minorHAnsi"/>
                <w:lang w:val="en"/>
              </w:rPr>
              <w:t xml:space="preserve"> </w:t>
            </w:r>
            <w:r w:rsidRPr="00025663">
              <w:rPr>
                <w:rStyle w:val="hps"/>
                <w:rFonts w:asciiTheme="minorHAnsi" w:hAnsiTheme="minorHAnsi"/>
                <w:lang w:val="en"/>
              </w:rPr>
              <w:t>characteristics of the</w:t>
            </w:r>
            <w:r w:rsidRPr="00025663">
              <w:rPr>
                <w:rFonts w:asciiTheme="minorHAnsi" w:hAnsiTheme="minorHAnsi"/>
                <w:lang w:val="en"/>
              </w:rPr>
              <w:t xml:space="preserve"> </w:t>
            </w:r>
            <w:r w:rsidRPr="00025663">
              <w:rPr>
                <w:rStyle w:val="hps"/>
                <w:rFonts w:asciiTheme="minorHAnsi" w:hAnsiTheme="minorHAnsi"/>
                <w:lang w:val="en"/>
              </w:rPr>
              <w:t>induction machine</w:t>
            </w:r>
            <w:r w:rsidRPr="00025663">
              <w:rPr>
                <w:rFonts w:asciiTheme="minorHAnsi" w:hAnsiTheme="minorHAnsi"/>
                <w:lang w:val="en"/>
              </w:rPr>
              <w:t xml:space="preserve">, </w:t>
            </w:r>
            <w:r w:rsidRPr="00025663">
              <w:rPr>
                <w:rStyle w:val="hps"/>
                <w:rFonts w:asciiTheme="minorHAnsi" w:hAnsiTheme="minorHAnsi"/>
                <w:lang w:val="en"/>
              </w:rPr>
              <w:t>synchronous machine</w:t>
            </w:r>
            <w:r w:rsidRPr="00025663">
              <w:rPr>
                <w:rFonts w:asciiTheme="minorHAnsi" w:hAnsiTheme="minorHAnsi"/>
                <w:lang w:val="en"/>
              </w:rPr>
              <w:t xml:space="preserve">, </w:t>
            </w:r>
            <w:r w:rsidRPr="00025663">
              <w:rPr>
                <w:rStyle w:val="hps"/>
                <w:rFonts w:asciiTheme="minorHAnsi" w:hAnsiTheme="minorHAnsi"/>
                <w:lang w:val="en"/>
              </w:rPr>
              <w:t>electric machine</w:t>
            </w:r>
            <w:r w:rsidRPr="00025663">
              <w:rPr>
                <w:rFonts w:asciiTheme="minorHAnsi" w:hAnsiTheme="minorHAnsi"/>
                <w:lang w:val="en"/>
              </w:rPr>
              <w:t xml:space="preserve"> </w:t>
            </w:r>
            <w:r w:rsidRPr="00025663">
              <w:rPr>
                <w:rStyle w:val="hps"/>
                <w:rFonts w:asciiTheme="minorHAnsi" w:hAnsiTheme="minorHAnsi"/>
                <w:lang w:val="en"/>
              </w:rPr>
              <w:t>with permanent magnets</w:t>
            </w:r>
            <w:r w:rsidRPr="00025663">
              <w:rPr>
                <w:rFonts w:asciiTheme="minorHAnsi" w:hAnsiTheme="minorHAnsi"/>
                <w:lang w:val="en"/>
              </w:rPr>
              <w:t xml:space="preserve">, </w:t>
            </w:r>
            <w:r w:rsidRPr="00025663">
              <w:rPr>
                <w:rStyle w:val="hps"/>
                <w:rFonts w:asciiTheme="minorHAnsi" w:hAnsiTheme="minorHAnsi"/>
                <w:lang w:val="en"/>
              </w:rPr>
              <w:t>reluctance</w:t>
            </w:r>
            <w:r w:rsidRPr="00025663">
              <w:rPr>
                <w:rFonts w:asciiTheme="minorHAnsi" w:hAnsiTheme="minorHAnsi"/>
                <w:lang w:val="en"/>
              </w:rPr>
              <w:t xml:space="preserve"> </w:t>
            </w:r>
            <w:r w:rsidRPr="00025663">
              <w:rPr>
                <w:rStyle w:val="hps"/>
                <w:rFonts w:asciiTheme="minorHAnsi" w:hAnsiTheme="minorHAnsi"/>
                <w:lang w:val="en"/>
              </w:rPr>
              <w:t>machine and</w:t>
            </w:r>
            <w:r w:rsidRPr="00025663">
              <w:rPr>
                <w:rFonts w:asciiTheme="minorHAnsi" w:hAnsiTheme="minorHAnsi"/>
                <w:lang w:val="en"/>
              </w:rPr>
              <w:t xml:space="preserve"> </w:t>
            </w:r>
            <w:r w:rsidRPr="00025663">
              <w:rPr>
                <w:rStyle w:val="hps"/>
                <w:rFonts w:asciiTheme="minorHAnsi" w:hAnsiTheme="minorHAnsi"/>
                <w:lang w:val="en"/>
              </w:rPr>
              <w:lastRenderedPageBreak/>
              <w:t>the latest</w:t>
            </w:r>
            <w:r w:rsidRPr="00025663">
              <w:rPr>
                <w:rFonts w:asciiTheme="minorHAnsi" w:hAnsiTheme="minorHAnsi"/>
                <w:lang w:val="en"/>
              </w:rPr>
              <w:t xml:space="preserve"> </w:t>
            </w:r>
            <w:r w:rsidRPr="00025663">
              <w:rPr>
                <w:rStyle w:val="hps"/>
                <w:rFonts w:asciiTheme="minorHAnsi" w:hAnsiTheme="minorHAnsi"/>
                <w:lang w:val="en"/>
              </w:rPr>
              <w:t>types</w:t>
            </w:r>
            <w:r w:rsidRPr="00025663">
              <w:rPr>
                <w:rFonts w:asciiTheme="minorHAnsi" w:hAnsiTheme="minorHAnsi"/>
                <w:lang w:val="en"/>
              </w:rPr>
              <w:t xml:space="preserve"> </w:t>
            </w:r>
            <w:r w:rsidRPr="00025663">
              <w:rPr>
                <w:rStyle w:val="hps"/>
                <w:rFonts w:asciiTheme="minorHAnsi" w:hAnsiTheme="minorHAnsi"/>
                <w:lang w:val="en"/>
              </w:rPr>
              <w:t>of electrical machines</w:t>
            </w:r>
            <w:r w:rsidRPr="00025663">
              <w:rPr>
                <w:rFonts w:asciiTheme="minorHAnsi" w:hAnsiTheme="minorHAnsi"/>
                <w:lang w:val="en"/>
              </w:rPr>
              <w:t xml:space="preserve"> </w:t>
            </w:r>
            <w:r w:rsidRPr="00025663">
              <w:rPr>
                <w:rStyle w:val="hps"/>
                <w:rFonts w:asciiTheme="minorHAnsi" w:hAnsiTheme="minorHAnsi"/>
                <w:lang w:val="en"/>
              </w:rPr>
              <w:t>from their</w:t>
            </w:r>
            <w:r w:rsidRPr="00025663">
              <w:rPr>
                <w:rFonts w:asciiTheme="minorHAnsi" w:hAnsiTheme="minorHAnsi"/>
                <w:lang w:val="en"/>
              </w:rPr>
              <w:t xml:space="preserve"> </w:t>
            </w:r>
            <w:r w:rsidRPr="00025663">
              <w:rPr>
                <w:rStyle w:val="hps"/>
                <w:rFonts w:asciiTheme="minorHAnsi" w:hAnsiTheme="minorHAnsi"/>
                <w:lang w:val="en"/>
              </w:rPr>
              <w:t>geometric data</w:t>
            </w:r>
            <w:r w:rsidRPr="00025663">
              <w:rPr>
                <w:rFonts w:asciiTheme="minorHAnsi" w:hAnsiTheme="minorHAnsi"/>
                <w:lang w:val="en"/>
              </w:rPr>
              <w:t xml:space="preserve">. </w:t>
            </w:r>
            <w:r w:rsidRPr="00025663">
              <w:rPr>
                <w:rStyle w:val="hps"/>
                <w:rFonts w:asciiTheme="minorHAnsi" w:hAnsiTheme="minorHAnsi"/>
                <w:lang w:val="en"/>
              </w:rPr>
              <w:t>The calculations</w:t>
            </w:r>
            <w:r w:rsidRPr="00025663">
              <w:rPr>
                <w:rFonts w:asciiTheme="minorHAnsi" w:hAnsiTheme="minorHAnsi"/>
                <w:lang w:val="en"/>
              </w:rPr>
              <w:t xml:space="preserve"> </w:t>
            </w:r>
            <w:r w:rsidRPr="00025663">
              <w:rPr>
                <w:rStyle w:val="hps"/>
                <w:rFonts w:asciiTheme="minorHAnsi" w:hAnsiTheme="minorHAnsi"/>
                <w:lang w:val="en"/>
              </w:rPr>
              <w:t xml:space="preserve">of iron and copper losses </w:t>
            </w:r>
            <w:r w:rsidRPr="00025663">
              <w:rPr>
                <w:rFonts w:asciiTheme="minorHAnsi" w:hAnsiTheme="minorHAnsi"/>
                <w:lang w:val="en"/>
              </w:rPr>
              <w:t xml:space="preserve">and </w:t>
            </w:r>
            <w:r w:rsidRPr="00025663">
              <w:rPr>
                <w:rStyle w:val="hps"/>
                <w:rFonts w:asciiTheme="minorHAnsi" w:hAnsiTheme="minorHAnsi"/>
                <w:lang w:val="en"/>
              </w:rPr>
              <w:t>determining the efficiency</w:t>
            </w:r>
            <w:r w:rsidRPr="00025663">
              <w:rPr>
                <w:rFonts w:asciiTheme="minorHAnsi" w:hAnsiTheme="minorHAnsi"/>
                <w:lang w:val="en"/>
              </w:rPr>
              <w:t xml:space="preserve"> </w:t>
            </w:r>
            <w:r w:rsidRPr="00025663">
              <w:rPr>
                <w:rStyle w:val="hps"/>
                <w:rFonts w:asciiTheme="minorHAnsi" w:hAnsiTheme="minorHAnsi"/>
                <w:lang w:val="en"/>
              </w:rPr>
              <w:t>of designed</w:t>
            </w:r>
            <w:r w:rsidRPr="00025663">
              <w:rPr>
                <w:rFonts w:asciiTheme="minorHAnsi" w:hAnsiTheme="minorHAnsi"/>
                <w:lang w:val="en"/>
              </w:rPr>
              <w:t xml:space="preserve"> </w:t>
            </w:r>
            <w:r w:rsidRPr="00025663">
              <w:rPr>
                <w:rStyle w:val="hps"/>
                <w:rFonts w:asciiTheme="minorHAnsi" w:hAnsiTheme="minorHAnsi"/>
                <w:lang w:val="en"/>
              </w:rPr>
              <w:t>electric machines.</w:t>
            </w:r>
            <w:r w:rsidRPr="00025663">
              <w:rPr>
                <w:rFonts w:asciiTheme="minorHAnsi" w:hAnsiTheme="minorHAnsi"/>
                <w:lang w:val="en"/>
              </w:rPr>
              <w:t xml:space="preserve"> </w:t>
            </w:r>
            <w:r w:rsidRPr="00025663">
              <w:rPr>
                <w:rStyle w:val="hps"/>
                <w:rFonts w:asciiTheme="minorHAnsi" w:hAnsiTheme="minorHAnsi"/>
                <w:lang w:val="en"/>
              </w:rPr>
              <w:t>Introduction to</w:t>
            </w:r>
            <w:r w:rsidRPr="00025663">
              <w:rPr>
                <w:rFonts w:asciiTheme="minorHAnsi" w:hAnsiTheme="minorHAnsi"/>
                <w:lang w:val="en"/>
              </w:rPr>
              <w:t xml:space="preserve"> </w:t>
            </w:r>
            <w:r w:rsidRPr="00025663">
              <w:rPr>
                <w:rStyle w:val="hps"/>
                <w:rFonts w:asciiTheme="minorHAnsi" w:hAnsiTheme="minorHAnsi"/>
                <w:lang w:val="en"/>
              </w:rPr>
              <w:t>optimization</w:t>
            </w:r>
            <w:r w:rsidRPr="00025663">
              <w:rPr>
                <w:rFonts w:asciiTheme="minorHAnsi" w:hAnsiTheme="minorHAnsi"/>
                <w:lang w:val="en"/>
              </w:rPr>
              <w:t xml:space="preserve"> </w:t>
            </w:r>
            <w:r w:rsidRPr="00025663">
              <w:rPr>
                <w:rStyle w:val="hps"/>
                <w:rFonts w:asciiTheme="minorHAnsi" w:hAnsiTheme="minorHAnsi"/>
                <w:lang w:val="en"/>
              </w:rPr>
              <w:t>procedures</w:t>
            </w:r>
            <w:r w:rsidRPr="00025663">
              <w:rPr>
                <w:rFonts w:asciiTheme="minorHAnsi" w:hAnsiTheme="minorHAnsi"/>
                <w:lang w:val="en"/>
              </w:rPr>
              <w:t xml:space="preserve"> </w:t>
            </w:r>
            <w:r w:rsidRPr="00025663">
              <w:rPr>
                <w:rStyle w:val="hps"/>
                <w:rFonts w:asciiTheme="minorHAnsi" w:hAnsiTheme="minorHAnsi"/>
                <w:lang w:val="en"/>
              </w:rPr>
              <w:t>in the design of</w:t>
            </w:r>
            <w:r w:rsidRPr="00025663">
              <w:rPr>
                <w:rFonts w:asciiTheme="minorHAnsi" w:hAnsiTheme="minorHAnsi"/>
                <w:lang w:val="en"/>
              </w:rPr>
              <w:t xml:space="preserve"> </w:t>
            </w:r>
            <w:r w:rsidRPr="00025663">
              <w:rPr>
                <w:rStyle w:val="hps"/>
                <w:rFonts w:asciiTheme="minorHAnsi" w:hAnsiTheme="minorHAnsi"/>
                <w:lang w:val="en"/>
              </w:rPr>
              <w:t>electric machines</w:t>
            </w:r>
            <w:r w:rsidR="00C329F2">
              <w:rPr>
                <w:rStyle w:val="hps"/>
                <w:rFonts w:asciiTheme="minorHAnsi" w:hAnsiTheme="minorHAnsi"/>
                <w:lang w:val="en"/>
              </w:rPr>
              <w:t>.</w:t>
            </w:r>
          </w:p>
        </w:tc>
      </w:tr>
    </w:tbl>
    <w:p w:rsidR="00D60066" w:rsidRPr="00025663"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025663" w:rsidTr="000B2261">
        <w:tc>
          <w:tcPr>
            <w:tcW w:w="9690" w:type="dxa"/>
            <w:gridSpan w:val="6"/>
            <w:hideMark/>
          </w:tcPr>
          <w:p w:rsidR="00D60066" w:rsidRPr="00025663" w:rsidRDefault="00D60066">
            <w:pPr>
              <w:jc w:val="both"/>
              <w:rPr>
                <w:rFonts w:asciiTheme="minorHAnsi" w:hAnsiTheme="minorHAnsi" w:cs="Calibri"/>
                <w:b/>
              </w:rPr>
            </w:pPr>
            <w:r w:rsidRPr="00025663">
              <w:rPr>
                <w:rFonts w:asciiTheme="minorHAnsi" w:hAnsiTheme="minorHAnsi" w:cs="Calibri"/>
              </w:rPr>
              <w:br w:type="page"/>
            </w:r>
            <w:r w:rsidRPr="00025663">
              <w:rPr>
                <w:rFonts w:asciiTheme="minorHAnsi" w:hAnsiTheme="minorHAnsi" w:cs="Calibri"/>
                <w:b/>
              </w:rPr>
              <w:t xml:space="preserve">Temeljni literatura in viri / </w:t>
            </w:r>
            <w:proofErr w:type="spellStart"/>
            <w:r w:rsidRPr="00025663">
              <w:rPr>
                <w:rFonts w:asciiTheme="minorHAnsi" w:hAnsiTheme="minorHAnsi" w:cs="Calibri"/>
                <w:b/>
              </w:rPr>
              <w:t>Readings</w:t>
            </w:r>
            <w:proofErr w:type="spellEnd"/>
            <w:r w:rsidRPr="00025663">
              <w:rPr>
                <w:rFonts w:asciiTheme="minorHAnsi" w:hAnsiTheme="minorHAnsi" w:cs="Calibri"/>
                <w:b/>
              </w:rPr>
              <w:t>:</w:t>
            </w:r>
          </w:p>
        </w:tc>
      </w:tr>
      <w:tr w:rsidR="00D60066" w:rsidRPr="00025663"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E75C65" w:rsidRPr="00025663" w:rsidRDefault="00E75C65" w:rsidP="00E75C65">
            <w:pPr>
              <w:pStyle w:val="ListParagraph"/>
              <w:numPr>
                <w:ilvl w:val="0"/>
                <w:numId w:val="1"/>
              </w:numPr>
              <w:ind w:left="426"/>
              <w:outlineLvl w:val="0"/>
              <w:rPr>
                <w:rFonts w:asciiTheme="minorHAnsi" w:eastAsia="Times New Roman" w:hAnsiTheme="minorHAnsi"/>
              </w:rPr>
            </w:pPr>
            <w:bookmarkStart w:id="6" w:name="Ucbeniki"/>
            <w:bookmarkEnd w:id="6"/>
            <w:proofErr w:type="spellStart"/>
            <w:r w:rsidRPr="00025663">
              <w:rPr>
                <w:rFonts w:asciiTheme="minorHAnsi" w:eastAsia="Times New Roman" w:hAnsiTheme="minorHAnsi"/>
                <w:bCs/>
                <w:kern w:val="36"/>
              </w:rPr>
              <w:t>Machines</w:t>
            </w:r>
            <w:proofErr w:type="spellEnd"/>
            <w:r w:rsidRPr="00025663">
              <w:rPr>
                <w:rFonts w:asciiTheme="minorHAnsi" w:eastAsia="Times New Roman" w:hAnsiTheme="minorHAnsi"/>
              </w:rPr>
              <w:t xml:space="preserve">, ISBN-13: 978-1118581575 ISBN-10: 1118581571 </w:t>
            </w:r>
            <w:proofErr w:type="spellStart"/>
            <w:r w:rsidRPr="00025663">
              <w:rPr>
                <w:rFonts w:asciiTheme="minorHAnsi" w:eastAsia="Times New Roman" w:hAnsiTheme="minorHAnsi"/>
              </w:rPr>
              <w:t>Edition</w:t>
            </w:r>
            <w:proofErr w:type="spellEnd"/>
            <w:r w:rsidRPr="00025663">
              <w:rPr>
                <w:rFonts w:asciiTheme="minorHAnsi" w:eastAsia="Times New Roman" w:hAnsiTheme="minorHAnsi"/>
              </w:rPr>
              <w:t>: 2</w:t>
            </w:r>
            <w:r w:rsidRPr="00025663">
              <w:rPr>
                <w:rFonts w:asciiTheme="minorHAnsi" w:eastAsia="Times New Roman" w:hAnsiTheme="minorHAnsi"/>
                <w:vertAlign w:val="superscript"/>
              </w:rPr>
              <w:t>nd</w:t>
            </w:r>
            <w:r w:rsidRPr="00025663">
              <w:rPr>
                <w:rFonts w:asciiTheme="minorHAnsi" w:eastAsia="Times New Roman" w:hAnsiTheme="minorHAnsi"/>
              </w:rPr>
              <w:t xml:space="preserve"> </w:t>
            </w:r>
            <w:r w:rsidRPr="00025663">
              <w:rPr>
                <w:rFonts w:asciiTheme="minorHAnsi" w:eastAsia="Times New Roman" w:hAnsiTheme="minorHAnsi"/>
                <w:bCs/>
                <w:kern w:val="36"/>
              </w:rPr>
              <w:t>December 31, 2013</w:t>
            </w:r>
          </w:p>
          <w:p w:rsidR="00E75C65" w:rsidRPr="00025663" w:rsidRDefault="00E75C65" w:rsidP="00E75C65">
            <w:pPr>
              <w:pStyle w:val="ListParagraph"/>
              <w:numPr>
                <w:ilvl w:val="0"/>
                <w:numId w:val="1"/>
              </w:numPr>
              <w:ind w:left="426"/>
              <w:rPr>
                <w:rFonts w:asciiTheme="minorHAnsi" w:hAnsiTheme="minorHAnsi" w:cs="Calibri"/>
                <w:bCs/>
              </w:rPr>
            </w:pPr>
            <w:proofErr w:type="spellStart"/>
            <w:r w:rsidRPr="00025663">
              <w:rPr>
                <w:rFonts w:asciiTheme="minorHAnsi" w:hAnsiTheme="minorHAnsi" w:cs="Calibri"/>
                <w:bCs/>
              </w:rPr>
              <w:t>Bianchi</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Nicola</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Electrical</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machine</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analysis</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using</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finite</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elements</w:t>
            </w:r>
            <w:proofErr w:type="spellEnd"/>
            <w:r w:rsidRPr="00025663">
              <w:rPr>
                <w:rFonts w:asciiTheme="minorHAnsi" w:hAnsiTheme="minorHAnsi" w:cs="Calibri"/>
                <w:bCs/>
              </w:rPr>
              <w:t xml:space="preserve">, Boca </w:t>
            </w:r>
            <w:proofErr w:type="spellStart"/>
            <w:r w:rsidRPr="00025663">
              <w:rPr>
                <w:rFonts w:asciiTheme="minorHAnsi" w:hAnsiTheme="minorHAnsi" w:cs="Calibri"/>
                <w:bCs/>
              </w:rPr>
              <w:t>Raton</w:t>
            </w:r>
            <w:proofErr w:type="spellEnd"/>
            <w:r w:rsidRPr="00025663">
              <w:rPr>
                <w:rFonts w:asciiTheme="minorHAnsi" w:hAnsiTheme="minorHAnsi" w:cs="Calibri"/>
                <w:bCs/>
              </w:rPr>
              <w:t xml:space="preserve"> : </w:t>
            </w:r>
            <w:proofErr w:type="spellStart"/>
            <w:r w:rsidRPr="00025663">
              <w:rPr>
                <w:rFonts w:asciiTheme="minorHAnsi" w:hAnsiTheme="minorHAnsi" w:cs="Calibri"/>
                <w:bCs/>
              </w:rPr>
              <w:t>Talor</w:t>
            </w:r>
            <w:proofErr w:type="spellEnd"/>
            <w:r w:rsidRPr="00025663">
              <w:rPr>
                <w:rFonts w:asciiTheme="minorHAnsi" w:hAnsiTheme="minorHAnsi" w:cs="Calibri"/>
                <w:bCs/>
              </w:rPr>
              <w:t xml:space="preserve"> &amp; Francis, cop. 2005.</w:t>
            </w:r>
          </w:p>
          <w:p w:rsidR="00E75C65" w:rsidRPr="00025663" w:rsidRDefault="00E75C65" w:rsidP="00E75C65">
            <w:pPr>
              <w:pStyle w:val="ListParagraph"/>
              <w:numPr>
                <w:ilvl w:val="0"/>
                <w:numId w:val="1"/>
              </w:numPr>
              <w:ind w:left="426"/>
              <w:rPr>
                <w:rFonts w:asciiTheme="minorHAnsi" w:hAnsiTheme="minorHAnsi" w:cs="Calibri"/>
                <w:bCs/>
              </w:rPr>
            </w:pPr>
            <w:proofErr w:type="spellStart"/>
            <w:r w:rsidRPr="00025663">
              <w:rPr>
                <w:rFonts w:asciiTheme="minorHAnsi" w:hAnsiTheme="minorHAnsi" w:cs="Calibri"/>
                <w:bCs/>
              </w:rPr>
              <w:t>Željeznov</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Miljutin</w:t>
            </w:r>
            <w:proofErr w:type="spellEnd"/>
            <w:r w:rsidRPr="00025663">
              <w:rPr>
                <w:rFonts w:asciiTheme="minorHAnsi" w:hAnsiTheme="minorHAnsi" w:cs="Calibri"/>
                <w:bCs/>
              </w:rPr>
              <w:t>: Osnove teorije elektromagnetnega polja, Ljubljana, FE, 1981.</w:t>
            </w:r>
          </w:p>
          <w:p w:rsidR="00E75C65" w:rsidRPr="00025663" w:rsidRDefault="00E75C65" w:rsidP="00E75C65">
            <w:pPr>
              <w:pStyle w:val="ListParagraph"/>
              <w:numPr>
                <w:ilvl w:val="0"/>
                <w:numId w:val="1"/>
              </w:numPr>
              <w:ind w:left="426"/>
              <w:rPr>
                <w:rFonts w:asciiTheme="minorHAnsi" w:hAnsiTheme="minorHAnsi" w:cs="Calibri"/>
                <w:bCs/>
              </w:rPr>
            </w:pPr>
            <w:r w:rsidRPr="00025663">
              <w:rPr>
                <w:rFonts w:asciiTheme="minorHAnsi" w:hAnsiTheme="minorHAnsi" w:cs="Calibri"/>
                <w:bCs/>
              </w:rPr>
              <w:t xml:space="preserve">Anton R. </w:t>
            </w:r>
            <w:proofErr w:type="spellStart"/>
            <w:r w:rsidRPr="00025663">
              <w:rPr>
                <w:rFonts w:asciiTheme="minorHAnsi" w:hAnsiTheme="minorHAnsi" w:cs="Calibri"/>
                <w:bCs/>
              </w:rPr>
              <w:t>Sinigoj</w:t>
            </w:r>
            <w:proofErr w:type="spellEnd"/>
            <w:r w:rsidRPr="00025663">
              <w:rPr>
                <w:rFonts w:asciiTheme="minorHAnsi" w:hAnsiTheme="minorHAnsi" w:cs="Calibri"/>
                <w:bCs/>
              </w:rPr>
              <w:t>: ELMG, Ljubljana, FE, 1996.</w:t>
            </w:r>
          </w:p>
          <w:p w:rsidR="00E75C65" w:rsidRPr="00025663" w:rsidRDefault="00E75C65" w:rsidP="00E75C65">
            <w:pPr>
              <w:pStyle w:val="ListParagraph"/>
              <w:numPr>
                <w:ilvl w:val="0"/>
                <w:numId w:val="1"/>
              </w:numPr>
              <w:ind w:left="426"/>
              <w:rPr>
                <w:rFonts w:asciiTheme="minorHAnsi" w:hAnsiTheme="minorHAnsi" w:cs="Calibri"/>
                <w:bCs/>
              </w:rPr>
            </w:pPr>
            <w:r w:rsidRPr="00025663">
              <w:rPr>
                <w:rFonts w:asciiTheme="minorHAnsi" w:hAnsiTheme="minorHAnsi" w:cs="Calibri"/>
                <w:bCs/>
              </w:rPr>
              <w:t xml:space="preserve">A Monti, F Ponci, M Riva: </w:t>
            </w:r>
            <w:proofErr w:type="spellStart"/>
            <w:r w:rsidRPr="00025663">
              <w:rPr>
                <w:rFonts w:asciiTheme="minorHAnsi" w:hAnsiTheme="minorHAnsi" w:cs="Calibri"/>
                <w:bCs/>
              </w:rPr>
              <w:t>Electrical</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machine</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theory</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through</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finite</w:t>
            </w:r>
            <w:proofErr w:type="spellEnd"/>
            <w:r w:rsidRPr="00025663">
              <w:rPr>
                <w:rFonts w:asciiTheme="minorHAnsi" w:hAnsiTheme="minorHAnsi" w:cs="Calibri"/>
                <w:bCs/>
              </w:rPr>
              <w:t xml:space="preserve"> element </w:t>
            </w:r>
            <w:proofErr w:type="spellStart"/>
            <w:r w:rsidRPr="00025663">
              <w:rPr>
                <w:rFonts w:asciiTheme="minorHAnsi" w:hAnsiTheme="minorHAnsi" w:cs="Calibri"/>
                <w:bCs/>
              </w:rPr>
              <w:t>analysis</w:t>
            </w:r>
            <w:proofErr w:type="spellEnd"/>
            <w:r w:rsidRPr="00025663">
              <w:rPr>
                <w:rFonts w:asciiTheme="minorHAnsi" w:hAnsiTheme="minorHAnsi" w:cs="Calibri"/>
                <w:bCs/>
              </w:rPr>
              <w:t>, 2007.</w:t>
            </w:r>
          </w:p>
          <w:p w:rsidR="00E75C65" w:rsidRPr="00025663" w:rsidRDefault="00E75C65" w:rsidP="00E75C65">
            <w:pPr>
              <w:pStyle w:val="ListParagraph"/>
              <w:numPr>
                <w:ilvl w:val="0"/>
                <w:numId w:val="1"/>
              </w:numPr>
              <w:ind w:left="426"/>
              <w:rPr>
                <w:rFonts w:asciiTheme="minorHAnsi" w:hAnsiTheme="minorHAnsi" w:cs="Calibri"/>
                <w:bCs/>
              </w:rPr>
            </w:pPr>
            <w:r w:rsidRPr="00025663">
              <w:rPr>
                <w:rFonts w:asciiTheme="minorHAnsi" w:hAnsiTheme="minorHAnsi" w:cs="Calibri"/>
                <w:bCs/>
              </w:rPr>
              <w:t xml:space="preserve">J. R. </w:t>
            </w:r>
            <w:proofErr w:type="spellStart"/>
            <w:r w:rsidRPr="00025663">
              <w:rPr>
                <w:rFonts w:asciiTheme="minorHAnsi" w:hAnsiTheme="minorHAnsi" w:cs="Calibri"/>
                <w:bCs/>
              </w:rPr>
              <w:t>Hendershot</w:t>
            </w:r>
            <w:proofErr w:type="spellEnd"/>
            <w:r w:rsidRPr="00025663">
              <w:rPr>
                <w:rFonts w:asciiTheme="minorHAnsi" w:hAnsiTheme="minorHAnsi" w:cs="Calibri"/>
                <w:bCs/>
              </w:rPr>
              <w:t xml:space="preserve">, T.J.E. Miller: Design </w:t>
            </w:r>
            <w:proofErr w:type="spellStart"/>
            <w:r w:rsidRPr="00025663">
              <w:rPr>
                <w:rFonts w:asciiTheme="minorHAnsi" w:hAnsiTheme="minorHAnsi" w:cs="Calibri"/>
                <w:bCs/>
              </w:rPr>
              <w:t>of</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brushless</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permanent</w:t>
            </w:r>
            <w:proofErr w:type="spellEnd"/>
            <w:r w:rsidRPr="00025663">
              <w:rPr>
                <w:rFonts w:asciiTheme="minorHAnsi" w:hAnsiTheme="minorHAnsi" w:cs="Calibri"/>
                <w:bCs/>
              </w:rPr>
              <w:t xml:space="preserve"> magnet </w:t>
            </w:r>
            <w:proofErr w:type="spellStart"/>
            <w:r w:rsidRPr="00025663">
              <w:rPr>
                <w:rFonts w:asciiTheme="minorHAnsi" w:hAnsiTheme="minorHAnsi" w:cs="Calibri"/>
                <w:bCs/>
              </w:rPr>
              <w:t>motors</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Clarendon</w:t>
            </w:r>
            <w:proofErr w:type="spellEnd"/>
            <w:r w:rsidRPr="00025663">
              <w:rPr>
                <w:rFonts w:asciiTheme="minorHAnsi" w:hAnsiTheme="minorHAnsi" w:cs="Calibri"/>
                <w:bCs/>
              </w:rPr>
              <w:t xml:space="preserve"> </w:t>
            </w:r>
            <w:proofErr w:type="spellStart"/>
            <w:r w:rsidRPr="00025663">
              <w:rPr>
                <w:rFonts w:asciiTheme="minorHAnsi" w:hAnsiTheme="minorHAnsi" w:cs="Calibri"/>
                <w:bCs/>
              </w:rPr>
              <w:t>press</w:t>
            </w:r>
            <w:proofErr w:type="spellEnd"/>
            <w:r w:rsidRPr="00025663">
              <w:rPr>
                <w:rFonts w:asciiTheme="minorHAnsi" w:hAnsiTheme="minorHAnsi" w:cs="Calibri"/>
                <w:bCs/>
              </w:rPr>
              <w:t xml:space="preserve"> 1994. </w:t>
            </w:r>
          </w:p>
          <w:p w:rsidR="00E75C65" w:rsidRPr="00025663" w:rsidRDefault="00E75C65" w:rsidP="00E75C65">
            <w:pPr>
              <w:pStyle w:val="ListParagraph"/>
              <w:numPr>
                <w:ilvl w:val="0"/>
                <w:numId w:val="1"/>
              </w:numPr>
              <w:ind w:left="426"/>
              <w:rPr>
                <w:rFonts w:asciiTheme="minorHAnsi" w:hAnsiTheme="minorHAnsi" w:cs="Calibri"/>
                <w:bCs/>
              </w:rPr>
            </w:pPr>
            <w:r w:rsidRPr="00025663">
              <w:rPr>
                <w:rFonts w:asciiTheme="minorHAnsi" w:eastAsia="Times New Roman" w:hAnsiTheme="minorHAnsi"/>
              </w:rPr>
              <w:t xml:space="preserve">Jereb Peter, Damijan </w:t>
            </w:r>
            <w:proofErr w:type="spellStart"/>
            <w:r w:rsidRPr="00025663">
              <w:rPr>
                <w:rFonts w:asciiTheme="minorHAnsi" w:eastAsia="Times New Roman" w:hAnsiTheme="minorHAnsi"/>
              </w:rPr>
              <w:t>Miljavec</w:t>
            </w:r>
            <w:proofErr w:type="spellEnd"/>
            <w:r w:rsidRPr="00025663">
              <w:rPr>
                <w:rFonts w:asciiTheme="minorHAnsi" w:eastAsia="Times New Roman" w:hAnsiTheme="minorHAnsi"/>
              </w:rPr>
              <w:t>: Vezna teorija električnih strojev, Založba FE in FRI 2008</w:t>
            </w:r>
          </w:p>
          <w:p w:rsidR="00E75C65" w:rsidRPr="00025663" w:rsidRDefault="00E75C65" w:rsidP="00E75C65">
            <w:pPr>
              <w:pStyle w:val="ListParagraph"/>
              <w:numPr>
                <w:ilvl w:val="0"/>
                <w:numId w:val="1"/>
              </w:numPr>
              <w:ind w:left="426"/>
              <w:rPr>
                <w:rFonts w:asciiTheme="minorHAnsi" w:hAnsiTheme="minorHAnsi" w:cs="Calibri"/>
                <w:bCs/>
              </w:rPr>
            </w:pPr>
            <w:r w:rsidRPr="00025663">
              <w:rPr>
                <w:rFonts w:asciiTheme="minorHAnsi" w:hAnsiTheme="minorHAnsi" w:cs="Calibri"/>
                <w:bCs/>
              </w:rPr>
              <w:t>Drago Dolinar, Štumberger Gorazd: Modeliranje in vodenje elektromehanskih sistemov,FERI, Maribor, 2002</w:t>
            </w:r>
          </w:p>
          <w:p w:rsidR="00E75C65" w:rsidRPr="00025663" w:rsidRDefault="00E75C65" w:rsidP="00E75C65">
            <w:pPr>
              <w:pStyle w:val="ListParagraph"/>
              <w:numPr>
                <w:ilvl w:val="0"/>
                <w:numId w:val="1"/>
              </w:numPr>
              <w:ind w:left="426"/>
              <w:rPr>
                <w:rFonts w:asciiTheme="minorHAnsi" w:hAnsiTheme="minorHAnsi" w:cs="Calibri"/>
                <w:bCs/>
              </w:rPr>
            </w:pPr>
            <w:r w:rsidRPr="00025663">
              <w:rPr>
                <w:rFonts w:asciiTheme="minorHAnsi" w:hAnsiTheme="minorHAnsi" w:cs="Calibri"/>
                <w:bCs/>
              </w:rPr>
              <w:t xml:space="preserve">Drago Dolinar, Peter Jereb: Splošna teorija električnih strojev, FERI, Maribor,1995. Maribor,1995Zagradišnik Ivan, </w:t>
            </w:r>
            <w:proofErr w:type="spellStart"/>
            <w:r w:rsidRPr="00025663">
              <w:rPr>
                <w:rFonts w:asciiTheme="minorHAnsi" w:hAnsiTheme="minorHAnsi" w:cs="Calibri"/>
                <w:bCs/>
              </w:rPr>
              <w:t>Slemnik</w:t>
            </w:r>
            <w:proofErr w:type="spellEnd"/>
            <w:r w:rsidRPr="00025663">
              <w:rPr>
                <w:rFonts w:asciiTheme="minorHAnsi" w:hAnsiTheme="minorHAnsi" w:cs="Calibri"/>
                <w:bCs/>
              </w:rPr>
              <w:t xml:space="preserve"> Bojan: Električni rotacijski stroji, Maribor, 2001.</w:t>
            </w:r>
          </w:p>
          <w:p w:rsidR="00D60066" w:rsidRPr="00025663" w:rsidRDefault="00E75C65" w:rsidP="00E75C65">
            <w:pPr>
              <w:pStyle w:val="ListParagraph"/>
              <w:numPr>
                <w:ilvl w:val="0"/>
                <w:numId w:val="1"/>
              </w:numPr>
              <w:ind w:left="426"/>
              <w:outlineLvl w:val="0"/>
              <w:rPr>
                <w:rFonts w:asciiTheme="minorHAnsi" w:hAnsiTheme="minorHAnsi" w:cs="Calibri"/>
                <w:bCs/>
              </w:rPr>
            </w:pPr>
            <w:r w:rsidRPr="00025663">
              <w:rPr>
                <w:rFonts w:asciiTheme="minorHAnsi" w:hAnsiTheme="minorHAnsi" w:cs="Calibri"/>
                <w:bCs/>
              </w:rPr>
              <w:t xml:space="preserve">Damijan </w:t>
            </w:r>
            <w:proofErr w:type="spellStart"/>
            <w:r w:rsidRPr="00025663">
              <w:rPr>
                <w:rFonts w:asciiTheme="minorHAnsi" w:hAnsiTheme="minorHAnsi" w:cs="Calibri"/>
                <w:bCs/>
              </w:rPr>
              <w:t>Miljavec</w:t>
            </w:r>
            <w:proofErr w:type="spellEnd"/>
            <w:r w:rsidRPr="00025663">
              <w:rPr>
                <w:rFonts w:asciiTheme="minorHAnsi" w:hAnsiTheme="minorHAnsi" w:cs="Calibri"/>
                <w:bCs/>
              </w:rPr>
              <w:t>, Peter Jereb: Električni stroji – temeljna znanja, Ljubljana, 2005.</w:t>
            </w:r>
            <w:r w:rsidR="00B46504" w:rsidRPr="00025663">
              <w:rPr>
                <w:rFonts w:asciiTheme="minorHAnsi" w:eastAsia="Times New Roman" w:hAnsiTheme="minorHAnsi"/>
              </w:rPr>
              <w:t xml:space="preserve">Juha </w:t>
            </w:r>
            <w:proofErr w:type="spellStart"/>
            <w:r w:rsidR="00B46504" w:rsidRPr="00025663">
              <w:rPr>
                <w:rFonts w:asciiTheme="minorHAnsi" w:eastAsia="Times New Roman" w:hAnsiTheme="minorHAnsi"/>
              </w:rPr>
              <w:t>Pyrhonen</w:t>
            </w:r>
            <w:proofErr w:type="spellEnd"/>
            <w:r w:rsidR="00B46504" w:rsidRPr="00025663">
              <w:rPr>
                <w:rFonts w:asciiTheme="minorHAnsi" w:eastAsia="Times New Roman" w:hAnsiTheme="minorHAnsi"/>
              </w:rPr>
              <w:t xml:space="preserve">, Tapani </w:t>
            </w:r>
            <w:proofErr w:type="spellStart"/>
            <w:r w:rsidR="00B46504" w:rsidRPr="00025663">
              <w:rPr>
                <w:rFonts w:asciiTheme="minorHAnsi" w:eastAsia="Times New Roman" w:hAnsiTheme="minorHAnsi"/>
              </w:rPr>
              <w:t>Jokinen</w:t>
            </w:r>
            <w:proofErr w:type="spellEnd"/>
            <w:r w:rsidR="00B46504" w:rsidRPr="00025663">
              <w:rPr>
                <w:rFonts w:asciiTheme="minorHAnsi" w:eastAsia="Times New Roman" w:hAnsiTheme="minorHAnsi"/>
              </w:rPr>
              <w:t xml:space="preserve">, </w:t>
            </w:r>
            <w:proofErr w:type="spellStart"/>
            <w:r w:rsidR="00B46504" w:rsidRPr="00025663">
              <w:rPr>
                <w:rFonts w:asciiTheme="minorHAnsi" w:eastAsia="Times New Roman" w:hAnsiTheme="minorHAnsi"/>
              </w:rPr>
              <w:t>Valeria</w:t>
            </w:r>
            <w:proofErr w:type="spellEnd"/>
            <w:r w:rsidR="00B46504" w:rsidRPr="00025663">
              <w:rPr>
                <w:rFonts w:asciiTheme="minorHAnsi" w:eastAsia="Times New Roman" w:hAnsiTheme="minorHAnsi"/>
              </w:rPr>
              <w:t xml:space="preserve"> </w:t>
            </w:r>
            <w:proofErr w:type="spellStart"/>
            <w:r w:rsidR="00B46504" w:rsidRPr="00025663">
              <w:rPr>
                <w:rFonts w:asciiTheme="minorHAnsi" w:eastAsia="Times New Roman" w:hAnsiTheme="minorHAnsi"/>
              </w:rPr>
              <w:t>Hrabovcova</w:t>
            </w:r>
            <w:proofErr w:type="spellEnd"/>
            <w:r w:rsidR="00B46504" w:rsidRPr="00025663">
              <w:rPr>
                <w:rFonts w:asciiTheme="minorHAnsi" w:eastAsia="Times New Roman" w:hAnsiTheme="minorHAnsi"/>
              </w:rPr>
              <w:t>:</w:t>
            </w:r>
            <w:r w:rsidR="00B46504" w:rsidRPr="00025663">
              <w:rPr>
                <w:rFonts w:asciiTheme="minorHAnsi" w:eastAsia="Times New Roman" w:hAnsiTheme="minorHAnsi"/>
                <w:bCs/>
                <w:kern w:val="36"/>
              </w:rPr>
              <w:t xml:space="preserve"> Design </w:t>
            </w:r>
            <w:proofErr w:type="spellStart"/>
            <w:r w:rsidR="00B46504" w:rsidRPr="00025663">
              <w:rPr>
                <w:rFonts w:asciiTheme="minorHAnsi" w:eastAsia="Times New Roman" w:hAnsiTheme="minorHAnsi"/>
                <w:bCs/>
                <w:kern w:val="36"/>
              </w:rPr>
              <w:t>of</w:t>
            </w:r>
            <w:proofErr w:type="spellEnd"/>
            <w:r w:rsidR="00B46504" w:rsidRPr="00025663">
              <w:rPr>
                <w:rFonts w:asciiTheme="minorHAnsi" w:eastAsia="Times New Roman" w:hAnsiTheme="minorHAnsi"/>
                <w:bCs/>
                <w:kern w:val="36"/>
              </w:rPr>
              <w:t xml:space="preserve"> </w:t>
            </w:r>
            <w:proofErr w:type="spellStart"/>
            <w:r w:rsidR="00B46504" w:rsidRPr="00025663">
              <w:rPr>
                <w:rFonts w:asciiTheme="minorHAnsi" w:eastAsia="Times New Roman" w:hAnsiTheme="minorHAnsi"/>
                <w:bCs/>
                <w:kern w:val="36"/>
              </w:rPr>
              <w:t>Rotating</w:t>
            </w:r>
            <w:proofErr w:type="spellEnd"/>
            <w:r w:rsidR="00B46504" w:rsidRPr="00025663">
              <w:rPr>
                <w:rFonts w:asciiTheme="minorHAnsi" w:eastAsia="Times New Roman" w:hAnsiTheme="minorHAnsi"/>
                <w:bCs/>
                <w:kern w:val="36"/>
              </w:rPr>
              <w:t xml:space="preserve"> </w:t>
            </w:r>
            <w:proofErr w:type="spellStart"/>
            <w:r w:rsidR="00B46504" w:rsidRPr="00025663">
              <w:rPr>
                <w:rFonts w:asciiTheme="minorHAnsi" w:eastAsia="Times New Roman" w:hAnsiTheme="minorHAnsi"/>
                <w:bCs/>
                <w:kern w:val="36"/>
              </w:rPr>
              <w:t>Electrical</w:t>
            </w:r>
            <w:proofErr w:type="spellEnd"/>
            <w:r w:rsidR="00B46504" w:rsidRPr="00025663">
              <w:rPr>
                <w:rFonts w:asciiTheme="minorHAnsi" w:eastAsia="Times New Roman" w:hAnsiTheme="minorHAnsi"/>
                <w:bCs/>
                <w:kern w:val="36"/>
              </w:rPr>
              <w:t xml:space="preserve"> </w:t>
            </w:r>
          </w:p>
        </w:tc>
      </w:tr>
      <w:tr w:rsidR="00D60066" w:rsidRPr="00025663" w:rsidTr="000B2261">
        <w:trPr>
          <w:trHeight w:val="73"/>
        </w:trPr>
        <w:tc>
          <w:tcPr>
            <w:tcW w:w="4717" w:type="dxa"/>
            <w:gridSpan w:val="2"/>
            <w:tcBorders>
              <w:top w:val="nil"/>
              <w:left w:val="nil"/>
              <w:bottom w:val="single" w:sz="4" w:space="0" w:color="auto"/>
              <w:right w:val="nil"/>
            </w:tcBorders>
          </w:tcPr>
          <w:p w:rsidR="00D60066" w:rsidRPr="00025663" w:rsidRDefault="00D60066">
            <w:pPr>
              <w:rPr>
                <w:rFonts w:asciiTheme="minorHAnsi" w:hAnsiTheme="minorHAnsi" w:cs="Calibri"/>
                <w:b/>
                <w:bCs/>
              </w:rPr>
            </w:pPr>
          </w:p>
          <w:p w:rsidR="00D60066" w:rsidRPr="00025663" w:rsidRDefault="00D60066">
            <w:pPr>
              <w:rPr>
                <w:rFonts w:asciiTheme="minorHAnsi" w:hAnsiTheme="minorHAnsi" w:cs="Calibri"/>
                <w:b/>
              </w:rPr>
            </w:pPr>
            <w:r w:rsidRPr="00025663">
              <w:rPr>
                <w:rFonts w:asciiTheme="minorHAnsi" w:hAnsiTheme="minorHAnsi" w:cs="Calibri"/>
                <w:b/>
              </w:rPr>
              <w:t>Cilji in kompetence:</w:t>
            </w:r>
          </w:p>
        </w:tc>
        <w:tc>
          <w:tcPr>
            <w:tcW w:w="152" w:type="dxa"/>
            <w:gridSpan w:val="2"/>
          </w:tcPr>
          <w:p w:rsidR="00D60066" w:rsidRPr="00025663"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025663" w:rsidRDefault="00D60066">
            <w:pPr>
              <w:rPr>
                <w:rFonts w:asciiTheme="minorHAnsi" w:hAnsiTheme="minorHAnsi" w:cs="Calibri"/>
                <w:b/>
              </w:rPr>
            </w:pPr>
          </w:p>
          <w:p w:rsidR="00D60066" w:rsidRPr="00025663" w:rsidRDefault="00D60066">
            <w:pPr>
              <w:rPr>
                <w:rFonts w:asciiTheme="minorHAnsi" w:hAnsiTheme="minorHAnsi" w:cs="Calibri"/>
                <w:b/>
              </w:rPr>
            </w:pPr>
            <w:r w:rsidRPr="00025663">
              <w:rPr>
                <w:rFonts w:asciiTheme="minorHAnsi" w:hAnsiTheme="minorHAnsi" w:cs="Calibri"/>
                <w:b/>
                <w:lang w:val="en-GB"/>
              </w:rPr>
              <w:t>Objectives and competences</w:t>
            </w:r>
            <w:r w:rsidRPr="00025663">
              <w:rPr>
                <w:rFonts w:asciiTheme="minorHAnsi" w:hAnsiTheme="minorHAnsi" w:cs="Calibri"/>
                <w:b/>
              </w:rPr>
              <w:t>:</w:t>
            </w:r>
          </w:p>
        </w:tc>
      </w:tr>
      <w:tr w:rsidR="00D60066" w:rsidRPr="00025663"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025663" w:rsidRDefault="004317E4" w:rsidP="000B2261">
            <w:pPr>
              <w:rPr>
                <w:rFonts w:asciiTheme="minorHAnsi" w:hAnsiTheme="minorHAnsi" w:cs="Calibri"/>
              </w:rPr>
            </w:pPr>
            <w:r w:rsidRPr="00025663">
              <w:rPr>
                <w:rFonts w:asciiTheme="minorHAnsi" w:hAnsiTheme="minorHAnsi" w:cs="Calibri"/>
              </w:rPr>
              <w:t>Cilj predmeta je pridobiti teoretična znanja potrebna za konstruiranje električnih strojev. Spoznati in uporabljati razvojne programske pakete pri konstruiranje električnih strojev. Usposobiti študenta za sintezo in analizo geometrijskih modelov električnih strojev ter z  njihovo uporabo analizirati stacionarna in prehodna elektromagnetna ter elektromehanska stanja.</w:t>
            </w:r>
          </w:p>
        </w:tc>
        <w:tc>
          <w:tcPr>
            <w:tcW w:w="152" w:type="dxa"/>
            <w:gridSpan w:val="2"/>
            <w:tcBorders>
              <w:top w:val="nil"/>
              <w:left w:val="single" w:sz="4" w:space="0" w:color="auto"/>
              <w:bottom w:val="nil"/>
              <w:right w:val="single" w:sz="4" w:space="0" w:color="auto"/>
            </w:tcBorders>
          </w:tcPr>
          <w:p w:rsidR="00D60066" w:rsidRPr="00025663"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025663" w:rsidRDefault="00540846" w:rsidP="00540846">
            <w:pPr>
              <w:rPr>
                <w:rFonts w:asciiTheme="minorHAnsi" w:hAnsiTheme="minorHAnsi" w:cs="Calibri"/>
              </w:rPr>
            </w:pPr>
            <w:r w:rsidRPr="00025663">
              <w:rPr>
                <w:rStyle w:val="hps"/>
                <w:rFonts w:asciiTheme="minorHAnsi" w:hAnsiTheme="minorHAnsi"/>
                <w:lang w:val="en"/>
              </w:rPr>
              <w:t>The aim of</w:t>
            </w:r>
            <w:r w:rsidRPr="00025663">
              <w:rPr>
                <w:rFonts w:asciiTheme="minorHAnsi" w:hAnsiTheme="minorHAnsi"/>
                <w:lang w:val="en"/>
              </w:rPr>
              <w:t xml:space="preserve"> </w:t>
            </w:r>
            <w:r w:rsidRPr="00025663">
              <w:rPr>
                <w:rStyle w:val="hps"/>
                <w:rFonts w:asciiTheme="minorHAnsi" w:hAnsiTheme="minorHAnsi"/>
                <w:lang w:val="en"/>
              </w:rPr>
              <w:t>the course is to</w:t>
            </w:r>
            <w:r w:rsidRPr="00025663">
              <w:rPr>
                <w:rFonts w:asciiTheme="minorHAnsi" w:hAnsiTheme="minorHAnsi"/>
                <w:lang w:val="en"/>
              </w:rPr>
              <w:t xml:space="preserve"> </w:t>
            </w:r>
            <w:r w:rsidRPr="00025663">
              <w:rPr>
                <w:rStyle w:val="hps"/>
                <w:rFonts w:asciiTheme="minorHAnsi" w:hAnsiTheme="minorHAnsi"/>
                <w:lang w:val="en"/>
              </w:rPr>
              <w:t>acquire</w:t>
            </w:r>
            <w:r w:rsidRPr="00025663">
              <w:rPr>
                <w:rFonts w:asciiTheme="minorHAnsi" w:hAnsiTheme="minorHAnsi"/>
                <w:lang w:val="en"/>
              </w:rPr>
              <w:t xml:space="preserve"> </w:t>
            </w:r>
            <w:r w:rsidRPr="00025663">
              <w:rPr>
                <w:rStyle w:val="hps"/>
                <w:rFonts w:asciiTheme="minorHAnsi" w:hAnsiTheme="minorHAnsi"/>
                <w:lang w:val="en"/>
              </w:rPr>
              <w:t>theoretical knowledge</w:t>
            </w:r>
            <w:r w:rsidRPr="00025663">
              <w:rPr>
                <w:rFonts w:asciiTheme="minorHAnsi" w:hAnsiTheme="minorHAnsi"/>
                <w:lang w:val="en"/>
              </w:rPr>
              <w:t xml:space="preserve"> </w:t>
            </w:r>
            <w:r w:rsidRPr="00025663">
              <w:rPr>
                <w:rStyle w:val="hps"/>
                <w:rFonts w:asciiTheme="minorHAnsi" w:hAnsiTheme="minorHAnsi"/>
                <w:lang w:val="en"/>
              </w:rPr>
              <w:t>required</w:t>
            </w:r>
            <w:r w:rsidRPr="00025663">
              <w:rPr>
                <w:rFonts w:asciiTheme="minorHAnsi" w:hAnsiTheme="minorHAnsi"/>
                <w:lang w:val="en"/>
              </w:rPr>
              <w:t xml:space="preserve"> </w:t>
            </w:r>
            <w:r w:rsidRPr="00025663">
              <w:rPr>
                <w:rStyle w:val="hps"/>
                <w:rFonts w:asciiTheme="minorHAnsi" w:hAnsiTheme="minorHAnsi"/>
                <w:lang w:val="en"/>
              </w:rPr>
              <w:t>for the design of</w:t>
            </w:r>
            <w:r w:rsidRPr="00025663">
              <w:rPr>
                <w:rFonts w:asciiTheme="minorHAnsi" w:hAnsiTheme="minorHAnsi"/>
                <w:lang w:val="en"/>
              </w:rPr>
              <w:t xml:space="preserve"> </w:t>
            </w:r>
            <w:r w:rsidRPr="00025663">
              <w:rPr>
                <w:rStyle w:val="hps"/>
                <w:rFonts w:asciiTheme="minorHAnsi" w:hAnsiTheme="minorHAnsi"/>
                <w:lang w:val="en"/>
              </w:rPr>
              <w:t>electrical machines.</w:t>
            </w:r>
            <w:r w:rsidRPr="00025663">
              <w:rPr>
                <w:rFonts w:asciiTheme="minorHAnsi" w:hAnsiTheme="minorHAnsi"/>
                <w:lang w:val="en"/>
              </w:rPr>
              <w:t xml:space="preserve"> </w:t>
            </w:r>
            <w:r w:rsidRPr="00025663">
              <w:rPr>
                <w:rStyle w:val="hps"/>
                <w:rFonts w:asciiTheme="minorHAnsi" w:hAnsiTheme="minorHAnsi"/>
                <w:lang w:val="en"/>
              </w:rPr>
              <w:t>Getting to know and to</w:t>
            </w:r>
            <w:r w:rsidRPr="00025663">
              <w:rPr>
                <w:rFonts w:asciiTheme="minorHAnsi" w:hAnsiTheme="minorHAnsi"/>
                <w:lang w:val="en"/>
              </w:rPr>
              <w:t xml:space="preserve"> </w:t>
            </w:r>
            <w:r w:rsidRPr="00025663">
              <w:rPr>
                <w:rStyle w:val="hps"/>
                <w:rFonts w:asciiTheme="minorHAnsi" w:hAnsiTheme="minorHAnsi"/>
                <w:lang w:val="en"/>
              </w:rPr>
              <w:t>use</w:t>
            </w:r>
            <w:r w:rsidRPr="00025663">
              <w:rPr>
                <w:rFonts w:asciiTheme="minorHAnsi" w:hAnsiTheme="minorHAnsi"/>
                <w:lang w:val="en"/>
              </w:rPr>
              <w:t xml:space="preserve"> specialized </w:t>
            </w:r>
            <w:r w:rsidRPr="00025663">
              <w:rPr>
                <w:rStyle w:val="hps"/>
                <w:rFonts w:asciiTheme="minorHAnsi" w:hAnsiTheme="minorHAnsi"/>
                <w:lang w:val="en"/>
              </w:rPr>
              <w:t>software packages</w:t>
            </w:r>
            <w:r w:rsidRPr="00025663">
              <w:rPr>
                <w:rFonts w:asciiTheme="minorHAnsi" w:hAnsiTheme="minorHAnsi"/>
                <w:lang w:val="en"/>
              </w:rPr>
              <w:t xml:space="preserve"> </w:t>
            </w:r>
            <w:r w:rsidRPr="00025663">
              <w:rPr>
                <w:rStyle w:val="hps"/>
                <w:rFonts w:asciiTheme="minorHAnsi" w:hAnsiTheme="minorHAnsi"/>
                <w:lang w:val="en"/>
              </w:rPr>
              <w:t>for the</w:t>
            </w:r>
            <w:r w:rsidRPr="00025663">
              <w:rPr>
                <w:rFonts w:asciiTheme="minorHAnsi" w:hAnsiTheme="minorHAnsi"/>
                <w:lang w:val="en"/>
              </w:rPr>
              <w:t xml:space="preserve"> </w:t>
            </w:r>
            <w:r w:rsidRPr="00025663">
              <w:rPr>
                <w:rStyle w:val="hps"/>
                <w:rFonts w:asciiTheme="minorHAnsi" w:hAnsiTheme="minorHAnsi"/>
                <w:lang w:val="en"/>
              </w:rPr>
              <w:t>design</w:t>
            </w:r>
            <w:r w:rsidRPr="00025663">
              <w:rPr>
                <w:rFonts w:asciiTheme="minorHAnsi" w:hAnsiTheme="minorHAnsi"/>
                <w:lang w:val="en"/>
              </w:rPr>
              <w:t xml:space="preserve"> </w:t>
            </w:r>
            <w:r w:rsidRPr="00025663">
              <w:rPr>
                <w:rStyle w:val="hps"/>
                <w:rFonts w:asciiTheme="minorHAnsi" w:hAnsiTheme="minorHAnsi"/>
                <w:lang w:val="en"/>
              </w:rPr>
              <w:t>of electrical machines</w:t>
            </w:r>
            <w:r w:rsidRPr="00025663">
              <w:rPr>
                <w:rFonts w:asciiTheme="minorHAnsi" w:hAnsiTheme="minorHAnsi"/>
                <w:lang w:val="en"/>
              </w:rPr>
              <w:t xml:space="preserve">. </w:t>
            </w:r>
            <w:r w:rsidRPr="00025663">
              <w:rPr>
                <w:rStyle w:val="hps"/>
                <w:rFonts w:asciiTheme="minorHAnsi" w:hAnsiTheme="minorHAnsi"/>
                <w:lang w:val="en"/>
              </w:rPr>
              <w:t>To prepare the students</w:t>
            </w:r>
            <w:r w:rsidRPr="00025663">
              <w:rPr>
                <w:rFonts w:asciiTheme="minorHAnsi" w:hAnsiTheme="minorHAnsi"/>
                <w:lang w:val="en"/>
              </w:rPr>
              <w:t xml:space="preserve"> </w:t>
            </w:r>
            <w:r w:rsidRPr="00025663">
              <w:rPr>
                <w:rStyle w:val="hps"/>
                <w:rFonts w:asciiTheme="minorHAnsi" w:hAnsiTheme="minorHAnsi"/>
                <w:lang w:val="en"/>
              </w:rPr>
              <w:t>for the synthesis</w:t>
            </w:r>
            <w:r w:rsidRPr="00025663">
              <w:rPr>
                <w:rFonts w:asciiTheme="minorHAnsi" w:hAnsiTheme="minorHAnsi"/>
                <w:lang w:val="en"/>
              </w:rPr>
              <w:t xml:space="preserve"> </w:t>
            </w:r>
            <w:r w:rsidRPr="00025663">
              <w:rPr>
                <w:rStyle w:val="hps"/>
                <w:rFonts w:asciiTheme="minorHAnsi" w:hAnsiTheme="minorHAnsi"/>
                <w:lang w:val="en"/>
              </w:rPr>
              <w:t>and analysis of</w:t>
            </w:r>
            <w:r w:rsidRPr="00025663">
              <w:rPr>
                <w:rFonts w:asciiTheme="minorHAnsi" w:hAnsiTheme="minorHAnsi"/>
                <w:lang w:val="en"/>
              </w:rPr>
              <w:t xml:space="preserve"> </w:t>
            </w:r>
            <w:r w:rsidRPr="00025663">
              <w:rPr>
                <w:rStyle w:val="hps"/>
                <w:rFonts w:asciiTheme="minorHAnsi" w:hAnsiTheme="minorHAnsi"/>
                <w:lang w:val="en"/>
              </w:rPr>
              <w:t>geometric models</w:t>
            </w:r>
            <w:r w:rsidRPr="00025663">
              <w:rPr>
                <w:rFonts w:asciiTheme="minorHAnsi" w:hAnsiTheme="minorHAnsi"/>
                <w:lang w:val="en"/>
              </w:rPr>
              <w:t xml:space="preserve"> </w:t>
            </w:r>
            <w:r w:rsidRPr="00025663">
              <w:rPr>
                <w:rStyle w:val="hps"/>
                <w:rFonts w:asciiTheme="minorHAnsi" w:hAnsiTheme="minorHAnsi"/>
                <w:lang w:val="en"/>
              </w:rPr>
              <w:t>of electric machines</w:t>
            </w:r>
            <w:r w:rsidRPr="00025663">
              <w:rPr>
                <w:rFonts w:asciiTheme="minorHAnsi" w:hAnsiTheme="minorHAnsi"/>
                <w:lang w:val="en"/>
              </w:rPr>
              <w:t xml:space="preserve"> </w:t>
            </w:r>
            <w:r w:rsidRPr="00025663">
              <w:rPr>
                <w:rStyle w:val="hps"/>
                <w:rFonts w:asciiTheme="minorHAnsi" w:hAnsiTheme="minorHAnsi"/>
                <w:lang w:val="en"/>
              </w:rPr>
              <w:t>and</w:t>
            </w:r>
            <w:r w:rsidRPr="00025663">
              <w:rPr>
                <w:rFonts w:asciiTheme="minorHAnsi" w:hAnsiTheme="minorHAnsi"/>
                <w:lang w:val="en"/>
              </w:rPr>
              <w:t xml:space="preserve"> </w:t>
            </w:r>
            <w:r w:rsidRPr="00025663">
              <w:rPr>
                <w:rStyle w:val="hps"/>
                <w:rFonts w:asciiTheme="minorHAnsi" w:hAnsiTheme="minorHAnsi"/>
                <w:lang w:val="en"/>
              </w:rPr>
              <w:t>their use</w:t>
            </w:r>
            <w:r w:rsidRPr="00025663">
              <w:rPr>
                <w:rFonts w:asciiTheme="minorHAnsi" w:hAnsiTheme="minorHAnsi"/>
                <w:lang w:val="en"/>
              </w:rPr>
              <w:t xml:space="preserve"> </w:t>
            </w:r>
            <w:r w:rsidRPr="00025663">
              <w:rPr>
                <w:rStyle w:val="hps"/>
                <w:rFonts w:asciiTheme="minorHAnsi" w:hAnsiTheme="minorHAnsi"/>
                <w:lang w:val="en"/>
              </w:rPr>
              <w:t>to analyze</w:t>
            </w:r>
            <w:r w:rsidRPr="00025663">
              <w:rPr>
                <w:rFonts w:asciiTheme="minorHAnsi" w:hAnsiTheme="minorHAnsi"/>
                <w:lang w:val="en"/>
              </w:rPr>
              <w:t xml:space="preserve"> </w:t>
            </w:r>
            <w:r w:rsidRPr="00025663">
              <w:rPr>
                <w:rStyle w:val="hps"/>
                <w:rFonts w:asciiTheme="minorHAnsi" w:hAnsiTheme="minorHAnsi"/>
                <w:lang w:val="en"/>
              </w:rPr>
              <w:t>stationary</w:t>
            </w:r>
            <w:r w:rsidRPr="00025663">
              <w:rPr>
                <w:rFonts w:asciiTheme="minorHAnsi" w:hAnsiTheme="minorHAnsi"/>
                <w:lang w:val="en"/>
              </w:rPr>
              <w:t xml:space="preserve"> </w:t>
            </w:r>
            <w:r w:rsidRPr="00025663">
              <w:rPr>
                <w:rStyle w:val="hps"/>
                <w:rFonts w:asciiTheme="minorHAnsi" w:hAnsiTheme="minorHAnsi"/>
                <w:lang w:val="en"/>
              </w:rPr>
              <w:t>and transient</w:t>
            </w:r>
            <w:r w:rsidRPr="00025663">
              <w:rPr>
                <w:rFonts w:asciiTheme="minorHAnsi" w:hAnsiTheme="minorHAnsi"/>
                <w:lang w:val="en"/>
              </w:rPr>
              <w:t xml:space="preserve"> </w:t>
            </w:r>
            <w:r w:rsidRPr="00025663">
              <w:rPr>
                <w:rStyle w:val="hps"/>
                <w:rFonts w:asciiTheme="minorHAnsi" w:hAnsiTheme="minorHAnsi"/>
                <w:lang w:val="en"/>
              </w:rPr>
              <w:t>electromagnetic</w:t>
            </w:r>
            <w:r w:rsidRPr="00025663">
              <w:rPr>
                <w:rFonts w:asciiTheme="minorHAnsi" w:hAnsiTheme="minorHAnsi"/>
                <w:lang w:val="en"/>
              </w:rPr>
              <w:t xml:space="preserve"> </w:t>
            </w:r>
            <w:r w:rsidRPr="00025663">
              <w:rPr>
                <w:rStyle w:val="hps"/>
                <w:rFonts w:asciiTheme="minorHAnsi" w:hAnsiTheme="minorHAnsi"/>
                <w:lang w:val="en"/>
              </w:rPr>
              <w:t>and</w:t>
            </w:r>
            <w:r w:rsidRPr="00025663">
              <w:rPr>
                <w:rFonts w:asciiTheme="minorHAnsi" w:hAnsiTheme="minorHAnsi"/>
                <w:lang w:val="en"/>
              </w:rPr>
              <w:t xml:space="preserve"> </w:t>
            </w:r>
            <w:r w:rsidRPr="00025663">
              <w:rPr>
                <w:rStyle w:val="hps"/>
                <w:rFonts w:asciiTheme="minorHAnsi" w:hAnsiTheme="minorHAnsi"/>
                <w:lang w:val="en"/>
              </w:rPr>
              <w:t>electromechanical</w:t>
            </w:r>
            <w:r w:rsidRPr="00025663">
              <w:rPr>
                <w:rFonts w:asciiTheme="minorHAnsi" w:hAnsiTheme="minorHAnsi"/>
                <w:lang w:val="en"/>
              </w:rPr>
              <w:t xml:space="preserve"> </w:t>
            </w:r>
            <w:r w:rsidRPr="00025663">
              <w:rPr>
                <w:rStyle w:val="hps"/>
                <w:rFonts w:asciiTheme="minorHAnsi" w:hAnsiTheme="minorHAnsi"/>
                <w:lang w:val="en"/>
              </w:rPr>
              <w:t>states.</w:t>
            </w:r>
          </w:p>
        </w:tc>
      </w:tr>
      <w:tr w:rsidR="00D60066" w:rsidRPr="00025663" w:rsidTr="000B2261">
        <w:trPr>
          <w:trHeight w:val="117"/>
        </w:trPr>
        <w:tc>
          <w:tcPr>
            <w:tcW w:w="4727" w:type="dxa"/>
            <w:gridSpan w:val="3"/>
            <w:tcBorders>
              <w:top w:val="nil"/>
              <w:left w:val="nil"/>
              <w:bottom w:val="single" w:sz="4" w:space="0" w:color="auto"/>
              <w:right w:val="nil"/>
            </w:tcBorders>
          </w:tcPr>
          <w:p w:rsidR="00D60066" w:rsidRPr="00025663" w:rsidRDefault="00D60066">
            <w:pPr>
              <w:rPr>
                <w:rFonts w:asciiTheme="minorHAnsi" w:hAnsiTheme="minorHAnsi" w:cs="Calibri"/>
                <w:b/>
              </w:rPr>
            </w:pPr>
          </w:p>
          <w:p w:rsidR="00D60066" w:rsidRPr="00025663" w:rsidRDefault="00D60066">
            <w:pPr>
              <w:rPr>
                <w:rFonts w:asciiTheme="minorHAnsi" w:hAnsiTheme="minorHAnsi" w:cs="Calibri"/>
                <w:b/>
              </w:rPr>
            </w:pPr>
            <w:r w:rsidRPr="00025663">
              <w:rPr>
                <w:rFonts w:asciiTheme="minorHAnsi" w:hAnsiTheme="minorHAnsi" w:cs="Calibri"/>
                <w:b/>
              </w:rPr>
              <w:t>Predvideni študijski rezultati:</w:t>
            </w:r>
          </w:p>
        </w:tc>
        <w:tc>
          <w:tcPr>
            <w:tcW w:w="142" w:type="dxa"/>
          </w:tcPr>
          <w:p w:rsidR="00D60066" w:rsidRPr="00025663" w:rsidRDefault="00D60066">
            <w:pPr>
              <w:rPr>
                <w:rFonts w:asciiTheme="minorHAnsi" w:hAnsiTheme="minorHAnsi" w:cs="Calibri"/>
                <w:b/>
              </w:rPr>
            </w:pPr>
          </w:p>
          <w:p w:rsidR="00D60066" w:rsidRPr="00025663"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025663" w:rsidRDefault="00D60066">
            <w:pPr>
              <w:rPr>
                <w:rFonts w:asciiTheme="minorHAnsi" w:hAnsiTheme="minorHAnsi" w:cs="Calibri"/>
                <w:b/>
                <w:lang w:val="en-GB"/>
              </w:rPr>
            </w:pPr>
          </w:p>
          <w:p w:rsidR="00D60066" w:rsidRPr="00025663" w:rsidRDefault="00D60066">
            <w:pPr>
              <w:rPr>
                <w:rFonts w:asciiTheme="minorHAnsi" w:hAnsiTheme="minorHAnsi" w:cs="Calibri"/>
                <w:b/>
                <w:lang w:val="en-GB"/>
              </w:rPr>
            </w:pPr>
            <w:r w:rsidRPr="00025663">
              <w:rPr>
                <w:rFonts w:asciiTheme="minorHAnsi" w:hAnsiTheme="minorHAnsi" w:cs="Calibri"/>
                <w:b/>
                <w:lang w:val="en-GB"/>
              </w:rPr>
              <w:t>Intended learning outcomes:</w:t>
            </w:r>
          </w:p>
        </w:tc>
      </w:tr>
      <w:tr w:rsidR="000B2261" w:rsidRPr="00025663" w:rsidTr="000B2261">
        <w:trPr>
          <w:trHeight w:val="1387"/>
        </w:trPr>
        <w:tc>
          <w:tcPr>
            <w:tcW w:w="4727" w:type="dxa"/>
            <w:gridSpan w:val="3"/>
            <w:tcBorders>
              <w:top w:val="single" w:sz="4" w:space="0" w:color="auto"/>
              <w:left w:val="single" w:sz="4" w:space="0" w:color="auto"/>
              <w:bottom w:val="nil"/>
              <w:right w:val="single" w:sz="4" w:space="0" w:color="auto"/>
            </w:tcBorders>
          </w:tcPr>
          <w:p w:rsidR="00CD1DC3" w:rsidRPr="00025663" w:rsidRDefault="00CD1DC3" w:rsidP="00CD1DC3">
            <w:pPr>
              <w:rPr>
                <w:rFonts w:asciiTheme="minorHAnsi" w:hAnsiTheme="minorHAnsi" w:cs="Calibri"/>
              </w:rPr>
            </w:pPr>
            <w:r w:rsidRPr="00025663">
              <w:rPr>
                <w:rFonts w:asciiTheme="minorHAnsi" w:eastAsia="Times New Roman" w:hAnsiTheme="minorHAnsi"/>
              </w:rPr>
              <w:t>Poudarek je na aplikativnih znanjih in razumevanjih, ki jih bodoči projektant oziroma uporabnik potrebuje pri oblikovanju električnih strojev.</w:t>
            </w:r>
          </w:p>
          <w:p w:rsidR="000B2261" w:rsidRPr="00025663" w:rsidRDefault="000B2261" w:rsidP="006432C5">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025663"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CD1DC3" w:rsidRPr="00025663" w:rsidRDefault="00CD1DC3" w:rsidP="00CD1DC3">
            <w:pPr>
              <w:rPr>
                <w:rFonts w:asciiTheme="minorHAnsi" w:hAnsiTheme="minorHAnsi" w:cs="Calibri"/>
                <w:lang w:val="en-US"/>
              </w:rPr>
            </w:pPr>
            <w:r w:rsidRPr="00025663">
              <w:rPr>
                <w:rStyle w:val="hps"/>
                <w:rFonts w:asciiTheme="minorHAnsi" w:hAnsiTheme="minorHAnsi" w:cs="Arial"/>
                <w:color w:val="333333"/>
                <w:lang w:val="en-US"/>
              </w:rPr>
              <w:t>The emphasis is</w:t>
            </w:r>
            <w:r w:rsidRPr="00025663">
              <w:rPr>
                <w:rFonts w:asciiTheme="minorHAnsi" w:hAnsiTheme="minorHAnsi" w:cs="Arial"/>
                <w:color w:val="333333"/>
                <w:lang w:val="en-US"/>
              </w:rPr>
              <w:t xml:space="preserve"> </w:t>
            </w:r>
            <w:r w:rsidRPr="00025663">
              <w:rPr>
                <w:rStyle w:val="hps"/>
                <w:rFonts w:asciiTheme="minorHAnsi" w:hAnsiTheme="minorHAnsi" w:cs="Arial"/>
                <w:color w:val="333333"/>
                <w:lang w:val="en-US"/>
              </w:rPr>
              <w:t>on applied</w:t>
            </w:r>
            <w:r w:rsidRPr="00025663">
              <w:rPr>
                <w:rFonts w:asciiTheme="minorHAnsi" w:hAnsiTheme="minorHAnsi" w:cs="Arial"/>
                <w:color w:val="333333"/>
                <w:lang w:val="en-US"/>
              </w:rPr>
              <w:t xml:space="preserve"> </w:t>
            </w:r>
            <w:r w:rsidRPr="00025663">
              <w:rPr>
                <w:rStyle w:val="hps"/>
                <w:rFonts w:asciiTheme="minorHAnsi" w:hAnsiTheme="minorHAnsi" w:cs="Arial"/>
                <w:color w:val="333333"/>
                <w:lang w:val="en-US"/>
              </w:rPr>
              <w:t>knowledge and on understandings how to</w:t>
            </w:r>
            <w:r w:rsidRPr="00025663">
              <w:rPr>
                <w:rFonts w:asciiTheme="minorHAnsi" w:hAnsiTheme="minorHAnsi" w:cs="Arial"/>
                <w:color w:val="333333"/>
                <w:lang w:val="en-US"/>
              </w:rPr>
              <w:t xml:space="preserve"> design electrical machines </w:t>
            </w:r>
            <w:r w:rsidRPr="00025663">
              <w:rPr>
                <w:rStyle w:val="hps"/>
                <w:rFonts w:asciiTheme="minorHAnsi" w:hAnsiTheme="minorHAnsi" w:cs="Arial"/>
                <w:color w:val="333333"/>
                <w:lang w:val="en-US"/>
              </w:rPr>
              <w:t>regarding customer demands, machines properties</w:t>
            </w:r>
            <w:r w:rsidRPr="00025663">
              <w:rPr>
                <w:rFonts w:asciiTheme="minorHAnsi" w:hAnsiTheme="minorHAnsi" w:cs="Arial"/>
                <w:color w:val="333333"/>
                <w:lang w:val="en-US"/>
              </w:rPr>
              <w:t xml:space="preserve"> </w:t>
            </w:r>
            <w:r w:rsidRPr="00025663">
              <w:rPr>
                <w:rStyle w:val="hps"/>
                <w:rFonts w:asciiTheme="minorHAnsi" w:hAnsiTheme="minorHAnsi" w:cs="Arial"/>
                <w:color w:val="333333"/>
                <w:lang w:val="en-US"/>
              </w:rPr>
              <w:t>and field of their use.</w:t>
            </w:r>
          </w:p>
          <w:p w:rsidR="00F547F3" w:rsidRPr="00025663" w:rsidRDefault="00F547F3" w:rsidP="006432C5">
            <w:pPr>
              <w:rPr>
                <w:rFonts w:asciiTheme="minorHAnsi" w:hAnsiTheme="minorHAnsi" w:cs="Calibri"/>
                <w:lang w:val="en-GB"/>
              </w:rPr>
            </w:pPr>
          </w:p>
        </w:tc>
      </w:tr>
      <w:tr w:rsidR="000B2261" w:rsidRPr="00025663"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025663"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025663"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025663" w:rsidRDefault="000B2261">
            <w:pPr>
              <w:rPr>
                <w:rFonts w:asciiTheme="minorHAnsi" w:hAnsiTheme="minorHAnsi" w:cs="Calibri"/>
              </w:rPr>
            </w:pPr>
          </w:p>
        </w:tc>
      </w:tr>
      <w:tr w:rsidR="000B2261" w:rsidRPr="00025663" w:rsidTr="000B2261">
        <w:tc>
          <w:tcPr>
            <w:tcW w:w="4727" w:type="dxa"/>
            <w:gridSpan w:val="3"/>
            <w:tcBorders>
              <w:top w:val="nil"/>
              <w:left w:val="nil"/>
              <w:bottom w:val="single" w:sz="4" w:space="0" w:color="auto"/>
              <w:right w:val="nil"/>
            </w:tcBorders>
          </w:tcPr>
          <w:p w:rsidR="000B2261" w:rsidRPr="00025663" w:rsidRDefault="000B2261">
            <w:pPr>
              <w:rPr>
                <w:rFonts w:asciiTheme="minorHAnsi" w:hAnsiTheme="minorHAnsi" w:cs="Calibri"/>
                <w:b/>
              </w:rPr>
            </w:pPr>
          </w:p>
          <w:p w:rsidR="000B2261" w:rsidRPr="00025663" w:rsidRDefault="000B2261">
            <w:pPr>
              <w:rPr>
                <w:rFonts w:asciiTheme="minorHAnsi" w:hAnsiTheme="minorHAnsi" w:cs="Calibri"/>
                <w:b/>
              </w:rPr>
            </w:pPr>
            <w:r w:rsidRPr="00025663">
              <w:rPr>
                <w:rFonts w:asciiTheme="minorHAnsi" w:hAnsiTheme="minorHAnsi" w:cs="Calibri"/>
                <w:b/>
              </w:rPr>
              <w:t>Metode poučevanja in učenja:</w:t>
            </w:r>
          </w:p>
        </w:tc>
        <w:tc>
          <w:tcPr>
            <w:tcW w:w="142" w:type="dxa"/>
          </w:tcPr>
          <w:p w:rsidR="000B2261" w:rsidRPr="00025663" w:rsidRDefault="000B2261">
            <w:pPr>
              <w:rPr>
                <w:rFonts w:asciiTheme="minorHAnsi" w:hAnsiTheme="minorHAnsi" w:cs="Calibri"/>
                <w:b/>
              </w:rPr>
            </w:pPr>
          </w:p>
          <w:p w:rsidR="000B2261" w:rsidRPr="00025663"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025663" w:rsidRDefault="000B2261">
            <w:pPr>
              <w:rPr>
                <w:rFonts w:asciiTheme="minorHAnsi" w:hAnsiTheme="minorHAnsi" w:cs="Calibri"/>
                <w:b/>
              </w:rPr>
            </w:pPr>
          </w:p>
          <w:p w:rsidR="000B2261" w:rsidRPr="00025663" w:rsidRDefault="000B2261">
            <w:pPr>
              <w:rPr>
                <w:rFonts w:asciiTheme="minorHAnsi" w:hAnsiTheme="minorHAnsi" w:cs="Calibri"/>
                <w:b/>
              </w:rPr>
            </w:pPr>
            <w:proofErr w:type="spellStart"/>
            <w:r w:rsidRPr="00025663">
              <w:rPr>
                <w:rFonts w:asciiTheme="minorHAnsi" w:hAnsiTheme="minorHAnsi" w:cs="Calibri"/>
                <w:b/>
              </w:rPr>
              <w:t>Learning</w:t>
            </w:r>
            <w:proofErr w:type="spellEnd"/>
            <w:r w:rsidRPr="00025663">
              <w:rPr>
                <w:rFonts w:asciiTheme="minorHAnsi" w:hAnsiTheme="minorHAnsi" w:cs="Calibri"/>
                <w:b/>
              </w:rPr>
              <w:t xml:space="preserve"> </w:t>
            </w:r>
            <w:proofErr w:type="spellStart"/>
            <w:r w:rsidRPr="00025663">
              <w:rPr>
                <w:rFonts w:asciiTheme="minorHAnsi" w:hAnsiTheme="minorHAnsi" w:cs="Calibri"/>
                <w:b/>
              </w:rPr>
              <w:t>and</w:t>
            </w:r>
            <w:proofErr w:type="spellEnd"/>
            <w:r w:rsidRPr="00025663">
              <w:rPr>
                <w:rFonts w:asciiTheme="minorHAnsi" w:hAnsiTheme="minorHAnsi" w:cs="Calibri"/>
                <w:b/>
              </w:rPr>
              <w:t xml:space="preserve"> </w:t>
            </w:r>
            <w:proofErr w:type="spellStart"/>
            <w:r w:rsidRPr="00025663">
              <w:rPr>
                <w:rFonts w:asciiTheme="minorHAnsi" w:hAnsiTheme="minorHAnsi" w:cs="Calibri"/>
                <w:b/>
              </w:rPr>
              <w:t>teaching</w:t>
            </w:r>
            <w:proofErr w:type="spellEnd"/>
            <w:r w:rsidRPr="00025663">
              <w:rPr>
                <w:rFonts w:asciiTheme="minorHAnsi" w:hAnsiTheme="minorHAnsi" w:cs="Calibri"/>
                <w:b/>
              </w:rPr>
              <w:t xml:space="preserve"> </w:t>
            </w:r>
            <w:proofErr w:type="spellStart"/>
            <w:r w:rsidRPr="00025663">
              <w:rPr>
                <w:rFonts w:asciiTheme="minorHAnsi" w:hAnsiTheme="minorHAnsi" w:cs="Calibri"/>
                <w:b/>
              </w:rPr>
              <w:t>methods</w:t>
            </w:r>
            <w:proofErr w:type="spellEnd"/>
            <w:r w:rsidRPr="00025663">
              <w:rPr>
                <w:rFonts w:asciiTheme="minorHAnsi" w:hAnsiTheme="minorHAnsi" w:cs="Calibri"/>
                <w:b/>
              </w:rPr>
              <w:t>:</w:t>
            </w:r>
          </w:p>
        </w:tc>
      </w:tr>
      <w:tr w:rsidR="000B2261" w:rsidRPr="00025663"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025663" w:rsidRDefault="004317E4">
            <w:pPr>
              <w:rPr>
                <w:rFonts w:asciiTheme="minorHAnsi" w:hAnsiTheme="minorHAnsi" w:cs="Calibri"/>
              </w:rPr>
            </w:pPr>
            <w:r w:rsidRPr="00025663">
              <w:rPr>
                <w:rFonts w:asciiTheme="minorHAnsi" w:hAnsiTheme="minorHAnsi" w:cs="Calibri"/>
              </w:rPr>
              <w:t>Predavanja in laboratorijske vaje v obliki projektov.</w:t>
            </w:r>
          </w:p>
        </w:tc>
        <w:tc>
          <w:tcPr>
            <w:tcW w:w="142" w:type="dxa"/>
            <w:tcBorders>
              <w:top w:val="nil"/>
              <w:left w:val="single" w:sz="4" w:space="0" w:color="auto"/>
              <w:bottom w:val="nil"/>
              <w:right w:val="single" w:sz="4" w:space="0" w:color="auto"/>
            </w:tcBorders>
          </w:tcPr>
          <w:p w:rsidR="000B2261" w:rsidRPr="00025663"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025663" w:rsidRDefault="00B0301E" w:rsidP="00062028">
            <w:pPr>
              <w:rPr>
                <w:rFonts w:asciiTheme="minorHAnsi" w:hAnsiTheme="minorHAnsi" w:cs="Calibri"/>
                <w:lang w:val="en-US"/>
              </w:rPr>
            </w:pPr>
            <w:r w:rsidRPr="00025663">
              <w:rPr>
                <w:rStyle w:val="hps"/>
                <w:rFonts w:asciiTheme="minorHAnsi" w:hAnsiTheme="minorHAnsi" w:cs="Arial"/>
                <w:color w:val="333333"/>
                <w:lang w:val="en-US"/>
              </w:rPr>
              <w:t>Lectures,</w:t>
            </w:r>
            <w:r w:rsidRPr="00025663">
              <w:rPr>
                <w:rFonts w:asciiTheme="minorHAnsi" w:hAnsiTheme="minorHAnsi" w:cs="Arial"/>
                <w:color w:val="333333"/>
                <w:lang w:val="en-US"/>
              </w:rPr>
              <w:t xml:space="preserve"> </w:t>
            </w:r>
            <w:r w:rsidRPr="00025663">
              <w:rPr>
                <w:rStyle w:val="hps"/>
                <w:rFonts w:asciiTheme="minorHAnsi" w:hAnsiTheme="minorHAnsi" w:cs="Arial"/>
                <w:color w:val="333333"/>
                <w:lang w:val="en-US"/>
              </w:rPr>
              <w:t>demonstrations</w:t>
            </w:r>
            <w:r w:rsidRPr="00025663">
              <w:rPr>
                <w:rFonts w:asciiTheme="minorHAnsi" w:hAnsiTheme="minorHAnsi" w:cs="Arial"/>
                <w:color w:val="333333"/>
                <w:lang w:val="en-US"/>
              </w:rPr>
              <w:t xml:space="preserve">, work </w:t>
            </w:r>
            <w:r w:rsidRPr="00025663">
              <w:rPr>
                <w:rStyle w:val="hps"/>
                <w:rFonts w:asciiTheme="minorHAnsi" w:hAnsiTheme="minorHAnsi" w:cs="Arial"/>
                <w:color w:val="333333"/>
                <w:lang w:val="en-US"/>
              </w:rPr>
              <w:t>with computer tools</w:t>
            </w:r>
            <w:r w:rsidRPr="00025663">
              <w:rPr>
                <w:rFonts w:asciiTheme="minorHAnsi" w:hAnsiTheme="minorHAnsi" w:cs="Arial"/>
                <w:color w:val="333333"/>
                <w:lang w:val="en-US"/>
              </w:rPr>
              <w:t xml:space="preserve">, </w:t>
            </w:r>
            <w:r w:rsidRPr="00025663">
              <w:rPr>
                <w:rStyle w:val="hps"/>
                <w:rFonts w:asciiTheme="minorHAnsi" w:hAnsiTheme="minorHAnsi" w:cs="Arial"/>
                <w:color w:val="333333"/>
                <w:lang w:val="en-US"/>
              </w:rPr>
              <w:t>coursework</w:t>
            </w:r>
            <w:r w:rsidR="00062028" w:rsidRPr="00025663">
              <w:rPr>
                <w:rFonts w:asciiTheme="minorHAnsi" w:hAnsiTheme="minorHAnsi" w:cs="Arial"/>
                <w:color w:val="333333"/>
                <w:lang w:val="en-US"/>
              </w:rPr>
              <w:t xml:space="preserve"> and project</w:t>
            </w:r>
            <w:r w:rsidRPr="00025663">
              <w:rPr>
                <w:rFonts w:asciiTheme="minorHAnsi" w:hAnsiTheme="minorHAnsi" w:cs="Arial"/>
                <w:color w:val="333333"/>
                <w:lang w:val="en-US"/>
              </w:rPr>
              <w:t xml:space="preserve"> work.</w:t>
            </w:r>
          </w:p>
        </w:tc>
      </w:tr>
      <w:tr w:rsidR="000B2261" w:rsidRPr="00025663" w:rsidTr="000B2261">
        <w:tc>
          <w:tcPr>
            <w:tcW w:w="4020" w:type="dxa"/>
            <w:tcBorders>
              <w:top w:val="nil"/>
              <w:left w:val="nil"/>
              <w:bottom w:val="single" w:sz="4" w:space="0" w:color="auto"/>
              <w:right w:val="nil"/>
            </w:tcBorders>
          </w:tcPr>
          <w:p w:rsidR="000B2261" w:rsidRPr="00025663" w:rsidRDefault="000B2261">
            <w:pPr>
              <w:rPr>
                <w:rFonts w:asciiTheme="minorHAnsi" w:hAnsiTheme="minorHAnsi" w:cs="Calibri"/>
                <w:b/>
              </w:rPr>
            </w:pPr>
          </w:p>
          <w:p w:rsidR="000B2261" w:rsidRPr="00025663" w:rsidRDefault="000B2261">
            <w:pPr>
              <w:rPr>
                <w:rFonts w:asciiTheme="minorHAnsi" w:hAnsiTheme="minorHAnsi" w:cs="Calibri"/>
                <w:b/>
              </w:rPr>
            </w:pPr>
            <w:r w:rsidRPr="00025663">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025663" w:rsidRDefault="000B2261">
            <w:pPr>
              <w:rPr>
                <w:rFonts w:asciiTheme="minorHAnsi" w:hAnsiTheme="minorHAnsi" w:cs="Calibri"/>
              </w:rPr>
            </w:pPr>
            <w:r w:rsidRPr="00025663">
              <w:rPr>
                <w:rFonts w:asciiTheme="minorHAnsi" w:hAnsiTheme="minorHAnsi" w:cs="Calibri"/>
              </w:rPr>
              <w:t>Delež (v %) /</w:t>
            </w:r>
          </w:p>
          <w:p w:rsidR="000B2261" w:rsidRPr="00025663" w:rsidRDefault="000B2261">
            <w:pPr>
              <w:rPr>
                <w:rFonts w:asciiTheme="minorHAnsi" w:hAnsiTheme="minorHAnsi" w:cs="Calibri"/>
                <w:b/>
              </w:rPr>
            </w:pPr>
            <w:proofErr w:type="spellStart"/>
            <w:r w:rsidRPr="00025663">
              <w:rPr>
                <w:rFonts w:asciiTheme="minorHAnsi" w:hAnsiTheme="minorHAnsi" w:cs="Calibri"/>
              </w:rPr>
              <w:t>Weight</w:t>
            </w:r>
            <w:proofErr w:type="spellEnd"/>
            <w:r w:rsidRPr="00025663">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025663" w:rsidRDefault="000B2261">
            <w:pPr>
              <w:rPr>
                <w:rFonts w:asciiTheme="minorHAnsi" w:hAnsiTheme="minorHAnsi" w:cs="Calibri"/>
                <w:b/>
              </w:rPr>
            </w:pPr>
          </w:p>
          <w:p w:rsidR="000B2261" w:rsidRPr="00025663" w:rsidRDefault="000B2261">
            <w:pPr>
              <w:rPr>
                <w:rFonts w:asciiTheme="minorHAnsi" w:hAnsiTheme="minorHAnsi" w:cs="Calibri"/>
                <w:b/>
              </w:rPr>
            </w:pPr>
            <w:proofErr w:type="spellStart"/>
            <w:r w:rsidRPr="00025663">
              <w:rPr>
                <w:rFonts w:asciiTheme="minorHAnsi" w:hAnsiTheme="minorHAnsi" w:cs="Calibri"/>
                <w:b/>
              </w:rPr>
              <w:t>Assessment</w:t>
            </w:r>
            <w:proofErr w:type="spellEnd"/>
            <w:r w:rsidRPr="00025663">
              <w:rPr>
                <w:rFonts w:asciiTheme="minorHAnsi" w:hAnsiTheme="minorHAnsi" w:cs="Calibri"/>
                <w:b/>
              </w:rPr>
              <w:t>:</w:t>
            </w:r>
          </w:p>
        </w:tc>
      </w:tr>
      <w:tr w:rsidR="000B2261" w:rsidRPr="00025663"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455052" w:rsidRPr="008162C5" w:rsidRDefault="00455052" w:rsidP="00455052">
            <w:pPr>
              <w:rPr>
                <w:rFonts w:cs="Calibri"/>
              </w:rPr>
            </w:pPr>
            <w:r w:rsidRPr="008162C5">
              <w:rPr>
                <w:rFonts w:cs="Calibri"/>
              </w:rPr>
              <w:t>Način: projekt.</w:t>
            </w:r>
          </w:p>
          <w:p w:rsidR="00455052" w:rsidRPr="008162C5" w:rsidRDefault="00455052" w:rsidP="00455052">
            <w:r w:rsidRPr="008162C5">
              <w:t>Ocene od 1 do vključno 5 so negativne, ocene od vključno 6 do 10 so pozitivne.</w:t>
            </w:r>
          </w:p>
          <w:p w:rsidR="00455052" w:rsidRPr="008162C5" w:rsidRDefault="00455052" w:rsidP="00455052">
            <w:r w:rsidRPr="008162C5">
              <w:t>Prispevki k oceni:</w:t>
            </w:r>
          </w:p>
          <w:p w:rsidR="000B2261" w:rsidRPr="00025663" w:rsidRDefault="00455052" w:rsidP="00455052">
            <w:pPr>
              <w:rPr>
                <w:rFonts w:asciiTheme="minorHAnsi" w:hAnsiTheme="minorHAnsi" w:cs="Calibri"/>
              </w:rPr>
            </w:pPr>
            <w:r w:rsidRPr="008162C5">
              <w:t>projekt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455052" w:rsidRDefault="00455052" w:rsidP="00455052">
            <w:pPr>
              <w:rPr>
                <w:rFonts w:asciiTheme="minorHAnsi" w:hAnsiTheme="minorHAnsi" w:cs="Calibri"/>
              </w:rPr>
            </w:pPr>
          </w:p>
          <w:p w:rsidR="00455052" w:rsidRPr="00F07530" w:rsidRDefault="00062028" w:rsidP="005243EA">
            <w:pPr>
              <w:jc w:val="center"/>
              <w:rPr>
                <w:rFonts w:asciiTheme="minorHAnsi" w:hAnsiTheme="minorHAnsi" w:cs="Calibri"/>
              </w:rPr>
            </w:pPr>
            <w:r w:rsidRPr="00455052">
              <w:rPr>
                <w:rFonts w:asciiTheme="minorHAnsi" w:hAnsiTheme="minorHAnsi" w:cs="Calibri"/>
              </w:rPr>
              <w:t>100 %</w:t>
            </w:r>
          </w:p>
        </w:tc>
        <w:tc>
          <w:tcPr>
            <w:tcW w:w="4110" w:type="dxa"/>
            <w:tcBorders>
              <w:top w:val="single" w:sz="4" w:space="0" w:color="auto"/>
              <w:left w:val="single" w:sz="4" w:space="0" w:color="auto"/>
              <w:bottom w:val="single" w:sz="4" w:space="0" w:color="auto"/>
              <w:right w:val="single" w:sz="4" w:space="0" w:color="auto"/>
            </w:tcBorders>
          </w:tcPr>
          <w:p w:rsidR="00455052" w:rsidRDefault="00455052" w:rsidP="00455052">
            <w:pPr>
              <w:rPr>
                <w:rFonts w:cs="Calibri"/>
                <w:lang w:val="en-GB"/>
              </w:rPr>
            </w:pPr>
            <w:r w:rsidRPr="008162C5">
              <w:rPr>
                <w:rFonts w:cs="Calibri"/>
                <w:lang w:val="en-GB"/>
              </w:rPr>
              <w:t xml:space="preserve">Type: </w:t>
            </w:r>
            <w:r>
              <w:rPr>
                <w:rFonts w:cs="Calibri"/>
                <w:lang w:val="en-GB"/>
              </w:rPr>
              <w:t>project</w:t>
            </w:r>
            <w:r w:rsidRPr="008162C5">
              <w:rPr>
                <w:rFonts w:cs="Calibri"/>
                <w:lang w:val="en-GB"/>
              </w:rPr>
              <w:t>.</w:t>
            </w:r>
          </w:p>
          <w:p w:rsidR="00455052" w:rsidRPr="008162C5" w:rsidRDefault="00455052" w:rsidP="00455052">
            <w:pPr>
              <w:rPr>
                <w:rFonts w:cs="Calibri"/>
                <w:lang w:val="en-GB"/>
              </w:rPr>
            </w:pPr>
            <w:r w:rsidRPr="008162C5">
              <w:rPr>
                <w:rFonts w:cs="Calibri"/>
                <w:lang w:val="en-GB"/>
              </w:rPr>
              <w:t xml:space="preserve">Negative grades: from 1 to 5, positive grades:  from 6 to 10. </w:t>
            </w:r>
          </w:p>
          <w:p w:rsidR="00455052" w:rsidRPr="008162C5" w:rsidRDefault="00455052" w:rsidP="00455052">
            <w:pPr>
              <w:rPr>
                <w:rFonts w:cs="Calibri"/>
                <w:lang w:val="en-GB"/>
              </w:rPr>
            </w:pPr>
            <w:r w:rsidRPr="008162C5">
              <w:rPr>
                <w:rFonts w:cs="Calibri"/>
                <w:lang w:val="en-GB"/>
              </w:rPr>
              <w:t>Contributions to final grade:</w:t>
            </w:r>
          </w:p>
          <w:p w:rsidR="000B2261" w:rsidRPr="00F07530" w:rsidRDefault="00455052" w:rsidP="00455052">
            <w:pPr>
              <w:rPr>
                <w:lang w:val="en-GB"/>
              </w:rPr>
            </w:pPr>
            <w:r w:rsidRPr="008162C5">
              <w:rPr>
                <w:lang w:val="en-GB"/>
              </w:rPr>
              <w:t>project</w:t>
            </w:r>
          </w:p>
        </w:tc>
      </w:tr>
      <w:tr w:rsidR="000B2261" w:rsidRPr="00025663" w:rsidTr="000B2261">
        <w:tc>
          <w:tcPr>
            <w:tcW w:w="9690" w:type="dxa"/>
            <w:gridSpan w:val="6"/>
            <w:tcBorders>
              <w:top w:val="single" w:sz="4" w:space="0" w:color="auto"/>
              <w:left w:val="nil"/>
              <w:bottom w:val="single" w:sz="4" w:space="0" w:color="auto"/>
              <w:right w:val="nil"/>
            </w:tcBorders>
          </w:tcPr>
          <w:p w:rsidR="000B2261" w:rsidRPr="00025663" w:rsidRDefault="000B2261">
            <w:pPr>
              <w:rPr>
                <w:rFonts w:asciiTheme="minorHAnsi" w:hAnsiTheme="minorHAnsi" w:cs="Calibri"/>
                <w:b/>
              </w:rPr>
            </w:pPr>
          </w:p>
          <w:p w:rsidR="000B2261" w:rsidRPr="00025663" w:rsidRDefault="000B2261">
            <w:pPr>
              <w:rPr>
                <w:rFonts w:asciiTheme="minorHAnsi" w:hAnsiTheme="minorHAnsi" w:cs="Calibri"/>
                <w:b/>
              </w:rPr>
            </w:pPr>
            <w:r w:rsidRPr="00025663">
              <w:rPr>
                <w:rFonts w:asciiTheme="minorHAnsi" w:hAnsiTheme="minorHAnsi" w:cs="Calibri"/>
                <w:b/>
              </w:rPr>
              <w:t xml:space="preserve">Reference nosilca / </w:t>
            </w:r>
            <w:proofErr w:type="spellStart"/>
            <w:r w:rsidRPr="00025663">
              <w:rPr>
                <w:rFonts w:asciiTheme="minorHAnsi" w:hAnsiTheme="minorHAnsi" w:cs="Calibri"/>
                <w:b/>
              </w:rPr>
              <w:t>Lecturer's</w:t>
            </w:r>
            <w:proofErr w:type="spellEnd"/>
            <w:r w:rsidRPr="00025663">
              <w:rPr>
                <w:rFonts w:asciiTheme="minorHAnsi" w:hAnsiTheme="minorHAnsi" w:cs="Calibri"/>
                <w:b/>
              </w:rPr>
              <w:t xml:space="preserve"> </w:t>
            </w:r>
            <w:proofErr w:type="spellStart"/>
            <w:r w:rsidRPr="00025663">
              <w:rPr>
                <w:rFonts w:asciiTheme="minorHAnsi" w:hAnsiTheme="minorHAnsi" w:cs="Calibri"/>
                <w:b/>
              </w:rPr>
              <w:t>references</w:t>
            </w:r>
            <w:proofErr w:type="spellEnd"/>
            <w:r w:rsidRPr="00025663">
              <w:rPr>
                <w:rFonts w:asciiTheme="minorHAnsi" w:hAnsiTheme="minorHAnsi" w:cs="Calibri"/>
                <w:b/>
              </w:rPr>
              <w:t xml:space="preserve">: </w:t>
            </w:r>
          </w:p>
        </w:tc>
      </w:tr>
      <w:tr w:rsidR="000B2261" w:rsidRPr="00025663" w:rsidTr="000B2261">
        <w:tc>
          <w:tcPr>
            <w:tcW w:w="9690" w:type="dxa"/>
            <w:gridSpan w:val="6"/>
            <w:tcBorders>
              <w:top w:val="single" w:sz="4" w:space="0" w:color="auto"/>
              <w:left w:val="single" w:sz="4" w:space="0" w:color="auto"/>
              <w:bottom w:val="single" w:sz="4" w:space="0" w:color="auto"/>
              <w:right w:val="single" w:sz="4" w:space="0" w:color="auto"/>
            </w:tcBorders>
          </w:tcPr>
          <w:p w:rsidR="00E75C65" w:rsidRPr="00E75C65" w:rsidRDefault="00455052" w:rsidP="00E75C65">
            <w:pPr>
              <w:pStyle w:val="ListParagraph"/>
              <w:numPr>
                <w:ilvl w:val="0"/>
                <w:numId w:val="7"/>
              </w:numPr>
              <w:ind w:left="426"/>
              <w:rPr>
                <w:rFonts w:cs="Calibri"/>
              </w:rPr>
            </w:pPr>
            <w:r w:rsidRPr="00E75C65">
              <w:rPr>
                <w:rFonts w:cs="Calibri"/>
              </w:rPr>
              <w:t xml:space="preserve">VUKOTIĆ, Mario, MILJAVEC, Damijan. Design of a permanent-magnet flux-modulated machine with a high torque density and high power factor. IET electric power applications, ISSN 1751-8660, 2016, vol. 10, </w:t>
            </w:r>
            <w:proofErr w:type="spellStart"/>
            <w:r w:rsidRPr="00E75C65">
              <w:rPr>
                <w:rFonts w:cs="Calibri"/>
              </w:rPr>
              <w:t>iss</w:t>
            </w:r>
            <w:proofErr w:type="spellEnd"/>
            <w:r w:rsidRPr="00E75C65">
              <w:rPr>
                <w:rFonts w:cs="Calibri"/>
              </w:rPr>
              <w:t xml:space="preserve">. 1, str. 36-44. </w:t>
            </w:r>
          </w:p>
          <w:p w:rsidR="00455052" w:rsidRPr="00E75C65" w:rsidRDefault="00455052" w:rsidP="00E75C65">
            <w:pPr>
              <w:pStyle w:val="ListParagraph"/>
              <w:numPr>
                <w:ilvl w:val="0"/>
                <w:numId w:val="7"/>
              </w:numPr>
              <w:ind w:left="426"/>
              <w:rPr>
                <w:rFonts w:cs="Calibri"/>
              </w:rPr>
            </w:pPr>
            <w:r w:rsidRPr="00E75C65">
              <w:rPr>
                <w:rFonts w:cs="Calibri"/>
              </w:rPr>
              <w:t xml:space="preserve">VIDMAR, Gregor, MILJAVEC, Damijan. A universal high-frequency three-phase electric-motor model suitable for the delta and star winding connections. IEEE transactions on power electronics, ISSN 0885-8993, Aug. 2015, vol. 30, no. 8, str. 4365-4376. </w:t>
            </w:r>
          </w:p>
          <w:p w:rsidR="00455052" w:rsidRPr="00E75C65" w:rsidRDefault="00455052" w:rsidP="00E75C65">
            <w:pPr>
              <w:pStyle w:val="ListParagraph"/>
              <w:numPr>
                <w:ilvl w:val="0"/>
                <w:numId w:val="7"/>
              </w:numPr>
              <w:ind w:left="426"/>
              <w:rPr>
                <w:rFonts w:cs="Calibri"/>
              </w:rPr>
            </w:pPr>
            <w:r w:rsidRPr="00E75C65">
              <w:rPr>
                <w:rFonts w:cs="Calibri"/>
              </w:rPr>
              <w:t>VIDMAR, Gregor, MILJAVEC, Damijan, AGREŽ, Dušan. Measurement and evaluation of EDM bearing currents by the normalized Joule integral. Measurement science &amp; technology, ISSN 0957-0233, 2014, vol. 25, no. 7, str. 1-10.</w:t>
            </w:r>
          </w:p>
          <w:p w:rsidR="00455052" w:rsidRPr="00E75C65" w:rsidRDefault="00455052" w:rsidP="00E75C65">
            <w:pPr>
              <w:pStyle w:val="ListParagraph"/>
              <w:numPr>
                <w:ilvl w:val="0"/>
                <w:numId w:val="7"/>
              </w:numPr>
              <w:ind w:left="426"/>
              <w:rPr>
                <w:rFonts w:cs="Calibri"/>
              </w:rPr>
            </w:pPr>
            <w:r w:rsidRPr="00E75C65">
              <w:rPr>
                <w:rFonts w:cs="Calibri"/>
              </w:rPr>
              <w:t xml:space="preserve">GOTOVAC, Gorazd, LAMPIČ, Gorazd, MILJAVEC, Damijan. </w:t>
            </w:r>
            <w:proofErr w:type="spellStart"/>
            <w:r w:rsidRPr="00E75C65">
              <w:rPr>
                <w:rFonts w:cs="Calibri"/>
              </w:rPr>
              <w:t>Analytical</w:t>
            </w:r>
            <w:proofErr w:type="spellEnd"/>
            <w:r w:rsidRPr="00E75C65">
              <w:rPr>
                <w:rFonts w:cs="Calibri"/>
              </w:rPr>
              <w:t xml:space="preserve"> model </w:t>
            </w:r>
            <w:proofErr w:type="spellStart"/>
            <w:r w:rsidRPr="00E75C65">
              <w:rPr>
                <w:rFonts w:cs="Calibri"/>
              </w:rPr>
              <w:t>of</w:t>
            </w:r>
            <w:proofErr w:type="spellEnd"/>
            <w:r w:rsidRPr="00E75C65">
              <w:rPr>
                <w:rFonts w:cs="Calibri"/>
              </w:rPr>
              <w:t xml:space="preserve"> </w:t>
            </w:r>
            <w:proofErr w:type="spellStart"/>
            <w:r w:rsidRPr="00E75C65">
              <w:rPr>
                <w:rFonts w:cs="Calibri"/>
              </w:rPr>
              <w:t>permeance</w:t>
            </w:r>
            <w:proofErr w:type="spellEnd"/>
            <w:r w:rsidRPr="00E75C65">
              <w:rPr>
                <w:rFonts w:cs="Calibri"/>
              </w:rPr>
              <w:t xml:space="preserve"> </w:t>
            </w:r>
            <w:proofErr w:type="spellStart"/>
            <w:r w:rsidRPr="00E75C65">
              <w:rPr>
                <w:rFonts w:cs="Calibri"/>
              </w:rPr>
              <w:t>variation</w:t>
            </w:r>
            <w:proofErr w:type="spellEnd"/>
            <w:r w:rsidRPr="00E75C65">
              <w:rPr>
                <w:rFonts w:cs="Calibri"/>
              </w:rPr>
              <w:t xml:space="preserve"> </w:t>
            </w:r>
            <w:proofErr w:type="spellStart"/>
            <w:r w:rsidRPr="00E75C65">
              <w:rPr>
                <w:rFonts w:cs="Calibri"/>
              </w:rPr>
              <w:t>losses</w:t>
            </w:r>
            <w:proofErr w:type="spellEnd"/>
            <w:r w:rsidRPr="00E75C65">
              <w:rPr>
                <w:rFonts w:cs="Calibri"/>
              </w:rPr>
              <w:t xml:space="preserve"> in </w:t>
            </w:r>
            <w:proofErr w:type="spellStart"/>
            <w:r w:rsidRPr="00E75C65">
              <w:rPr>
                <w:rFonts w:cs="Calibri"/>
              </w:rPr>
              <w:t>permanent</w:t>
            </w:r>
            <w:proofErr w:type="spellEnd"/>
            <w:r w:rsidRPr="00E75C65">
              <w:rPr>
                <w:rFonts w:cs="Calibri"/>
              </w:rPr>
              <w:t xml:space="preserve"> magnets of the multipole synchronous machine. IEEE transactions on magnetics, ISSN 0018-9464, Feb. 2013, vol. 49, no. 2, str. 921-928.</w:t>
            </w:r>
          </w:p>
          <w:p w:rsidR="00E75C65" w:rsidRPr="00E75C65" w:rsidRDefault="00455052" w:rsidP="00E75C65">
            <w:pPr>
              <w:pStyle w:val="ListParagraph"/>
              <w:numPr>
                <w:ilvl w:val="0"/>
                <w:numId w:val="7"/>
              </w:numPr>
              <w:ind w:left="426"/>
              <w:rPr>
                <w:rFonts w:cs="Calibri"/>
              </w:rPr>
            </w:pPr>
            <w:r w:rsidRPr="00E75C65">
              <w:rPr>
                <w:rFonts w:cs="Calibri"/>
              </w:rPr>
              <w:t xml:space="preserve"> JEREB, Peter, MILJAVEC, Damijan. Vezna teorija električnih strojev. 1. izd. Ljubljana: Fakulteta za elektrotehniko, 2009.</w:t>
            </w:r>
          </w:p>
        </w:tc>
      </w:tr>
    </w:tbl>
    <w:p w:rsidR="00BA1F90" w:rsidRPr="00025663" w:rsidRDefault="00BA1F90">
      <w:pPr>
        <w:rPr>
          <w:rFonts w:asciiTheme="minorHAnsi" w:hAnsiTheme="minorHAnsi"/>
        </w:rPr>
      </w:pPr>
    </w:p>
    <w:sectPr w:rsidR="00BA1F90" w:rsidRPr="00025663"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F564C"/>
    <w:multiLevelType w:val="hybridMultilevel"/>
    <w:tmpl w:val="B7B08944"/>
    <w:lvl w:ilvl="0" w:tplc="BEE885F6">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3EC317E"/>
    <w:multiLevelType w:val="hybridMultilevel"/>
    <w:tmpl w:val="F006D848"/>
    <w:lvl w:ilvl="0" w:tplc="442A6428">
      <w:start w:val="1"/>
      <w:numFmt w:val="decimal"/>
      <w:lvlText w:val="%1."/>
      <w:lvlJc w:val="left"/>
      <w:pPr>
        <w:ind w:left="720" w:hanging="360"/>
      </w:pPr>
      <w:rPr>
        <w:rFonts w:asciiTheme="minorHAnsi" w:hAnsiTheme="minorHAnsi" w:cs="Arial" w:hint="default"/>
        <w:b w:val="0"/>
        <w:color w:val="333333"/>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9D91773"/>
    <w:multiLevelType w:val="hybridMultilevel"/>
    <w:tmpl w:val="227EBA60"/>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FAE6A4F"/>
    <w:multiLevelType w:val="hybridMultilevel"/>
    <w:tmpl w:val="092401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63428CA"/>
    <w:multiLevelType w:val="hybridMultilevel"/>
    <w:tmpl w:val="ED242FC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1C67832"/>
    <w:multiLevelType w:val="hybridMultilevel"/>
    <w:tmpl w:val="CA82522C"/>
    <w:lvl w:ilvl="0" w:tplc="D5827C1A">
      <w:start w:val="1"/>
      <w:numFmt w:val="decimal"/>
      <w:lvlText w:val="%1."/>
      <w:lvlJc w:val="left"/>
      <w:pPr>
        <w:ind w:left="644"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D5C7354"/>
    <w:multiLevelType w:val="hybridMultilevel"/>
    <w:tmpl w:val="0E041C88"/>
    <w:lvl w:ilvl="0" w:tplc="D5827C1A">
      <w:start w:val="1"/>
      <w:numFmt w:val="decimal"/>
      <w:lvlText w:val="%1."/>
      <w:lvlJc w:val="left"/>
      <w:pPr>
        <w:ind w:left="644" w:hanging="360"/>
      </w:pPr>
      <w:rPr>
        <w:rFonts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5"/>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25663"/>
    <w:rsid w:val="00062028"/>
    <w:rsid w:val="000703E4"/>
    <w:rsid w:val="000A242E"/>
    <w:rsid w:val="000B2261"/>
    <w:rsid w:val="000C2C3D"/>
    <w:rsid w:val="000E605D"/>
    <w:rsid w:val="000E626A"/>
    <w:rsid w:val="000F41E9"/>
    <w:rsid w:val="0011662C"/>
    <w:rsid w:val="001509CC"/>
    <w:rsid w:val="0018213C"/>
    <w:rsid w:val="00190FD7"/>
    <w:rsid w:val="001B60F1"/>
    <w:rsid w:val="001C5CD1"/>
    <w:rsid w:val="001D5408"/>
    <w:rsid w:val="00207896"/>
    <w:rsid w:val="002724BA"/>
    <w:rsid w:val="002F300A"/>
    <w:rsid w:val="0035424F"/>
    <w:rsid w:val="00364095"/>
    <w:rsid w:val="00384EDA"/>
    <w:rsid w:val="003D48ED"/>
    <w:rsid w:val="00402676"/>
    <w:rsid w:val="00406A37"/>
    <w:rsid w:val="004317E4"/>
    <w:rsid w:val="00455052"/>
    <w:rsid w:val="004A48C4"/>
    <w:rsid w:val="004D195F"/>
    <w:rsid w:val="004D6761"/>
    <w:rsid w:val="005243EA"/>
    <w:rsid w:val="00530AB8"/>
    <w:rsid w:val="0053523E"/>
    <w:rsid w:val="00540846"/>
    <w:rsid w:val="005468F0"/>
    <w:rsid w:val="005551F6"/>
    <w:rsid w:val="005903BA"/>
    <w:rsid w:val="006253E7"/>
    <w:rsid w:val="006432C5"/>
    <w:rsid w:val="006D3970"/>
    <w:rsid w:val="006E3CD7"/>
    <w:rsid w:val="007647E1"/>
    <w:rsid w:val="00784B8D"/>
    <w:rsid w:val="007B5E3F"/>
    <w:rsid w:val="007C51FA"/>
    <w:rsid w:val="0082408F"/>
    <w:rsid w:val="008F6996"/>
    <w:rsid w:val="00900FF4"/>
    <w:rsid w:val="0095150D"/>
    <w:rsid w:val="0099267E"/>
    <w:rsid w:val="009C5723"/>
    <w:rsid w:val="00A024F8"/>
    <w:rsid w:val="00A02BF5"/>
    <w:rsid w:val="00A11DCC"/>
    <w:rsid w:val="00A7660D"/>
    <w:rsid w:val="00AE692F"/>
    <w:rsid w:val="00B0301E"/>
    <w:rsid w:val="00B12423"/>
    <w:rsid w:val="00B1529E"/>
    <w:rsid w:val="00B17FF5"/>
    <w:rsid w:val="00B37024"/>
    <w:rsid w:val="00B46504"/>
    <w:rsid w:val="00B87B5F"/>
    <w:rsid w:val="00BA1F90"/>
    <w:rsid w:val="00BD7F25"/>
    <w:rsid w:val="00C043A7"/>
    <w:rsid w:val="00C16E51"/>
    <w:rsid w:val="00C329F2"/>
    <w:rsid w:val="00C44581"/>
    <w:rsid w:val="00C97B4D"/>
    <w:rsid w:val="00CD1DC3"/>
    <w:rsid w:val="00D068A8"/>
    <w:rsid w:val="00D3785B"/>
    <w:rsid w:val="00D60066"/>
    <w:rsid w:val="00D6782B"/>
    <w:rsid w:val="00D826CD"/>
    <w:rsid w:val="00DA26AC"/>
    <w:rsid w:val="00E75C65"/>
    <w:rsid w:val="00E948BA"/>
    <w:rsid w:val="00EF7242"/>
    <w:rsid w:val="00F07530"/>
    <w:rsid w:val="00F255C4"/>
    <w:rsid w:val="00F41409"/>
    <w:rsid w:val="00F547F3"/>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ACA4AA-6E2A-4FDC-BCAF-49C6F085D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character" w:customStyle="1" w:styleId="longtext">
    <w:name w:val="long_text"/>
    <w:basedOn w:val="DefaultParagraphFont"/>
    <w:rsid w:val="00B46504"/>
  </w:style>
  <w:style w:type="character" w:customStyle="1" w:styleId="hps">
    <w:name w:val="hps"/>
    <w:basedOn w:val="DefaultParagraphFont"/>
    <w:uiPriority w:val="99"/>
    <w:rsid w:val="00B46504"/>
  </w:style>
  <w:style w:type="paragraph" w:styleId="NormalWeb">
    <w:name w:val="Normal (Web)"/>
    <w:basedOn w:val="Normal"/>
    <w:uiPriority w:val="99"/>
    <w:rsid w:val="00062028"/>
    <w:pPr>
      <w:spacing w:before="100" w:beforeAutospacing="1" w:after="100" w:afterAutospacing="1"/>
    </w:pPr>
    <w:rPr>
      <w:rFonts w:ascii="Times New Roman" w:eastAsia="Times New Roman" w:hAnsi="Times New Roman"/>
      <w:lang w:val="en-US" w:eastAsia="en-US"/>
    </w:rPr>
  </w:style>
  <w:style w:type="character" w:styleId="Hyperlink">
    <w:name w:val="Hyperlink"/>
    <w:basedOn w:val="DefaultParagraphFont"/>
    <w:rsid w:val="0006202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967</Words>
  <Characters>5512</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10</cp:revision>
  <dcterms:created xsi:type="dcterms:W3CDTF">2016-05-27T08:30:00Z</dcterms:created>
  <dcterms:modified xsi:type="dcterms:W3CDTF">2016-06-02T18:16:00Z</dcterms:modified>
</cp:coreProperties>
</file>