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072FDA">
        <w:trPr>
          <w:jc w:val="center"/>
        </w:trPr>
        <w:tc>
          <w:tcPr>
            <w:tcW w:w="9576" w:type="dxa"/>
          </w:tcPr>
          <w:p w:rsidR="00072FDA" w:rsidRDefault="00072FDA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B1B431C3F1574FFC94CAD977E7DC9945"/>
        </w:placeholder>
        <w:docPartList>
          <w:docPartGallery w:val="Quick Parts"/>
          <w:docPartCategory w:val=" Resume Name"/>
        </w:docPartList>
      </w:sdtPr>
      <w:sdtContent>
        <w:p w:rsidR="00072FDA" w:rsidRDefault="00072FDA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072FD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072FDA" w:rsidRDefault="00072FDA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072FDA" w:rsidRDefault="00305185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2CA1777A539E475B817BD1A1385BD7B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EB4B35">
                      <w:rPr>
                        <w:lang w:val="sl-SI"/>
                      </w:rPr>
                      <w:t>Predlogi za izboljšanje predmeta</w:t>
                    </w:r>
                  </w:sdtContent>
                </w:sdt>
              </w:p>
              <w:p w:rsidR="00072FDA" w:rsidRPr="00EB4B35" w:rsidRDefault="00EB4B35">
                <w:pPr>
                  <w:pStyle w:val="AddressText"/>
                  <w:rPr>
                    <w:b/>
                    <w:color w:val="000000" w:themeColor="text1"/>
                    <w:sz w:val="32"/>
                  </w:rPr>
                </w:pPr>
                <w:r w:rsidRPr="00EB4B35">
                  <w:rPr>
                    <w:b/>
                    <w:color w:val="000000" w:themeColor="text1"/>
                    <w:sz w:val="32"/>
                    <w:lang w:val="sl-SI"/>
                  </w:rPr>
                  <w:t>Antene in razširjanje valov</w:t>
                </w:r>
              </w:p>
              <w:p w:rsidR="00EB4B35" w:rsidRDefault="00EB4B35">
                <w:pPr>
                  <w:pStyle w:val="AddressText"/>
                  <w:rPr>
                    <w:color w:val="404040" w:themeColor="text1" w:themeTint="BF"/>
                  </w:rPr>
                </w:pPr>
              </w:p>
              <w:p w:rsidR="00072FDA" w:rsidRPr="00EB4B35" w:rsidRDefault="00EB4B35">
                <w:pPr>
                  <w:pStyle w:val="AddressText"/>
                  <w:rPr>
                    <w:color w:val="404040" w:themeColor="text1" w:themeTint="BF"/>
                    <w:sz w:val="24"/>
                  </w:rPr>
                </w:pPr>
                <w:r>
                  <w:rPr>
                    <w:color w:val="404040" w:themeColor="text1" w:themeTint="BF"/>
                  </w:rPr>
                  <w:t xml:space="preserve">Ljubljana, </w:t>
                </w:r>
                <w:r w:rsidRPr="00EB4B35">
                  <w:rPr>
                    <w:color w:val="404040" w:themeColor="text1" w:themeTint="BF"/>
                  </w:rPr>
                  <w:t>2.2.2015</w:t>
                </w:r>
              </w:p>
            </w:tc>
          </w:tr>
        </w:tbl>
        <w:p w:rsidR="00072FDA" w:rsidRDefault="002A111D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072FDA" w:rsidTr="00E4461F">
        <w:trPr>
          <w:trHeight w:val="4109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072FDA" w:rsidRDefault="00072FDA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72FDA" w:rsidRPr="002A15AC" w:rsidRDefault="00EB4B35" w:rsidP="00EB4B35">
            <w:pPr>
              <w:pStyle w:val="Section"/>
              <w:rPr>
                <w:rFonts w:ascii="Times New Roman" w:hAnsi="Times New Roman"/>
              </w:rPr>
            </w:pPr>
            <w:proofErr w:type="spellStart"/>
            <w:r w:rsidRPr="002A15AC">
              <w:rPr>
                <w:rFonts w:ascii="Times New Roman" w:hAnsi="Times New Roman"/>
              </w:rPr>
              <w:t>Predavanja</w:t>
            </w:r>
            <w:proofErr w:type="spellEnd"/>
            <w:r w:rsidRPr="002A15AC">
              <w:rPr>
                <w:rFonts w:ascii="Times New Roman" w:hAnsi="Times New Roman"/>
              </w:rPr>
              <w:t>:</w:t>
            </w:r>
          </w:p>
          <w:p w:rsidR="00EB4B35" w:rsidRPr="002A15AC" w:rsidRDefault="00EB4B35" w:rsidP="00EB4B3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Primeri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izdelanih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anten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(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popestritev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predavanj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)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K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predavanjem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prinesite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pokazati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primere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anten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</w:rPr>
            </w:pPr>
          </w:p>
          <w:p w:rsidR="00EB4B35" w:rsidRPr="002A15AC" w:rsidRDefault="00EB4B35" w:rsidP="00EB4B3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Prestrukturiranje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predavanj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#4 in #5 (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velika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količina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malo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časa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)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Košček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snovi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(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npr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.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dielektrične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leče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) k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drugemu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predavanju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tako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časovne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stiske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ali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ta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dan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ne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bo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tihih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</w:rPr>
            </w:pPr>
          </w:p>
          <w:p w:rsidR="00EB4B35" w:rsidRPr="002A15AC" w:rsidRDefault="00EB4B35" w:rsidP="00EB4B3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Uvodna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literatur</w:t>
            </w:r>
            <w:r w:rsidR="00E4461F" w:rsidRPr="002A15AC">
              <w:rPr>
                <w:rFonts w:ascii="Times New Roman" w:hAnsi="Times New Roman"/>
                <w:color w:val="auto"/>
                <w:sz w:val="23"/>
                <w:szCs w:val="23"/>
              </w:rPr>
              <w:t>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(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tudi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v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angleščini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)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Priporočila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še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2-3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virov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ki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so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verodostojni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za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dano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tematiko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</w:rPr>
            </w:pPr>
          </w:p>
          <w:p w:rsidR="00EB4B35" w:rsidRPr="002A15AC" w:rsidRDefault="00EB4B35" w:rsidP="00EB4B35">
            <w:pPr>
              <w:rPr>
                <w:rFonts w:ascii="Times New Roman" w:hAnsi="Times New Roman"/>
              </w:rPr>
            </w:pPr>
          </w:p>
          <w:p w:rsidR="00EB4B35" w:rsidRPr="002A15AC" w:rsidRDefault="00EB4B35" w:rsidP="00EB4B35">
            <w:pPr>
              <w:pStyle w:val="Section"/>
              <w:rPr>
                <w:rFonts w:ascii="Times New Roman" w:hAnsi="Times New Roman"/>
              </w:rPr>
            </w:pPr>
            <w:proofErr w:type="spellStart"/>
            <w:r w:rsidRPr="002A15AC">
              <w:rPr>
                <w:rFonts w:ascii="Times New Roman" w:hAnsi="Times New Roman"/>
              </w:rPr>
              <w:t>Vaje</w:t>
            </w:r>
            <w:proofErr w:type="spellEnd"/>
            <w:r w:rsidRPr="002A15AC">
              <w:rPr>
                <w:rFonts w:ascii="Times New Roman" w:hAnsi="Times New Roman"/>
              </w:rPr>
              <w:t>:</w:t>
            </w:r>
          </w:p>
          <w:p w:rsidR="00EB4B35" w:rsidRPr="002A15AC" w:rsidRDefault="00EB4B35" w:rsidP="00EB4B3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sz w:val="23"/>
                <w:szCs w:val="23"/>
              </w:rPr>
              <w:t>Jasen</w:t>
            </w:r>
            <w:proofErr w:type="spellEnd"/>
            <w:r w:rsidRPr="002A15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sz w:val="23"/>
                <w:szCs w:val="23"/>
              </w:rPr>
              <w:t>kriterij</w:t>
            </w:r>
            <w:proofErr w:type="spellEnd"/>
            <w:r w:rsidRPr="002A15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sz w:val="23"/>
                <w:szCs w:val="23"/>
              </w:rPr>
              <w:t>ocenjevanja</w:t>
            </w:r>
            <w:proofErr w:type="spellEnd"/>
            <w:r w:rsidRPr="002A15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sz w:val="23"/>
                <w:szCs w:val="23"/>
              </w:rPr>
              <w:t>poročil</w:t>
            </w:r>
            <w:proofErr w:type="spellEnd"/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Na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prvi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uri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se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jasno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pove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kaj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se v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poročilu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zahteva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Ureditev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seznama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spletni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strani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in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dopolnitev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navodil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kjer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je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prišlo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do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spremembe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</w:p>
          <w:p w:rsidR="001E3F2E" w:rsidRPr="002A15AC" w:rsidRDefault="001E3F2E" w:rsidP="001E3F2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Časovna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stiska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izvedbe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vaj</w:t>
            </w:r>
            <w:proofErr w:type="spellEnd"/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1E3F2E" w:rsidRPr="002A15AC" w:rsidRDefault="001E3F2E" w:rsidP="001E3F2E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Ukinitev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uvodne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razlage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ali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vsaj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bistveno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skrajšanje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(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dolžnost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študentov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je,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da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se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pripravijo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) –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razlaga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pogosto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vzame</w:t>
            </w:r>
            <w:proofErr w:type="spell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1. </w:t>
            </w:r>
            <w:proofErr w:type="spellStart"/>
            <w:proofErr w:type="gram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šolsko</w:t>
            </w:r>
            <w:proofErr w:type="spellEnd"/>
            <w:proofErr w:type="gramEnd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="002A15AC"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uro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2A15AC" w:rsidRPr="002A15AC" w:rsidRDefault="002A15AC" w:rsidP="002A15AC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2A15AC" w:rsidRPr="002A15AC" w:rsidRDefault="002A15AC" w:rsidP="002A15AC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4.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sklop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ali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dodajanje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ene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ure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vajam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,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ali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zmanjšanje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števila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ljudi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skupino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.</w:t>
            </w:r>
          </w:p>
          <w:p w:rsidR="002A15AC" w:rsidRPr="002A15AC" w:rsidRDefault="002A15AC" w:rsidP="002A15AC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</w:p>
          <w:p w:rsidR="002A15AC" w:rsidRPr="002A15AC" w:rsidRDefault="002A15AC" w:rsidP="002A15A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Popestritev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domačih</w:t>
            </w:r>
            <w:proofErr w:type="spellEnd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auto"/>
                <w:sz w:val="23"/>
                <w:szCs w:val="23"/>
              </w:rPr>
              <w:t>nalog</w:t>
            </w:r>
            <w:proofErr w:type="spellEnd"/>
          </w:p>
          <w:p w:rsidR="002A15AC" w:rsidRPr="002A15AC" w:rsidRDefault="002A15AC" w:rsidP="002A15AC">
            <w:pPr>
              <w:pStyle w:val="ListParagraph"/>
              <w:rPr>
                <w:rFonts w:ascii="Times New Roman" w:hAnsi="Times New Roman"/>
                <w:color w:val="auto"/>
                <w:sz w:val="8"/>
              </w:rPr>
            </w:pPr>
          </w:p>
          <w:p w:rsidR="002A15AC" w:rsidRPr="002A15AC" w:rsidRDefault="002A15AC" w:rsidP="002A15AC">
            <w:pPr>
              <w:pStyle w:val="ListParagraph"/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</w:pP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Predlog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: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Načrtovanje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antene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</w:t>
            </w:r>
            <w:proofErr w:type="spellStart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>za</w:t>
            </w:r>
            <w:proofErr w:type="spellEnd"/>
            <w:r w:rsidRPr="002A15AC">
              <w:rPr>
                <w:rFonts w:ascii="Times New Roman" w:hAnsi="Times New Roman"/>
                <w:color w:val="595959" w:themeColor="text1" w:themeTint="A6"/>
                <w:sz w:val="23"/>
                <w:szCs w:val="23"/>
              </w:rPr>
              <w:t xml:space="preserve"> PCB </w:t>
            </w:r>
          </w:p>
          <w:p w:rsidR="00E4461F" w:rsidRPr="00EB4B35" w:rsidRDefault="00E4461F" w:rsidP="002A15AC">
            <w:pPr>
              <w:pStyle w:val="ListParagrap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072FDA">
        <w:trPr>
          <w:trHeight w:val="576"/>
          <w:jc w:val="center"/>
        </w:trPr>
        <w:tc>
          <w:tcPr>
            <w:tcW w:w="9576" w:type="dxa"/>
          </w:tcPr>
          <w:p w:rsidR="00072FDA" w:rsidRDefault="00072FDA"/>
        </w:tc>
      </w:tr>
    </w:tbl>
    <w:p w:rsidR="00072FDA" w:rsidRDefault="00072FDA"/>
    <w:p w:rsidR="00E4461F" w:rsidRDefault="002A15AC" w:rsidP="00E4461F">
      <w:pPr>
        <w:jc w:val="right"/>
      </w:pPr>
      <w:proofErr w:type="spellStart"/>
      <w:r>
        <w:t>Pripravil</w:t>
      </w:r>
      <w:proofErr w:type="spellEnd"/>
      <w:r>
        <w:t>: Aljaž Blatnik</w:t>
      </w:r>
    </w:p>
    <w:sectPr w:rsidR="00E4461F" w:rsidSect="00072FD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AA" w:rsidRDefault="00626CAA">
      <w:pPr>
        <w:spacing w:after="0" w:line="240" w:lineRule="auto"/>
      </w:pPr>
      <w:r>
        <w:separator/>
      </w:r>
    </w:p>
  </w:endnote>
  <w:endnote w:type="continuationSeparator" w:id="0">
    <w:p w:rsidR="00626CAA" w:rsidRDefault="0062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A" w:rsidRDefault="00305185">
    <w:pPr>
      <w:pStyle w:val="FooterLeft"/>
    </w:pPr>
    <w:r>
      <w:rPr>
        <w:color w:val="9FB8CD" w:themeColor="accent2"/>
      </w:rPr>
      <w:sym w:font="Wingdings 3" w:char="F07D"/>
    </w:r>
    <w:r>
      <w:t xml:space="preserve"> </w:t>
    </w:r>
    <w:proofErr w:type="spellStart"/>
    <w:r w:rsidR="002A15AC">
      <w:t>Stran</w:t>
    </w:r>
    <w:proofErr w:type="spellEnd"/>
    <w:r>
      <w:t xml:space="preserve"> </w:t>
    </w:r>
    <w:fldSimple w:instr=" PAGE  \* Arabic  \* MERGEFORMAT ">
      <w:r w:rsidR="002A15AC">
        <w:rPr>
          <w:noProof/>
        </w:rPr>
        <w:t>2</w:t>
      </w:r>
    </w:fldSimple>
    <w:r>
      <w:t xml:space="preserve"> | </w:t>
    </w:r>
  </w:p>
  <w:p w:rsidR="00072FDA" w:rsidRDefault="00072F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A" w:rsidRDefault="00305185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placeholder>
          <w:docPart w:val="B39A2B6AC94B4EA889AAD82B14720DAB"/>
        </w:placeholder>
        <w:temporary/>
        <w:showingPlcHdr/>
        <w:text/>
      </w:sdtPr>
      <w:sdtContent>
        <w:r>
          <w:t>[Type your e-mail address]</w:t>
        </w:r>
      </w:sdtContent>
    </w:sdt>
  </w:p>
  <w:p w:rsidR="00072FDA" w:rsidRDefault="00072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AA" w:rsidRDefault="00626CAA">
      <w:pPr>
        <w:spacing w:after="0" w:line="240" w:lineRule="auto"/>
      </w:pPr>
      <w:r>
        <w:separator/>
      </w:r>
    </w:p>
  </w:footnote>
  <w:footnote w:type="continuationSeparator" w:id="0">
    <w:p w:rsidR="00626CAA" w:rsidRDefault="0062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A" w:rsidRDefault="00305185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proofErr w:type="spellStart"/>
    <w:r w:rsidR="002A15AC">
      <w:t>Nadaljevanje</w:t>
    </w:r>
    <w:proofErr w:type="spellEnd"/>
    <w:r>
      <w:t xml:space="preserve">: </w:t>
    </w:r>
    <w:sdt>
      <w:sdtPr>
        <w:id w:val="176770587"/>
        <w:placeholder>
          <w:docPart w:val="82C6EBB6BE4F4AE8A5C52CD55FEC480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B4B35">
          <w:rPr>
            <w:lang w:val="sl-SI"/>
          </w:rPr>
          <w:t>Predlogi za izboljšanje predmeta</w:t>
        </w:r>
      </w:sdtContent>
    </w:sdt>
  </w:p>
  <w:p w:rsidR="00072FDA" w:rsidRDefault="00072F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DA" w:rsidRDefault="00305185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79A9CED8C3FA4A9DB7147CE5B1E9651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B4B35">
          <w:rPr>
            <w:lang w:val="sl-SI"/>
          </w:rPr>
          <w:t>Predlogi za izboljšanje predmeta</w:t>
        </w:r>
      </w:sdtContent>
    </w:sdt>
  </w:p>
  <w:p w:rsidR="00072FDA" w:rsidRDefault="00072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7EC0564"/>
    <w:multiLevelType w:val="hybridMultilevel"/>
    <w:tmpl w:val="E99A7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A0D05"/>
    <w:multiLevelType w:val="hybridMultilevel"/>
    <w:tmpl w:val="7A20C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E4461F"/>
    <w:rsid w:val="00072FDA"/>
    <w:rsid w:val="001A1B53"/>
    <w:rsid w:val="001E3F2E"/>
    <w:rsid w:val="002A111D"/>
    <w:rsid w:val="002A15AC"/>
    <w:rsid w:val="00305185"/>
    <w:rsid w:val="00592AAD"/>
    <w:rsid w:val="00626CAA"/>
    <w:rsid w:val="00C25B1A"/>
    <w:rsid w:val="00E4461F"/>
    <w:rsid w:val="00EB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DA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72FD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D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FD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FD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FD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FDA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FDA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FDA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FDA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72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072F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FDA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72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FDA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A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072FDA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072FDA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072FDA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072FDA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2FDA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DA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2FDA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072FDA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FDA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072FDA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072FDA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072FDA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2FDA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72FDA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FDA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FDA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FDA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FDA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FDA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FDA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FDA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072FDA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072FD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FDA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72FDA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072FDA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072FDA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072FDA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072FDA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072FDA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072FDA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2FD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072FD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2FDA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2FDA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072FDA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2FDA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072FDA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072FDA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72FD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2FDA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072FDA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2FDA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072FD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072FDA"/>
  </w:style>
  <w:style w:type="paragraph" w:customStyle="1" w:styleId="FooterFirstPage">
    <w:name w:val="Footer First Page"/>
    <w:basedOn w:val="Footer"/>
    <w:uiPriority w:val="34"/>
    <w:rsid w:val="00072FDA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072FD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072FD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072FD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072FD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072FD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072FDA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072FDA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EB4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&#382;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B431C3F1574FFC94CAD977E7DC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9FCC-37BA-49AE-B2C0-E597BEB3C81E}"/>
      </w:docPartPr>
      <w:docPartBody>
        <w:p w:rsidR="00E9119D" w:rsidRDefault="00F54A4C">
          <w:pPr>
            <w:pStyle w:val="B1B431C3F1574FFC94CAD977E7DC994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2CA1777A539E475B817BD1A1385B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F76E-626D-4FD5-ABA3-B086CD701211}"/>
      </w:docPartPr>
      <w:docPartBody>
        <w:p w:rsidR="00E9119D" w:rsidRDefault="00F54A4C">
          <w:pPr>
            <w:pStyle w:val="2CA1777A539E475B817BD1A1385BD7BD"/>
          </w:pPr>
          <w:r>
            <w:t>[Type your name]</w:t>
          </w:r>
        </w:p>
      </w:docPartBody>
    </w:docPart>
    <w:docPart>
      <w:docPartPr>
        <w:name w:val="82C6EBB6BE4F4AE8A5C52CD55FEC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0B50-8ED0-41EC-8355-8123C076750C}"/>
      </w:docPartPr>
      <w:docPartBody>
        <w:p w:rsidR="00E9119D" w:rsidRDefault="00F54A4C">
          <w:pPr>
            <w:pStyle w:val="82C6EBB6BE4F4AE8A5C52CD55FEC4807"/>
          </w:pPr>
          <w:r>
            <w:t>[Type the author name]</w:t>
          </w:r>
        </w:p>
      </w:docPartBody>
    </w:docPart>
    <w:docPart>
      <w:docPartPr>
        <w:name w:val="79A9CED8C3FA4A9DB7147CE5B1E9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75EA-CAA3-40D2-A2C2-1BAA4F40BB2A}"/>
      </w:docPartPr>
      <w:docPartBody>
        <w:p w:rsidR="00E9119D" w:rsidRDefault="00F54A4C">
          <w:pPr>
            <w:pStyle w:val="79A9CED8C3FA4A9DB7147CE5B1E96512"/>
          </w:pPr>
          <w:r>
            <w:t>[Type the author name]</w:t>
          </w:r>
        </w:p>
      </w:docPartBody>
    </w:docPart>
    <w:docPart>
      <w:docPartPr>
        <w:name w:val="B39A2B6AC94B4EA889AAD82B1472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39B8-FD0A-4E12-A421-C3482F28251A}"/>
      </w:docPartPr>
      <w:docPartBody>
        <w:p w:rsidR="00E9119D" w:rsidRDefault="00F54A4C">
          <w:pPr>
            <w:pStyle w:val="B39A2B6AC94B4EA889AAD82B14720DAB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4A4C"/>
    <w:rsid w:val="00E9119D"/>
    <w:rsid w:val="00F5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9119D"/>
    <w:rPr>
      <w:color w:val="808080"/>
    </w:rPr>
  </w:style>
  <w:style w:type="paragraph" w:customStyle="1" w:styleId="B1B431C3F1574FFC94CAD977E7DC9945">
    <w:name w:val="B1B431C3F1574FFC94CAD977E7DC9945"/>
    <w:rsid w:val="00E9119D"/>
  </w:style>
  <w:style w:type="paragraph" w:customStyle="1" w:styleId="2CA1777A539E475B817BD1A1385BD7BD">
    <w:name w:val="2CA1777A539E475B817BD1A1385BD7BD"/>
    <w:rsid w:val="00E9119D"/>
  </w:style>
  <w:style w:type="paragraph" w:customStyle="1" w:styleId="F7A150ABF94A4A3BA2F932103C999EFB">
    <w:name w:val="F7A150ABF94A4A3BA2F932103C999EFB"/>
    <w:rsid w:val="00E9119D"/>
  </w:style>
  <w:style w:type="paragraph" w:customStyle="1" w:styleId="A0E45FA8CEDF49A993C3D79D4A1DEAEE">
    <w:name w:val="A0E45FA8CEDF49A993C3D79D4A1DEAEE"/>
    <w:rsid w:val="00E9119D"/>
  </w:style>
  <w:style w:type="paragraph" w:customStyle="1" w:styleId="EA435864754245F6BBE41339F92A1C51">
    <w:name w:val="EA435864754245F6BBE41339F92A1C51"/>
    <w:rsid w:val="00E9119D"/>
  </w:style>
  <w:style w:type="paragraph" w:customStyle="1" w:styleId="B911A85E309E451BA2AF41AD0E0646E9">
    <w:name w:val="B911A85E309E451BA2AF41AD0E0646E9"/>
    <w:rsid w:val="00E9119D"/>
  </w:style>
  <w:style w:type="paragraph" w:customStyle="1" w:styleId="CFD3430669A74DB894685034FE4D01CF">
    <w:name w:val="CFD3430669A74DB894685034FE4D01CF"/>
    <w:rsid w:val="00E9119D"/>
  </w:style>
  <w:style w:type="paragraph" w:customStyle="1" w:styleId="8CFBE03EBF814CA2B9779FBFBD7895A5">
    <w:name w:val="8CFBE03EBF814CA2B9779FBFBD7895A5"/>
    <w:rsid w:val="00E9119D"/>
  </w:style>
  <w:style w:type="paragraph" w:customStyle="1" w:styleId="82C6EBB6BE4F4AE8A5C52CD55FEC4807">
    <w:name w:val="82C6EBB6BE4F4AE8A5C52CD55FEC4807"/>
    <w:rsid w:val="00E9119D"/>
  </w:style>
  <w:style w:type="paragraph" w:customStyle="1" w:styleId="79A9CED8C3FA4A9DB7147CE5B1E96512">
    <w:name w:val="79A9CED8C3FA4A9DB7147CE5B1E96512"/>
    <w:rsid w:val="00E9119D"/>
  </w:style>
  <w:style w:type="paragraph" w:customStyle="1" w:styleId="73312AEF2DA14D66A351490FA9DB57FA">
    <w:name w:val="73312AEF2DA14D66A351490FA9DB57FA"/>
    <w:rsid w:val="00E9119D"/>
  </w:style>
  <w:style w:type="paragraph" w:customStyle="1" w:styleId="B39A2B6AC94B4EA889AAD82B14720DAB">
    <w:name w:val="B39A2B6AC94B4EA889AAD82B14720DAB"/>
    <w:rsid w:val="00E911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Predlogi za izboljšanje predmeta</dc:creator>
  <cp:lastModifiedBy>Aljaž Blatnik</cp:lastModifiedBy>
  <cp:revision>2</cp:revision>
  <dcterms:created xsi:type="dcterms:W3CDTF">2015-02-02T18:31:00Z</dcterms:created>
  <dcterms:modified xsi:type="dcterms:W3CDTF">2015-02-02T18:31:00Z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