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10" w:rsidRPr="008967C4" w:rsidRDefault="008967C4" w:rsidP="008967C4">
      <w:pPr>
        <w:pStyle w:val="Title"/>
        <w:jc w:val="center"/>
      </w:pPr>
      <w:r w:rsidRPr="008967C4">
        <w:t>K2 comparison</w:t>
      </w:r>
    </w:p>
    <w:p w:rsidR="008967C4" w:rsidRPr="008967C4" w:rsidRDefault="008967C4" w:rsidP="008967C4"/>
    <w:p w:rsidR="008967C4" w:rsidRPr="008967C4" w:rsidRDefault="008967C4" w:rsidP="008967C4">
      <w:pPr>
        <w:pStyle w:val="Heading1"/>
        <w:numPr>
          <w:ilvl w:val="0"/>
          <w:numId w:val="2"/>
        </w:numPr>
      </w:pPr>
      <w:r>
        <w:t>Idea</w:t>
      </w:r>
    </w:p>
    <w:p w:rsidR="008967C4" w:rsidRDefault="008967C4" w:rsidP="008967C4">
      <w:r>
        <w:t xml:space="preserve">The extended source size correction factor can be calculated using the vendor-provided polynomial factor formula, using the approximation formula for uniform illumination, or using the direct integration of the radiation pattern. </w:t>
      </w:r>
    </w:p>
    <w:p w:rsidR="008967C4" w:rsidRDefault="00AB5C93" w:rsidP="00AB5C93">
      <w:pPr>
        <w:pStyle w:val="Heading2"/>
      </w:pPr>
      <w:r>
        <w:t>Polynomial factors</w:t>
      </w:r>
    </w:p>
    <w:p w:rsidR="00AB5C93" w:rsidRDefault="00AB5C93" w:rsidP="00AB5C93">
      <w:r>
        <w:t>Polynomial factors are taken from Viasat K2 polynomial approximation formula for X-band antennas.</w:t>
      </w:r>
    </w:p>
    <w:p w:rsidR="006E5F98" w:rsidRDefault="006E5F98" w:rsidP="006E5F98">
      <w:r>
        <w:t>The polynomial formula is following:</w:t>
      </w:r>
    </w:p>
    <w:p w:rsidR="006E5F98" w:rsidRPr="006E5F98" w:rsidRDefault="00F80279" w:rsidP="006E5F98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  <m:ctrlPr>
                    <w:rPr>
                      <w:rFonts w:ascii="Cambria Math" w:hAnsi="Cambria Math" w:cs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GHz</m:t>
                  </m:r>
                </m:sub>
              </m:sSub>
              <m:ctrlPr>
                <w:rPr>
                  <w:rFonts w:ascii="Cambria Math" w:hAnsi="Cambria Math" w:cs="Cambria Math"/>
                  <w:i/>
                </w:rPr>
              </m:ctrlP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GHz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  <m:ctrlPr>
                    <w:rPr>
                      <w:rFonts w:ascii="Cambria Math" w:hAnsi="Cambria Math" w:cs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GHz</m:t>
                  </m:r>
                </m:sub>
              </m:sSub>
              <m:ctrlPr>
                <w:rPr>
                  <w:rFonts w:ascii="Cambria Math" w:hAnsi="Cambria Math" w:cs="Cambria Math"/>
                  <w:i/>
                </w:rPr>
              </m:ctrlP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GHz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GHz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  <m:ctrlPr>
                    <w:rPr>
                      <w:rFonts w:ascii="Cambria Math" w:hAnsi="Cambria Math" w:cs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ctrlPr>
                <w:rPr>
                  <w:rFonts w:ascii="Cambria Math" w:hAnsi="Cambria Math" w:cs="Cambria Math"/>
                  <w:i/>
                </w:rPr>
              </m:ctrlP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GHz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8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  <m:ctrlPr>
                    <w:rPr>
                      <w:rFonts w:ascii="Cambria Math" w:hAnsi="Cambria Math" w:cs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ctrlPr>
                <w:rPr>
                  <w:rFonts w:ascii="Cambria Math" w:hAnsi="Cambria Math" w:cs="Cambria Math"/>
                  <w:i/>
                </w:rPr>
              </m:ctrlP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9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  <m:ctrlPr>
                    <w:rPr>
                      <w:rFonts w:ascii="Cambria Math" w:hAnsi="Cambria Math" w:cs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ctrlPr>
                <w:rPr>
                  <w:rFonts w:ascii="Cambria Math" w:hAnsi="Cambria Math" w:cs="Cambria Math"/>
                  <w:i/>
                </w:rPr>
              </m:ctrlP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6E5F98" w:rsidRDefault="006E5F98" w:rsidP="006E5F98"/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2369"/>
        <w:gridCol w:w="1289"/>
        <w:gridCol w:w="1274"/>
        <w:gridCol w:w="1249"/>
        <w:gridCol w:w="1729"/>
        <w:gridCol w:w="1666"/>
      </w:tblGrid>
      <w:tr w:rsidR="006E5F98" w:rsidTr="00523736">
        <w:tc>
          <w:tcPr>
            <w:tcW w:w="1237" w:type="pct"/>
            <w:tcBorders>
              <w:bottom w:val="single" w:sz="8" w:space="0" w:color="auto"/>
            </w:tcBorders>
          </w:tcPr>
          <w:p w:rsidR="006E5F98" w:rsidRPr="00EA2C04" w:rsidRDefault="006E5F98" w:rsidP="00523736">
            <w:pPr>
              <w:jc w:val="center"/>
              <w:rPr>
                <w:sz w:val="24"/>
              </w:rPr>
            </w:pPr>
            <w:r w:rsidRPr="00EA2C04">
              <w:rPr>
                <w:sz w:val="24"/>
              </w:rPr>
              <w:t>Coefficients</w:t>
            </w:r>
          </w:p>
        </w:tc>
        <w:tc>
          <w:tcPr>
            <w:tcW w:w="673" w:type="pct"/>
            <w:tcBorders>
              <w:bottom w:val="single" w:sz="8" w:space="0" w:color="auto"/>
            </w:tcBorders>
          </w:tcPr>
          <w:p w:rsidR="006E5F98" w:rsidRPr="00EA2C04" w:rsidRDefault="006E5F98" w:rsidP="00523736">
            <w:pPr>
              <w:jc w:val="center"/>
              <w:rPr>
                <w:sz w:val="24"/>
              </w:rPr>
            </w:pPr>
            <w:r w:rsidRPr="00EA2C04">
              <w:rPr>
                <w:sz w:val="24"/>
              </w:rPr>
              <w:t>5.4m</w:t>
            </w:r>
          </w:p>
        </w:tc>
        <w:tc>
          <w:tcPr>
            <w:tcW w:w="665" w:type="pct"/>
            <w:tcBorders>
              <w:bottom w:val="single" w:sz="8" w:space="0" w:color="auto"/>
            </w:tcBorders>
          </w:tcPr>
          <w:p w:rsidR="006E5F98" w:rsidRPr="00EA2C04" w:rsidRDefault="006E5F98" w:rsidP="00523736">
            <w:pPr>
              <w:jc w:val="center"/>
              <w:rPr>
                <w:sz w:val="24"/>
              </w:rPr>
            </w:pPr>
            <w:r w:rsidRPr="00EA2C04">
              <w:rPr>
                <w:sz w:val="24"/>
              </w:rPr>
              <w:t>7.3m</w:t>
            </w:r>
          </w:p>
        </w:tc>
        <w:tc>
          <w:tcPr>
            <w:tcW w:w="652" w:type="pct"/>
            <w:tcBorders>
              <w:bottom w:val="single" w:sz="8" w:space="0" w:color="auto"/>
            </w:tcBorders>
          </w:tcPr>
          <w:p w:rsidR="006E5F98" w:rsidRPr="00EA2C04" w:rsidRDefault="006E5F98" w:rsidP="00523736">
            <w:pPr>
              <w:jc w:val="center"/>
              <w:rPr>
                <w:sz w:val="24"/>
              </w:rPr>
            </w:pPr>
            <w:r w:rsidRPr="00EA2C04">
              <w:rPr>
                <w:sz w:val="24"/>
              </w:rPr>
              <w:t>9.1m</w:t>
            </w:r>
          </w:p>
        </w:tc>
        <w:tc>
          <w:tcPr>
            <w:tcW w:w="903" w:type="pct"/>
            <w:tcBorders>
              <w:bottom w:val="single" w:sz="8" w:space="0" w:color="auto"/>
            </w:tcBorders>
          </w:tcPr>
          <w:p w:rsidR="006E5F98" w:rsidRPr="00EA2C04" w:rsidRDefault="006E5F98" w:rsidP="00523736">
            <w:pPr>
              <w:jc w:val="center"/>
              <w:rPr>
                <w:sz w:val="24"/>
              </w:rPr>
            </w:pPr>
            <w:r w:rsidRPr="00EA2C04">
              <w:rPr>
                <w:sz w:val="24"/>
              </w:rPr>
              <w:t>10.26m</w:t>
            </w:r>
          </w:p>
        </w:tc>
        <w:tc>
          <w:tcPr>
            <w:tcW w:w="870" w:type="pct"/>
            <w:tcBorders>
              <w:bottom w:val="single" w:sz="8" w:space="0" w:color="auto"/>
            </w:tcBorders>
          </w:tcPr>
          <w:p w:rsidR="006E5F98" w:rsidRPr="00EA2C04" w:rsidRDefault="006E5F98" w:rsidP="00523736">
            <w:pPr>
              <w:jc w:val="center"/>
              <w:rPr>
                <w:sz w:val="24"/>
              </w:rPr>
            </w:pPr>
            <w:r w:rsidRPr="00EA2C04">
              <w:rPr>
                <w:sz w:val="24"/>
              </w:rPr>
              <w:t>11.28m</w:t>
            </w:r>
          </w:p>
        </w:tc>
      </w:tr>
      <w:tr w:rsidR="006E5F98" w:rsidTr="00523736">
        <w:tc>
          <w:tcPr>
            <w:tcW w:w="1237" w:type="pct"/>
            <w:tcBorders>
              <w:top w:val="single" w:sz="8" w:space="0" w:color="auto"/>
            </w:tcBorders>
          </w:tcPr>
          <w:p w:rsidR="006E5F98" w:rsidRPr="00771916" w:rsidRDefault="006E5F98" w:rsidP="00523736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bscript"/>
              </w:rPr>
              <w:t>0</w:t>
            </w:r>
          </w:p>
        </w:tc>
        <w:tc>
          <w:tcPr>
            <w:tcW w:w="673" w:type="pct"/>
            <w:tcBorders>
              <w:top w:val="single" w:sz="8" w:space="0" w:color="auto"/>
            </w:tcBorders>
          </w:tcPr>
          <w:p w:rsidR="006E5F98" w:rsidRPr="00F501D2" w:rsidRDefault="006E5F98" w:rsidP="00523736">
            <w:pPr>
              <w:jc w:val="right"/>
            </w:pPr>
            <w:r>
              <w:t>0.22124</w:t>
            </w:r>
          </w:p>
        </w:tc>
        <w:tc>
          <w:tcPr>
            <w:tcW w:w="665" w:type="pct"/>
            <w:tcBorders>
              <w:top w:val="single" w:sz="8" w:space="0" w:color="auto"/>
            </w:tcBorders>
          </w:tcPr>
          <w:p w:rsidR="006E5F98" w:rsidRPr="005E3C83" w:rsidRDefault="006E5F98" w:rsidP="00523736">
            <w:pPr>
              <w:jc w:val="right"/>
            </w:pPr>
            <w:r>
              <w:t>-3.22454</w:t>
            </w:r>
          </w:p>
        </w:tc>
        <w:tc>
          <w:tcPr>
            <w:tcW w:w="652" w:type="pct"/>
            <w:tcBorders>
              <w:top w:val="single" w:sz="8" w:space="0" w:color="auto"/>
            </w:tcBorders>
          </w:tcPr>
          <w:p w:rsidR="006E5F98" w:rsidRPr="00256BDA" w:rsidRDefault="006E5F98" w:rsidP="00523736">
            <w:pPr>
              <w:jc w:val="right"/>
            </w:pPr>
            <w:r>
              <w:t>0.4137</w:t>
            </w:r>
          </w:p>
        </w:tc>
        <w:tc>
          <w:tcPr>
            <w:tcW w:w="903" w:type="pct"/>
            <w:tcBorders>
              <w:top w:val="single" w:sz="8" w:space="0" w:color="auto"/>
            </w:tcBorders>
          </w:tcPr>
          <w:p w:rsidR="006E5F98" w:rsidRPr="000E740B" w:rsidRDefault="006E5F98" w:rsidP="00523736">
            <w:pPr>
              <w:jc w:val="right"/>
            </w:pPr>
            <w:r>
              <w:t>0.5541</w:t>
            </w:r>
          </w:p>
        </w:tc>
        <w:tc>
          <w:tcPr>
            <w:tcW w:w="870" w:type="pct"/>
            <w:tcBorders>
              <w:top w:val="single" w:sz="8" w:space="0" w:color="auto"/>
            </w:tcBorders>
          </w:tcPr>
          <w:p w:rsidR="006E5F98" w:rsidRPr="0021720F" w:rsidRDefault="006E5F98" w:rsidP="00523736">
            <w:pPr>
              <w:jc w:val="right"/>
            </w:pPr>
            <w:r>
              <w:t>0.7434</w:t>
            </w:r>
          </w:p>
        </w:tc>
      </w:tr>
      <w:tr w:rsidR="006E5F98" w:rsidTr="00523736">
        <w:tc>
          <w:tcPr>
            <w:tcW w:w="1237" w:type="pct"/>
          </w:tcPr>
          <w:p w:rsidR="006E5F98" w:rsidRDefault="006E5F98" w:rsidP="0052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673" w:type="pct"/>
          </w:tcPr>
          <w:p w:rsidR="006E5F98" w:rsidRPr="00F501D2" w:rsidRDefault="006E5F98" w:rsidP="00523736">
            <w:pPr>
              <w:jc w:val="right"/>
            </w:pPr>
            <w:r>
              <w:t>-0.00975</w:t>
            </w:r>
          </w:p>
        </w:tc>
        <w:tc>
          <w:tcPr>
            <w:tcW w:w="665" w:type="pct"/>
          </w:tcPr>
          <w:p w:rsidR="006E5F98" w:rsidRPr="005E3C83" w:rsidRDefault="006E5F98" w:rsidP="00523736">
            <w:pPr>
              <w:jc w:val="right"/>
            </w:pPr>
            <w:r>
              <w:t>0.13412</w:t>
            </w:r>
          </w:p>
        </w:tc>
        <w:tc>
          <w:tcPr>
            <w:tcW w:w="652" w:type="pct"/>
          </w:tcPr>
          <w:p w:rsidR="006E5F98" w:rsidRPr="00256BDA" w:rsidRDefault="006E5F98" w:rsidP="00523736">
            <w:pPr>
              <w:jc w:val="right"/>
            </w:pPr>
            <w:r>
              <w:t>-1.2490</w:t>
            </w:r>
          </w:p>
        </w:tc>
        <w:tc>
          <w:tcPr>
            <w:tcW w:w="903" w:type="pct"/>
          </w:tcPr>
          <w:p w:rsidR="006E5F98" w:rsidRPr="000E740B" w:rsidRDefault="006E5F98" w:rsidP="00523736">
            <w:pPr>
              <w:jc w:val="right"/>
            </w:pPr>
            <w:r>
              <w:t>-2.9581</w:t>
            </w:r>
          </w:p>
        </w:tc>
        <w:tc>
          <w:tcPr>
            <w:tcW w:w="870" w:type="pct"/>
          </w:tcPr>
          <w:p w:rsidR="006E5F98" w:rsidRPr="0021720F" w:rsidRDefault="006E5F98" w:rsidP="00523736">
            <w:pPr>
              <w:jc w:val="right"/>
            </w:pPr>
            <w:r>
              <w:t>-0.3145</w:t>
            </w:r>
          </w:p>
        </w:tc>
      </w:tr>
      <w:tr w:rsidR="006E5F98" w:rsidTr="00523736">
        <w:tc>
          <w:tcPr>
            <w:tcW w:w="1237" w:type="pct"/>
          </w:tcPr>
          <w:p w:rsidR="006E5F98" w:rsidRDefault="006E5F98" w:rsidP="0052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673" w:type="pct"/>
          </w:tcPr>
          <w:p w:rsidR="006E5F98" w:rsidRPr="00F501D2" w:rsidRDefault="006E5F98" w:rsidP="00523736">
            <w:pPr>
              <w:jc w:val="right"/>
            </w:pPr>
            <w:r>
              <w:t>0.16554</w:t>
            </w:r>
          </w:p>
        </w:tc>
        <w:tc>
          <w:tcPr>
            <w:tcW w:w="665" w:type="pct"/>
          </w:tcPr>
          <w:p w:rsidR="006E5F98" w:rsidRPr="005E3C83" w:rsidRDefault="006E5F98" w:rsidP="00523736">
            <w:pPr>
              <w:jc w:val="right"/>
            </w:pPr>
            <w:r>
              <w:t>-2.12968</w:t>
            </w:r>
          </w:p>
        </w:tc>
        <w:tc>
          <w:tcPr>
            <w:tcW w:w="652" w:type="pct"/>
          </w:tcPr>
          <w:p w:rsidR="006E5F98" w:rsidRPr="00256BDA" w:rsidRDefault="006E5F98" w:rsidP="00523736">
            <w:pPr>
              <w:jc w:val="right"/>
            </w:pPr>
            <w:r>
              <w:t>31.6666</w:t>
            </w:r>
          </w:p>
        </w:tc>
        <w:tc>
          <w:tcPr>
            <w:tcW w:w="903" w:type="pct"/>
          </w:tcPr>
          <w:p w:rsidR="006E5F98" w:rsidRPr="000E740B" w:rsidRDefault="006E5F98" w:rsidP="00523736">
            <w:pPr>
              <w:jc w:val="right"/>
            </w:pPr>
            <w:r>
              <w:t>75.1404</w:t>
            </w:r>
          </w:p>
        </w:tc>
        <w:tc>
          <w:tcPr>
            <w:tcW w:w="870" w:type="pct"/>
          </w:tcPr>
          <w:p w:rsidR="006E5F98" w:rsidRPr="0021720F" w:rsidRDefault="006E5F98" w:rsidP="00523736">
            <w:pPr>
              <w:jc w:val="right"/>
            </w:pPr>
            <w:r>
              <w:t>7.6079</w:t>
            </w:r>
          </w:p>
        </w:tc>
      </w:tr>
      <w:tr w:rsidR="006E5F98" w:rsidTr="00523736">
        <w:tc>
          <w:tcPr>
            <w:tcW w:w="1237" w:type="pct"/>
          </w:tcPr>
          <w:p w:rsidR="006E5F98" w:rsidRDefault="006E5F98" w:rsidP="0052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673" w:type="pct"/>
          </w:tcPr>
          <w:p w:rsidR="006E5F98" w:rsidRPr="00F501D2" w:rsidRDefault="006E5F98" w:rsidP="00523736">
            <w:pPr>
              <w:jc w:val="right"/>
            </w:pPr>
            <w:r>
              <w:t>-0.57331</w:t>
            </w:r>
          </w:p>
        </w:tc>
        <w:tc>
          <w:tcPr>
            <w:tcW w:w="665" w:type="pct"/>
          </w:tcPr>
          <w:p w:rsidR="006E5F98" w:rsidRPr="005E3C83" w:rsidRDefault="006E5F98" w:rsidP="00523736">
            <w:pPr>
              <w:jc w:val="right"/>
            </w:pPr>
            <w:r>
              <w:t>8.21186</w:t>
            </w:r>
          </w:p>
        </w:tc>
        <w:tc>
          <w:tcPr>
            <w:tcW w:w="652" w:type="pct"/>
          </w:tcPr>
          <w:p w:rsidR="006E5F98" w:rsidRPr="00256BDA" w:rsidRDefault="006E5F98" w:rsidP="00523736">
            <w:pPr>
              <w:jc w:val="right"/>
            </w:pPr>
            <w:r>
              <w:t>-269.3682</w:t>
            </w:r>
          </w:p>
        </w:tc>
        <w:tc>
          <w:tcPr>
            <w:tcW w:w="903" w:type="pct"/>
          </w:tcPr>
          <w:p w:rsidR="006E5F98" w:rsidRPr="000E740B" w:rsidRDefault="006E5F98" w:rsidP="00523736">
            <w:pPr>
              <w:jc w:val="right"/>
            </w:pPr>
            <w:r>
              <w:t>-637.2681</w:t>
            </w:r>
          </w:p>
        </w:tc>
        <w:tc>
          <w:tcPr>
            <w:tcW w:w="870" w:type="pct"/>
          </w:tcPr>
          <w:p w:rsidR="006E5F98" w:rsidRPr="0021720F" w:rsidRDefault="006E5F98" w:rsidP="00523736">
            <w:pPr>
              <w:jc w:val="right"/>
            </w:pPr>
            <w:r>
              <w:t>-60.4003</w:t>
            </w:r>
          </w:p>
        </w:tc>
      </w:tr>
      <w:tr w:rsidR="006E5F98" w:rsidTr="00523736">
        <w:tc>
          <w:tcPr>
            <w:tcW w:w="1237" w:type="pct"/>
          </w:tcPr>
          <w:p w:rsidR="006E5F98" w:rsidRDefault="006E5F98" w:rsidP="0052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673" w:type="pct"/>
          </w:tcPr>
          <w:p w:rsidR="006E5F98" w:rsidRPr="00F501D2" w:rsidRDefault="006E5F98" w:rsidP="00523736">
            <w:pPr>
              <w:jc w:val="right"/>
            </w:pPr>
            <w:r>
              <w:t>-4.52011</w:t>
            </w:r>
          </w:p>
        </w:tc>
        <w:tc>
          <w:tcPr>
            <w:tcW w:w="665" w:type="pct"/>
          </w:tcPr>
          <w:p w:rsidR="006E5F98" w:rsidRPr="005E3C83" w:rsidRDefault="006E5F98" w:rsidP="00523736">
            <w:pPr>
              <w:jc w:val="right"/>
            </w:pPr>
            <w:r>
              <w:t>50.88899</w:t>
            </w:r>
          </w:p>
        </w:tc>
        <w:tc>
          <w:tcPr>
            <w:tcW w:w="652" w:type="pct"/>
          </w:tcPr>
          <w:p w:rsidR="006E5F98" w:rsidRPr="00256BDA" w:rsidRDefault="006E5F98" w:rsidP="00523736">
            <w:pPr>
              <w:jc w:val="right"/>
            </w:pPr>
            <w:r>
              <w:t>1.0325</w:t>
            </w:r>
          </w:p>
        </w:tc>
        <w:tc>
          <w:tcPr>
            <w:tcW w:w="903" w:type="pct"/>
          </w:tcPr>
          <w:p w:rsidR="006E5F98" w:rsidRPr="000E740B" w:rsidRDefault="006E5F98" w:rsidP="00523736">
            <w:pPr>
              <w:jc w:val="right"/>
            </w:pPr>
            <w:r>
              <w:t>-0.6066</w:t>
            </w:r>
          </w:p>
        </w:tc>
        <w:tc>
          <w:tcPr>
            <w:tcW w:w="870" w:type="pct"/>
          </w:tcPr>
          <w:p w:rsidR="006E5F98" w:rsidRPr="0021720F" w:rsidRDefault="006E5F98" w:rsidP="00523736">
            <w:pPr>
              <w:jc w:val="right"/>
            </w:pPr>
            <w:r>
              <w:t>-12.6905</w:t>
            </w:r>
          </w:p>
        </w:tc>
      </w:tr>
      <w:tr w:rsidR="006E5F98" w:rsidTr="00523736">
        <w:tc>
          <w:tcPr>
            <w:tcW w:w="1237" w:type="pct"/>
          </w:tcPr>
          <w:p w:rsidR="006E5F98" w:rsidRDefault="006E5F98" w:rsidP="0052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bscript"/>
              </w:rPr>
              <w:t>5</w:t>
            </w:r>
          </w:p>
        </w:tc>
        <w:tc>
          <w:tcPr>
            <w:tcW w:w="673" w:type="pct"/>
          </w:tcPr>
          <w:p w:rsidR="006E5F98" w:rsidRPr="00F501D2" w:rsidRDefault="006E5F98" w:rsidP="00523736">
            <w:pPr>
              <w:jc w:val="right"/>
            </w:pPr>
            <w:r>
              <w:t>1.64387</w:t>
            </w:r>
          </w:p>
        </w:tc>
        <w:tc>
          <w:tcPr>
            <w:tcW w:w="665" w:type="pct"/>
          </w:tcPr>
          <w:p w:rsidR="006E5F98" w:rsidRPr="005E3C83" w:rsidRDefault="006E5F98" w:rsidP="00523736">
            <w:pPr>
              <w:jc w:val="right"/>
            </w:pPr>
            <w:r>
              <w:t>4.04585</w:t>
            </w:r>
          </w:p>
        </w:tc>
        <w:tc>
          <w:tcPr>
            <w:tcW w:w="652" w:type="pct"/>
          </w:tcPr>
          <w:p w:rsidR="006E5F98" w:rsidRPr="00256BDA" w:rsidRDefault="006E5F98" w:rsidP="00523736">
            <w:pPr>
              <w:jc w:val="right"/>
            </w:pPr>
            <w:r>
              <w:t>-5.8184</w:t>
            </w:r>
          </w:p>
        </w:tc>
        <w:tc>
          <w:tcPr>
            <w:tcW w:w="903" w:type="pct"/>
          </w:tcPr>
          <w:p w:rsidR="006E5F98" w:rsidRPr="000E740B" w:rsidRDefault="006E5F98" w:rsidP="00523736">
            <w:pPr>
              <w:jc w:val="right"/>
            </w:pPr>
            <w:r>
              <w:t>-7.3650</w:t>
            </w:r>
          </w:p>
        </w:tc>
        <w:tc>
          <w:tcPr>
            <w:tcW w:w="870" w:type="pct"/>
          </w:tcPr>
          <w:p w:rsidR="006E5F98" w:rsidRPr="0021720F" w:rsidRDefault="006E5F98" w:rsidP="00523736">
            <w:pPr>
              <w:jc w:val="right"/>
            </w:pPr>
            <w:r>
              <w:t>0.9865</w:t>
            </w:r>
          </w:p>
        </w:tc>
      </w:tr>
      <w:tr w:rsidR="006E5F98" w:rsidTr="00523736">
        <w:tc>
          <w:tcPr>
            <w:tcW w:w="1237" w:type="pct"/>
          </w:tcPr>
          <w:p w:rsidR="006E5F98" w:rsidRDefault="006E5F98" w:rsidP="0052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673" w:type="pct"/>
          </w:tcPr>
          <w:p w:rsidR="006E5F98" w:rsidRPr="00F501D2" w:rsidRDefault="006E5F98" w:rsidP="00523736">
            <w:pPr>
              <w:jc w:val="right"/>
            </w:pPr>
            <w:r>
              <w:t>-0.21724</w:t>
            </w:r>
          </w:p>
        </w:tc>
        <w:tc>
          <w:tcPr>
            <w:tcW w:w="665" w:type="pct"/>
          </w:tcPr>
          <w:p w:rsidR="006E5F98" w:rsidRPr="005E3C83" w:rsidRDefault="006E5F98" w:rsidP="00523736">
            <w:pPr>
              <w:jc w:val="right"/>
            </w:pPr>
            <w:r>
              <w:t>3.08215</w:t>
            </w:r>
          </w:p>
        </w:tc>
        <w:tc>
          <w:tcPr>
            <w:tcW w:w="652" w:type="pct"/>
          </w:tcPr>
          <w:p w:rsidR="006E5F98" w:rsidRPr="00256BDA" w:rsidRDefault="006E5F98" w:rsidP="00523736">
            <w:pPr>
              <w:jc w:val="right"/>
            </w:pPr>
            <w:r>
              <w:t>776.2878</w:t>
            </w:r>
          </w:p>
        </w:tc>
        <w:tc>
          <w:tcPr>
            <w:tcW w:w="903" w:type="pct"/>
          </w:tcPr>
          <w:p w:rsidR="006E5F98" w:rsidRPr="000E740B" w:rsidRDefault="006E5F98" w:rsidP="00523736">
            <w:pPr>
              <w:jc w:val="right"/>
            </w:pPr>
            <w:r>
              <w:t>1808.7976</w:t>
            </w:r>
          </w:p>
        </w:tc>
        <w:tc>
          <w:tcPr>
            <w:tcW w:w="870" w:type="pct"/>
          </w:tcPr>
          <w:p w:rsidR="006E5F98" w:rsidRPr="0021720F" w:rsidRDefault="006E5F98" w:rsidP="00523736">
            <w:pPr>
              <w:jc w:val="right"/>
            </w:pPr>
            <w:r>
              <w:t>153.4486</w:t>
            </w:r>
          </w:p>
        </w:tc>
      </w:tr>
      <w:tr w:rsidR="006E5F98" w:rsidTr="00523736">
        <w:tc>
          <w:tcPr>
            <w:tcW w:w="1237" w:type="pct"/>
          </w:tcPr>
          <w:p w:rsidR="006E5F98" w:rsidRDefault="006E5F98" w:rsidP="0052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bscript"/>
              </w:rPr>
              <w:t>7</w:t>
            </w:r>
          </w:p>
        </w:tc>
        <w:tc>
          <w:tcPr>
            <w:tcW w:w="673" w:type="pct"/>
          </w:tcPr>
          <w:p w:rsidR="006E5F98" w:rsidRPr="00F501D2" w:rsidRDefault="006E5F98" w:rsidP="00523736">
            <w:pPr>
              <w:jc w:val="right"/>
            </w:pPr>
            <w:r>
              <w:t>23.47034</w:t>
            </w:r>
          </w:p>
        </w:tc>
        <w:tc>
          <w:tcPr>
            <w:tcW w:w="665" w:type="pct"/>
          </w:tcPr>
          <w:p w:rsidR="006E5F98" w:rsidRPr="005E3C83" w:rsidRDefault="006E5F98" w:rsidP="00523736">
            <w:pPr>
              <w:jc w:val="right"/>
            </w:pPr>
            <w:r>
              <w:t>-201.17202</w:t>
            </w:r>
          </w:p>
        </w:tc>
        <w:tc>
          <w:tcPr>
            <w:tcW w:w="652" w:type="pct"/>
          </w:tcPr>
          <w:p w:rsidR="006E5F98" w:rsidRPr="00256BDA" w:rsidRDefault="006E5F98" w:rsidP="00523736">
            <w:pPr>
              <w:jc w:val="right"/>
            </w:pPr>
            <w:r>
              <w:t>-80.5964</w:t>
            </w:r>
          </w:p>
        </w:tc>
        <w:tc>
          <w:tcPr>
            <w:tcW w:w="903" w:type="pct"/>
          </w:tcPr>
          <w:p w:rsidR="006E5F98" w:rsidRPr="000E740B" w:rsidRDefault="006E5F98" w:rsidP="00523736">
            <w:pPr>
              <w:jc w:val="right"/>
            </w:pPr>
            <w:r>
              <w:t>-65.4370</w:t>
            </w:r>
          </w:p>
        </w:tc>
        <w:tc>
          <w:tcPr>
            <w:tcW w:w="870" w:type="pct"/>
          </w:tcPr>
          <w:p w:rsidR="006E5F98" w:rsidRPr="0021720F" w:rsidRDefault="006E5F98" w:rsidP="00523736">
            <w:pPr>
              <w:jc w:val="right"/>
            </w:pPr>
            <w:r>
              <w:t>66.2610</w:t>
            </w:r>
          </w:p>
        </w:tc>
      </w:tr>
      <w:tr w:rsidR="006E5F98" w:rsidTr="00523736">
        <w:tc>
          <w:tcPr>
            <w:tcW w:w="1237" w:type="pct"/>
          </w:tcPr>
          <w:p w:rsidR="006E5F98" w:rsidRDefault="006E5F98" w:rsidP="0052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bscript"/>
              </w:rPr>
              <w:t>8</w:t>
            </w:r>
          </w:p>
        </w:tc>
        <w:tc>
          <w:tcPr>
            <w:tcW w:w="673" w:type="pct"/>
          </w:tcPr>
          <w:p w:rsidR="006E5F98" w:rsidRPr="00F501D2" w:rsidRDefault="006E5F98" w:rsidP="00523736">
            <w:pPr>
              <w:jc w:val="right"/>
            </w:pPr>
            <w:r>
              <w:t>-15.20528</w:t>
            </w:r>
          </w:p>
        </w:tc>
        <w:tc>
          <w:tcPr>
            <w:tcW w:w="665" w:type="pct"/>
          </w:tcPr>
          <w:p w:rsidR="006E5F98" w:rsidRPr="005E3C83" w:rsidRDefault="006E5F98" w:rsidP="00523736">
            <w:pPr>
              <w:jc w:val="right"/>
            </w:pPr>
            <w:r>
              <w:t>-30.70381</w:t>
            </w:r>
          </w:p>
        </w:tc>
        <w:tc>
          <w:tcPr>
            <w:tcW w:w="652" w:type="pct"/>
          </w:tcPr>
          <w:p w:rsidR="006E5F98" w:rsidRPr="00256BDA" w:rsidRDefault="006E5F98" w:rsidP="00523736">
            <w:pPr>
              <w:jc w:val="right"/>
            </w:pPr>
            <w:r>
              <w:t>142.7291</w:t>
            </w:r>
          </w:p>
        </w:tc>
        <w:tc>
          <w:tcPr>
            <w:tcW w:w="903" w:type="pct"/>
          </w:tcPr>
          <w:p w:rsidR="006E5F98" w:rsidRPr="000E740B" w:rsidRDefault="006E5F98" w:rsidP="00523736">
            <w:pPr>
              <w:jc w:val="right"/>
            </w:pPr>
            <w:r>
              <w:t>156.7675</w:t>
            </w:r>
          </w:p>
        </w:tc>
        <w:tc>
          <w:tcPr>
            <w:tcW w:w="870" w:type="pct"/>
          </w:tcPr>
          <w:p w:rsidR="006E5F98" w:rsidRPr="0021720F" w:rsidRDefault="006E5F98" w:rsidP="00523736">
            <w:pPr>
              <w:jc w:val="right"/>
            </w:pPr>
            <w:r>
              <w:t>12.4544</w:t>
            </w:r>
          </w:p>
        </w:tc>
      </w:tr>
      <w:tr w:rsidR="006E5F98" w:rsidTr="00523736">
        <w:tc>
          <w:tcPr>
            <w:tcW w:w="1237" w:type="pct"/>
          </w:tcPr>
          <w:p w:rsidR="006E5F98" w:rsidRDefault="006E5F98" w:rsidP="0052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bscript"/>
              </w:rPr>
              <w:t>9</w:t>
            </w:r>
          </w:p>
        </w:tc>
        <w:tc>
          <w:tcPr>
            <w:tcW w:w="673" w:type="pct"/>
          </w:tcPr>
          <w:p w:rsidR="006E5F98" w:rsidRDefault="006E5F98" w:rsidP="00523736">
            <w:pPr>
              <w:jc w:val="right"/>
            </w:pPr>
            <w:r>
              <w:t>4.70339</w:t>
            </w:r>
          </w:p>
        </w:tc>
        <w:tc>
          <w:tcPr>
            <w:tcW w:w="665" w:type="pct"/>
          </w:tcPr>
          <w:p w:rsidR="006E5F98" w:rsidRDefault="006E5F98" w:rsidP="00523736">
            <w:pPr>
              <w:jc w:val="right"/>
            </w:pPr>
            <w:r>
              <w:t>4.38388</w:t>
            </w:r>
          </w:p>
        </w:tc>
        <w:tc>
          <w:tcPr>
            <w:tcW w:w="652" w:type="pct"/>
          </w:tcPr>
          <w:p w:rsidR="006E5F98" w:rsidRDefault="006E5F98" w:rsidP="00523736">
            <w:pPr>
              <w:jc w:val="right"/>
            </w:pPr>
            <w:r>
              <w:t>-50.1728</w:t>
            </w:r>
          </w:p>
        </w:tc>
        <w:tc>
          <w:tcPr>
            <w:tcW w:w="903" w:type="pct"/>
          </w:tcPr>
          <w:p w:rsidR="006E5F98" w:rsidRDefault="006E5F98" w:rsidP="00523736">
            <w:pPr>
              <w:jc w:val="right"/>
            </w:pPr>
            <w:r>
              <w:t>-60.9194</w:t>
            </w:r>
          </w:p>
        </w:tc>
        <w:tc>
          <w:tcPr>
            <w:tcW w:w="870" w:type="pct"/>
          </w:tcPr>
          <w:p w:rsidR="006E5F98" w:rsidRDefault="006E5F98" w:rsidP="00523736">
            <w:pPr>
              <w:jc w:val="right"/>
            </w:pPr>
            <w:r>
              <w:t>-17.1503</w:t>
            </w:r>
          </w:p>
        </w:tc>
      </w:tr>
    </w:tbl>
    <w:p w:rsidR="006E5F98" w:rsidRDefault="006E5F98" w:rsidP="006E5F98">
      <w:pPr>
        <w:pStyle w:val="Caption"/>
        <w:jc w:val="center"/>
      </w:pPr>
      <w:r w:rsidRPr="00FD74B7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rPr>
          <w:noProof/>
        </w:rPr>
        <w:t>:</w:t>
      </w:r>
      <w:r w:rsidRPr="00FD74B7">
        <w:t xml:space="preserve"> </w:t>
      </w:r>
      <w:r>
        <w:t>Typical</w:t>
      </w:r>
      <w:r w:rsidRPr="00FD74B7">
        <w:t xml:space="preserve"> </w:t>
      </w:r>
      <w:r>
        <w:t xml:space="preserve">parabolic </w:t>
      </w:r>
      <w:r w:rsidRPr="00FD74B7">
        <w:t>antenna K2 coefficients</w:t>
      </w:r>
    </w:p>
    <w:p w:rsidR="006E5F98" w:rsidRDefault="006E5F98" w:rsidP="006E5F98"/>
    <w:p w:rsidR="006E5F98" w:rsidRDefault="00904880" w:rsidP="00904880">
      <w:pPr>
        <w:pStyle w:val="Heading2"/>
      </w:pPr>
      <w:r>
        <w:t>Uniform-illumination approximation</w:t>
      </w:r>
    </w:p>
    <w:p w:rsidR="00904880" w:rsidRDefault="00904880" w:rsidP="00904880">
      <w:r>
        <w:t>The estimate of extended source size correction factor can be obtained also using the uniform-illumination formula</w:t>
      </w:r>
      <w:r w:rsidR="00D65DF6">
        <w:t>s</w:t>
      </w:r>
      <w:r>
        <w:t xml:space="preserve">. </w:t>
      </w:r>
      <w:r w:rsidR="00D65DF6">
        <w:t xml:space="preserve"> In following, two different approximation formulas will be taken into the consideration (i.e. Gaussian far-field antenna pattern).</w:t>
      </w:r>
    </w:p>
    <w:p w:rsidR="00D65DF6" w:rsidRDefault="00D65DF6" w:rsidP="00904880">
      <w:r>
        <w:rPr>
          <w:noProof/>
          <w:lang w:val="en-GB" w:eastAsia="en-GB"/>
        </w:rPr>
        <w:drawing>
          <wp:inline distT="0" distB="0" distL="0" distR="0">
            <wp:extent cx="1312000" cy="46628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ula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000" cy="46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155722">
        <w:t xml:space="preserve"> (1) </w:t>
      </w:r>
      <w:r>
        <w:t xml:space="preserve"> </w:t>
      </w:r>
      <w:r>
        <w:rPr>
          <w:noProof/>
          <w:lang w:val="en-GB" w:eastAsia="en-GB"/>
        </w:rPr>
        <w:drawing>
          <wp:inline distT="0" distB="0" distL="0" distR="0">
            <wp:extent cx="2066286" cy="589714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ul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86" cy="58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722">
        <w:t>(2)</w:t>
      </w:r>
    </w:p>
    <w:p w:rsidR="00D65DF6" w:rsidRDefault="00D65DF6" w:rsidP="00D65DF6">
      <w:pPr>
        <w:pStyle w:val="Heading2"/>
      </w:pPr>
      <w:r>
        <w:lastRenderedPageBreak/>
        <w:t>Radiation pattern integration</w:t>
      </w:r>
    </w:p>
    <w:p w:rsidR="004A4438" w:rsidRDefault="00D65DF6" w:rsidP="00D65DF6">
      <w:r>
        <w:t xml:space="preserve">To integrate radiation pattern, firstly it is important to </w:t>
      </w:r>
      <w:r w:rsidR="004A4438">
        <w:t xml:space="preserve">normalize the pattern in a way that the maximum radiation value is unity (1). </w:t>
      </w:r>
    </w:p>
    <w:p w:rsidR="004A4438" w:rsidRDefault="004A4438" w:rsidP="00D65DF6">
      <w:r>
        <w:t xml:space="preserve">The radiation pattern is presented in the UV grid for easier integration and not neglecting the maximum radiation peak. </w:t>
      </w:r>
    </w:p>
    <w:p w:rsidR="00214AFD" w:rsidRDefault="00214AFD" w:rsidP="00D65DF6">
      <w:r>
        <w:t>Integration has been performed in MATLAB.</w:t>
      </w:r>
    </w:p>
    <w:p w:rsidR="00FC4AC4" w:rsidRDefault="008D2EF9" w:rsidP="00D65DF6">
      <w:r>
        <w:t>For each pattern, the UV grid boundaries were set to [-sin(1°) sin(1°)] inside the 401x401 matrix. Also, in all antennas, the blockage was included and the edge taper was set to -10dB.</w:t>
      </w:r>
    </w:p>
    <w:p w:rsidR="000E09C9" w:rsidRDefault="000E09C9" w:rsidP="00D65DF6"/>
    <w:p w:rsidR="000E09C9" w:rsidRDefault="000E09C9" w:rsidP="000E09C9">
      <w:pPr>
        <w:pStyle w:val="Heading1"/>
        <w:rPr>
          <w:lang w:eastAsia="ko-KR"/>
        </w:rPr>
      </w:pPr>
      <w:r>
        <w:rPr>
          <w:lang w:eastAsia="ko-KR"/>
        </w:rPr>
        <w:t>Results</w:t>
      </w:r>
    </w:p>
    <w:p w:rsidR="000E09C9" w:rsidRDefault="000E09C9" w:rsidP="000E09C9">
      <w:pPr>
        <w:rPr>
          <w:lang w:eastAsia="ko-KR"/>
        </w:rPr>
      </w:pPr>
    </w:p>
    <w:p w:rsidR="00414E64" w:rsidRDefault="00926C35" w:rsidP="000E09C9">
      <w:pPr>
        <w:rPr>
          <w:lang w:eastAsia="ko-KR"/>
        </w:rPr>
      </w:pPr>
      <w:r>
        <w:rPr>
          <w:lang w:eastAsia="ko-KR"/>
        </w:rPr>
        <w:t>Test 1</w:t>
      </w:r>
      <w:r w:rsidR="00414E64">
        <w:rPr>
          <w:lang w:eastAsia="ko-KR"/>
        </w:rPr>
        <w:t>:</w:t>
      </w:r>
    </w:p>
    <w:p w:rsidR="00414E64" w:rsidRDefault="00414E64" w:rsidP="00414E64">
      <w:pPr>
        <w:pStyle w:val="ListParagraph"/>
        <w:numPr>
          <w:ilvl w:val="0"/>
          <w:numId w:val="4"/>
        </w:numPr>
        <w:rPr>
          <w:lang w:eastAsia="ko-KR"/>
        </w:rPr>
      </w:pPr>
      <w:r>
        <w:rPr>
          <w:lang w:eastAsia="ko-KR"/>
        </w:rPr>
        <w:t>Frequency: 8.25 GHz</w:t>
      </w:r>
    </w:p>
    <w:p w:rsidR="00414E64" w:rsidRDefault="00414E64" w:rsidP="00414E64">
      <w:pPr>
        <w:pStyle w:val="ListParagraph"/>
        <w:numPr>
          <w:ilvl w:val="0"/>
          <w:numId w:val="4"/>
        </w:numPr>
        <w:rPr>
          <w:lang w:eastAsia="ko-KR"/>
        </w:rPr>
      </w:pPr>
      <w:r>
        <w:rPr>
          <w:lang w:eastAsia="ko-KR"/>
        </w:rPr>
        <w:t>Edge taper: -10 dB</w:t>
      </w:r>
    </w:p>
    <w:p w:rsidR="00414E64" w:rsidRDefault="00414E64" w:rsidP="00414E64">
      <w:pPr>
        <w:pStyle w:val="ListParagraph"/>
        <w:numPr>
          <w:ilvl w:val="0"/>
          <w:numId w:val="4"/>
        </w:numPr>
        <w:rPr>
          <w:lang w:eastAsia="ko-KR"/>
        </w:rPr>
      </w:pPr>
      <w:r>
        <w:rPr>
          <w:lang w:eastAsia="ko-KR"/>
        </w:rPr>
        <w:t>Blockage: ON</w:t>
      </w:r>
    </w:p>
    <w:p w:rsidR="00414E64" w:rsidRDefault="00414E64" w:rsidP="00414E64">
      <w:pPr>
        <w:pStyle w:val="ListParagraph"/>
        <w:numPr>
          <w:ilvl w:val="0"/>
          <w:numId w:val="4"/>
        </w:numPr>
        <w:rPr>
          <w:lang w:eastAsia="ko-KR"/>
        </w:rPr>
      </w:pPr>
      <w:r>
        <w:rPr>
          <w:lang w:eastAsia="ko-KR"/>
        </w:rPr>
        <w:t>Antenna design: Cassegrain</w:t>
      </w:r>
      <w:r w:rsidR="00D70878">
        <w:rPr>
          <w:lang w:eastAsia="ko-KR"/>
        </w:rPr>
        <w:t xml:space="preserve"> </w:t>
      </w:r>
      <w:r w:rsidR="00D70878">
        <w:rPr>
          <w:lang w:eastAsia="ko-KR"/>
        </w:rPr>
        <w:t>(reflector f/D</w:t>
      </w:r>
      <w:r w:rsidR="00D70878">
        <w:rPr>
          <w:lang w:eastAsia="ko-KR"/>
        </w:rPr>
        <w:t xml:space="preserve"> = 0.3</w:t>
      </w:r>
      <w:r w:rsidR="00D70878">
        <w:rPr>
          <w:lang w:eastAsia="ko-K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766"/>
        <w:gridCol w:w="766"/>
        <w:gridCol w:w="766"/>
        <w:gridCol w:w="766"/>
        <w:gridCol w:w="766"/>
      </w:tblGrid>
      <w:tr w:rsidR="00DE610E" w:rsidTr="00523736">
        <w:trPr>
          <w:trHeight w:val="262"/>
        </w:trPr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</w:p>
        </w:tc>
        <w:tc>
          <w:tcPr>
            <w:tcW w:w="0" w:type="auto"/>
            <w:gridSpan w:val="5"/>
          </w:tcPr>
          <w:p w:rsidR="00DE610E" w:rsidRDefault="006A0F5B" w:rsidP="00CF44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K2: </w:t>
            </w:r>
            <w:r w:rsidR="00DE610E">
              <w:rPr>
                <w:lang w:eastAsia="ko-KR"/>
              </w:rPr>
              <w:t>Polynomial</w:t>
            </w:r>
          </w:p>
        </w:tc>
      </w:tr>
      <w:tr w:rsidR="00DE610E" w:rsidTr="00DE610E">
        <w:trPr>
          <w:trHeight w:val="262"/>
        </w:trPr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</w:p>
        </w:tc>
        <w:tc>
          <w:tcPr>
            <w:tcW w:w="0" w:type="auto"/>
          </w:tcPr>
          <w:p w:rsidR="00DE610E" w:rsidRDefault="00DE610E" w:rsidP="00CF44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0.45°</w:t>
            </w:r>
          </w:p>
        </w:tc>
        <w:tc>
          <w:tcPr>
            <w:tcW w:w="0" w:type="auto"/>
          </w:tcPr>
          <w:p w:rsidR="00DE610E" w:rsidRDefault="00DE610E" w:rsidP="00CF44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0.49°</w:t>
            </w:r>
          </w:p>
        </w:tc>
        <w:tc>
          <w:tcPr>
            <w:tcW w:w="0" w:type="auto"/>
          </w:tcPr>
          <w:p w:rsidR="00DE610E" w:rsidRDefault="00DE610E" w:rsidP="00CF44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0.5°</w:t>
            </w:r>
          </w:p>
        </w:tc>
        <w:tc>
          <w:tcPr>
            <w:tcW w:w="0" w:type="auto"/>
          </w:tcPr>
          <w:p w:rsidR="00DE610E" w:rsidRDefault="00DE610E" w:rsidP="00CF44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0.53°</w:t>
            </w:r>
          </w:p>
        </w:tc>
        <w:tc>
          <w:tcPr>
            <w:tcW w:w="0" w:type="auto"/>
          </w:tcPr>
          <w:p w:rsidR="00DE610E" w:rsidRDefault="00DE610E" w:rsidP="00CF44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0.56°</w:t>
            </w:r>
          </w:p>
        </w:tc>
      </w:tr>
      <w:tr w:rsidR="00DE610E" w:rsidTr="00DE610E">
        <w:trPr>
          <w:trHeight w:val="262"/>
        </w:trPr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D=5.4m</w:t>
            </w:r>
          </w:p>
        </w:tc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1.4980</w:t>
            </w:r>
          </w:p>
        </w:tc>
        <w:tc>
          <w:tcPr>
            <w:tcW w:w="0" w:type="auto"/>
          </w:tcPr>
          <w:p w:rsidR="00DE610E" w:rsidRDefault="00DE610E" w:rsidP="006108FB">
            <w:pPr>
              <w:rPr>
                <w:lang w:eastAsia="ko-KR"/>
              </w:rPr>
            </w:pPr>
            <w:r>
              <w:rPr>
                <w:lang w:eastAsia="ko-KR"/>
              </w:rPr>
              <w:t>1.6105</w:t>
            </w:r>
          </w:p>
        </w:tc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1.6411</w:t>
            </w:r>
          </w:p>
        </w:tc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1.7398</w:t>
            </w:r>
          </w:p>
        </w:tc>
        <w:tc>
          <w:tcPr>
            <w:tcW w:w="0" w:type="auto"/>
          </w:tcPr>
          <w:p w:rsidR="00DE610E" w:rsidRDefault="00535D61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1.8489</w:t>
            </w:r>
          </w:p>
        </w:tc>
      </w:tr>
      <w:tr w:rsidR="00DE610E" w:rsidTr="00DE610E">
        <w:trPr>
          <w:trHeight w:val="262"/>
        </w:trPr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D=7.3m</w:t>
            </w:r>
          </w:p>
        </w:tc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1.7665</w:t>
            </w:r>
          </w:p>
        </w:tc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1.9511</w:t>
            </w:r>
          </w:p>
        </w:tc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2.0017</w:t>
            </w:r>
          </w:p>
        </w:tc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2.1674</w:t>
            </w:r>
          </w:p>
        </w:tc>
        <w:tc>
          <w:tcPr>
            <w:tcW w:w="0" w:type="auto"/>
          </w:tcPr>
          <w:p w:rsidR="00DE610E" w:rsidRDefault="00535D61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2.3452</w:t>
            </w:r>
          </w:p>
        </w:tc>
      </w:tr>
      <w:tr w:rsidR="00DE610E" w:rsidTr="00DE610E">
        <w:trPr>
          <w:trHeight w:val="262"/>
        </w:trPr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D=9.1m</w:t>
            </w:r>
          </w:p>
        </w:tc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2.8210</w:t>
            </w:r>
          </w:p>
        </w:tc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3.2951</w:t>
            </w:r>
          </w:p>
        </w:tc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3.4249</w:t>
            </w:r>
          </w:p>
        </w:tc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3.8364</w:t>
            </w:r>
          </w:p>
        </w:tc>
        <w:tc>
          <w:tcPr>
            <w:tcW w:w="0" w:type="auto"/>
          </w:tcPr>
          <w:p w:rsidR="00DE610E" w:rsidRDefault="00535D61" w:rsidP="00595FF1">
            <w:pPr>
              <w:rPr>
                <w:lang w:eastAsia="ko-KR"/>
              </w:rPr>
            </w:pPr>
            <w:r>
              <w:rPr>
                <w:lang w:eastAsia="ko-KR"/>
              </w:rPr>
              <w:t>4.</w:t>
            </w:r>
            <w:r w:rsidR="00595FF1">
              <w:rPr>
                <w:lang w:eastAsia="ko-KR"/>
              </w:rPr>
              <w:t>2748</w:t>
            </w:r>
          </w:p>
        </w:tc>
      </w:tr>
      <w:tr w:rsidR="00DE610E" w:rsidTr="00DE610E">
        <w:trPr>
          <w:trHeight w:val="262"/>
        </w:trPr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D=10.26m</w:t>
            </w:r>
          </w:p>
        </w:tc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3.7223</w:t>
            </w:r>
          </w:p>
        </w:tc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4.4071</w:t>
            </w:r>
          </w:p>
        </w:tc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4.5825</w:t>
            </w:r>
          </w:p>
        </w:tc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5.1127</w:t>
            </w:r>
          </w:p>
        </w:tc>
        <w:tc>
          <w:tcPr>
            <w:tcW w:w="0" w:type="auto"/>
          </w:tcPr>
          <w:p w:rsidR="00DE610E" w:rsidRDefault="00535D61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5.6413</w:t>
            </w:r>
          </w:p>
        </w:tc>
      </w:tr>
      <w:tr w:rsidR="00DE610E" w:rsidTr="00DE610E">
        <w:trPr>
          <w:trHeight w:val="262"/>
        </w:trPr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D=11.28m</w:t>
            </w:r>
          </w:p>
        </w:tc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4.4423</w:t>
            </w:r>
          </w:p>
        </w:tc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5.2482</w:t>
            </w:r>
          </w:p>
        </w:tc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5.4476</w:t>
            </w:r>
          </w:p>
        </w:tc>
        <w:tc>
          <w:tcPr>
            <w:tcW w:w="0" w:type="auto"/>
          </w:tcPr>
          <w:p w:rsidR="00DE610E" w:rsidRDefault="00DE610E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6.0393</w:t>
            </w:r>
          </w:p>
        </w:tc>
        <w:tc>
          <w:tcPr>
            <w:tcW w:w="0" w:type="auto"/>
          </w:tcPr>
          <w:p w:rsidR="00DE610E" w:rsidRDefault="00535D61" w:rsidP="00414E64">
            <w:pPr>
              <w:rPr>
                <w:lang w:eastAsia="ko-KR"/>
              </w:rPr>
            </w:pPr>
            <w:r>
              <w:rPr>
                <w:lang w:eastAsia="ko-KR"/>
              </w:rPr>
              <w:t>6.6190</w:t>
            </w:r>
          </w:p>
        </w:tc>
      </w:tr>
    </w:tbl>
    <w:p w:rsidR="00414E64" w:rsidRDefault="00414E64" w:rsidP="00414E64">
      <w:pPr>
        <w:rPr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966"/>
        <w:gridCol w:w="966"/>
        <w:gridCol w:w="966"/>
        <w:gridCol w:w="966"/>
        <w:gridCol w:w="966"/>
      </w:tblGrid>
      <w:tr w:rsidR="00DE610E" w:rsidTr="00523736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</w:p>
        </w:tc>
        <w:tc>
          <w:tcPr>
            <w:tcW w:w="0" w:type="auto"/>
            <w:gridSpan w:val="5"/>
          </w:tcPr>
          <w:p w:rsidR="00DE610E" w:rsidRDefault="006A0F5B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K2: </w:t>
            </w:r>
            <w:r w:rsidR="00DE610E">
              <w:rPr>
                <w:lang w:eastAsia="ko-KR"/>
              </w:rPr>
              <w:t>Approximation 1 (k = 70)</w:t>
            </w:r>
          </w:p>
        </w:tc>
      </w:tr>
      <w:tr w:rsidR="00DE610E" w:rsidTr="00DE610E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0.45°</w:t>
            </w: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0.49°</w:t>
            </w: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0.5°</w:t>
            </w: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0.53°</w:t>
            </w: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0.56°</w:t>
            </w:r>
          </w:p>
        </w:tc>
      </w:tr>
      <w:tr w:rsidR="00DE610E" w:rsidTr="00DE610E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D=5.4m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1.349410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1.421457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1.440790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1.502093</w:t>
            </w:r>
          </w:p>
        </w:tc>
        <w:tc>
          <w:tcPr>
            <w:tcW w:w="0" w:type="auto"/>
          </w:tcPr>
          <w:p w:rsidR="00DE610E" w:rsidRDefault="000E5BB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1.568533</w:t>
            </w:r>
          </w:p>
        </w:tc>
      </w:tr>
      <w:tr w:rsidR="00DE610E" w:rsidTr="00DE610E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D=7.3m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1.686973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1.837205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1.877837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2.007431</w:t>
            </w:r>
          </w:p>
        </w:tc>
        <w:tc>
          <w:tcPr>
            <w:tcW w:w="0" w:type="auto"/>
          </w:tcPr>
          <w:p w:rsidR="00DE610E" w:rsidRDefault="000E5BB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2.148962</w:t>
            </w:r>
          </w:p>
        </w:tc>
      </w:tr>
      <w:tr w:rsidR="00DE610E" w:rsidTr="00DE610E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D=9.1m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2.153688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2.417226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2.488674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2.716714</w:t>
            </w:r>
          </w:p>
        </w:tc>
        <w:tc>
          <w:tcPr>
            <w:tcW w:w="0" w:type="auto"/>
          </w:tcPr>
          <w:p w:rsidR="00DE610E" w:rsidRDefault="000E5BB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2.965601</w:t>
            </w:r>
          </w:p>
        </w:tc>
      </w:tr>
      <w:tr w:rsidR="00DE610E" w:rsidTr="00DE610E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D=10.26m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2.542729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2.901084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2.998071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3.306911</w:t>
            </w:r>
          </w:p>
        </w:tc>
        <w:tc>
          <w:tcPr>
            <w:tcW w:w="0" w:type="auto"/>
          </w:tcPr>
          <w:p w:rsidR="00DE610E" w:rsidRDefault="000E5BB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3.642501</w:t>
            </w:r>
          </w:p>
        </w:tc>
      </w:tr>
      <w:tr w:rsidR="00DE610E" w:rsidTr="00DE610E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D=11.28m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2.946654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3.401636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3.524367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3.913896</w:t>
            </w:r>
          </w:p>
        </w:tc>
        <w:tc>
          <w:tcPr>
            <w:tcW w:w="0" w:type="auto"/>
          </w:tcPr>
          <w:p w:rsidR="00DE610E" w:rsidRDefault="000E5BB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4.334882</w:t>
            </w:r>
          </w:p>
        </w:tc>
      </w:tr>
    </w:tbl>
    <w:p w:rsidR="00880C4A" w:rsidRDefault="00880C4A" w:rsidP="00414E64">
      <w:pPr>
        <w:rPr>
          <w:lang w:eastAsia="ko-KR"/>
        </w:rPr>
      </w:pPr>
    </w:p>
    <w:p w:rsidR="00880C4A" w:rsidRDefault="00880C4A" w:rsidP="00414E64">
      <w:pPr>
        <w:rPr>
          <w:lang w:eastAsia="ko-KR"/>
        </w:rPr>
      </w:pPr>
    </w:p>
    <w:p w:rsidR="00880C4A" w:rsidRDefault="00880C4A" w:rsidP="00414E64">
      <w:pPr>
        <w:rPr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966"/>
        <w:gridCol w:w="966"/>
        <w:gridCol w:w="966"/>
        <w:gridCol w:w="966"/>
        <w:gridCol w:w="966"/>
      </w:tblGrid>
      <w:tr w:rsidR="00DE610E" w:rsidTr="00535D61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</w:p>
        </w:tc>
        <w:tc>
          <w:tcPr>
            <w:tcW w:w="0" w:type="auto"/>
            <w:gridSpan w:val="5"/>
          </w:tcPr>
          <w:p w:rsidR="00DE610E" w:rsidRDefault="006A0F5B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K2: </w:t>
            </w:r>
            <w:r w:rsidR="00DE610E">
              <w:rPr>
                <w:lang w:eastAsia="ko-KR"/>
              </w:rPr>
              <w:t>Approximation 1 (k = 66.33)</w:t>
            </w:r>
          </w:p>
        </w:tc>
      </w:tr>
      <w:tr w:rsidR="00DE610E" w:rsidTr="00535D61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0.45°</w:t>
            </w: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0.49°</w:t>
            </w: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0.5°</w:t>
            </w: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0.53°</w:t>
            </w: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0.56°</w:t>
            </w:r>
          </w:p>
        </w:tc>
      </w:tr>
      <w:tr w:rsidR="00DE610E" w:rsidTr="00535D61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D=5.4m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1.393275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1.475140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1.497140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1.566979</w:t>
            </w:r>
          </w:p>
        </w:tc>
        <w:tc>
          <w:tcPr>
            <w:tcW w:w="0" w:type="auto"/>
          </w:tcPr>
          <w:p w:rsidR="00DE610E" w:rsidRDefault="000E5BB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1.642795</w:t>
            </w:r>
          </w:p>
        </w:tc>
      </w:tr>
      <w:tr w:rsidR="00DE610E" w:rsidTr="00535D61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D=7.3m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1.778207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1.950321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1.996921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2.145641</w:t>
            </w:r>
          </w:p>
        </w:tc>
        <w:tc>
          <w:tcPr>
            <w:tcW w:w="0" w:type="auto"/>
          </w:tcPr>
          <w:p w:rsidR="00DE610E" w:rsidRDefault="000E5BB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2.308156</w:t>
            </w:r>
          </w:p>
        </w:tc>
      </w:tr>
      <w:tr w:rsidR="00DE610E" w:rsidTr="00535D61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D=9.1m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2.313583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2.616210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2.698219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2.959767</w:t>
            </w:r>
          </w:p>
        </w:tc>
        <w:tc>
          <w:tcPr>
            <w:tcW w:w="0" w:type="auto"/>
          </w:tcPr>
          <w:p w:rsidR="00DE610E" w:rsidRDefault="000E5BB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3.244768</w:t>
            </w:r>
          </w:p>
        </w:tc>
      </w:tr>
      <w:tr w:rsidR="00DE610E" w:rsidTr="00535D61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D=10.26m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2.760247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3.170941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3.281908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3.634653</w:t>
            </w:r>
          </w:p>
        </w:tc>
        <w:tc>
          <w:tcPr>
            <w:tcW w:w="0" w:type="auto"/>
          </w:tcPr>
          <w:p w:rsidR="00DE610E" w:rsidRDefault="000E5BB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4.016837</w:t>
            </w:r>
          </w:p>
        </w:tc>
      </w:tr>
      <w:tr w:rsidR="00DE610E" w:rsidTr="00535D61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D=11.28m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3.223090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3.742648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3.882435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4.325064</w:t>
            </w:r>
          </w:p>
        </w:tc>
        <w:tc>
          <w:tcPr>
            <w:tcW w:w="0" w:type="auto"/>
          </w:tcPr>
          <w:p w:rsidR="00DE610E" w:rsidRDefault="000E5BB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4.801753</w:t>
            </w:r>
          </w:p>
        </w:tc>
      </w:tr>
    </w:tbl>
    <w:p w:rsidR="00880C4A" w:rsidRDefault="00880C4A" w:rsidP="00414E64">
      <w:pPr>
        <w:rPr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966"/>
        <w:gridCol w:w="966"/>
        <w:gridCol w:w="966"/>
        <w:gridCol w:w="966"/>
        <w:gridCol w:w="966"/>
      </w:tblGrid>
      <w:tr w:rsidR="00DE610E" w:rsidTr="00535D61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</w:p>
        </w:tc>
        <w:tc>
          <w:tcPr>
            <w:tcW w:w="0" w:type="auto"/>
            <w:gridSpan w:val="5"/>
          </w:tcPr>
          <w:p w:rsidR="00DE610E" w:rsidRDefault="006A0F5B" w:rsidP="00B91802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K2: </w:t>
            </w:r>
            <w:r w:rsidR="00DE610E">
              <w:rPr>
                <w:lang w:eastAsia="ko-KR"/>
              </w:rPr>
              <w:t>Approximation 1 (k = 65.269)</w:t>
            </w:r>
          </w:p>
        </w:tc>
      </w:tr>
      <w:tr w:rsidR="00DE610E" w:rsidTr="00535D61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0.45°</w:t>
            </w: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0.49°</w:t>
            </w: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0.5°</w:t>
            </w: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0.53°</w:t>
            </w: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0.56°</w:t>
            </w:r>
          </w:p>
        </w:tc>
      </w:tr>
      <w:tr w:rsidR="00DE610E" w:rsidTr="00535D61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D=5.4m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1.407534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1.492617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1.515492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1.588134</w:t>
            </w:r>
          </w:p>
        </w:tc>
        <w:tc>
          <w:tcPr>
            <w:tcW w:w="0" w:type="auto"/>
          </w:tcPr>
          <w:p w:rsidR="00DE610E" w:rsidRDefault="000E5BB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1.667030</w:t>
            </w:r>
          </w:p>
        </w:tc>
      </w:tr>
      <w:tr w:rsidR="00DE610E" w:rsidTr="00535D61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D=7.3m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1.808022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1.987331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2.035891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2.190891</w:t>
            </w:r>
          </w:p>
        </w:tc>
        <w:tc>
          <w:tcPr>
            <w:tcW w:w="0" w:type="auto"/>
          </w:tcPr>
          <w:p w:rsidR="00DE610E" w:rsidRDefault="000E5BB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2.360285</w:t>
            </w:r>
          </w:p>
        </w:tc>
      </w:tr>
      <w:tr w:rsidR="00DE610E" w:rsidTr="00535D61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D=9.1m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2.365942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2.681342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2.766793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3.039231</w:t>
            </w:r>
          </w:p>
        </w:tc>
        <w:tc>
          <w:tcPr>
            <w:tcW w:w="0" w:type="auto"/>
          </w:tcPr>
          <w:p w:rsidR="00DE610E" w:rsidRDefault="000E5BB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3.335920</w:t>
            </w:r>
          </w:p>
        </w:tc>
      </w:tr>
      <w:tr w:rsidR="00DE610E" w:rsidTr="00535D61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D=10.26m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2.831416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3.259085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3.374568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3.741450</w:t>
            </w:r>
          </w:p>
        </w:tc>
        <w:tc>
          <w:tcPr>
            <w:tcW w:w="0" w:type="auto"/>
          </w:tcPr>
          <w:p w:rsidR="00DE610E" w:rsidRDefault="000E5BB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4.138570</w:t>
            </w:r>
          </w:p>
        </w:tc>
      </w:tr>
      <w:tr w:rsidR="00DE610E" w:rsidTr="00535D61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D=11.28m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3.313361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3.853706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3.998961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4.458563</w:t>
            </w:r>
          </w:p>
        </w:tc>
        <w:tc>
          <w:tcPr>
            <w:tcW w:w="0" w:type="auto"/>
          </w:tcPr>
          <w:p w:rsidR="00DE610E" w:rsidRDefault="000E5BB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4.952997</w:t>
            </w:r>
          </w:p>
        </w:tc>
      </w:tr>
    </w:tbl>
    <w:p w:rsidR="00B91802" w:rsidRDefault="00B91802" w:rsidP="00414E64">
      <w:pPr>
        <w:rPr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966"/>
        <w:gridCol w:w="966"/>
        <w:gridCol w:w="966"/>
        <w:gridCol w:w="966"/>
        <w:gridCol w:w="966"/>
      </w:tblGrid>
      <w:tr w:rsidR="00DE610E" w:rsidTr="00535D61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</w:p>
        </w:tc>
        <w:tc>
          <w:tcPr>
            <w:tcW w:w="0" w:type="auto"/>
            <w:gridSpan w:val="5"/>
          </w:tcPr>
          <w:p w:rsidR="00DE610E" w:rsidRDefault="006A0F5B" w:rsidP="00247EE7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K2: </w:t>
            </w:r>
            <w:r w:rsidR="00DE610E">
              <w:rPr>
                <w:lang w:eastAsia="ko-KR"/>
              </w:rPr>
              <w:t xml:space="preserve">Approximation 2 </w:t>
            </w:r>
          </w:p>
        </w:tc>
      </w:tr>
      <w:tr w:rsidR="00DE610E" w:rsidTr="00535D61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0.45°</w:t>
            </w: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0.49°</w:t>
            </w: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0.5°</w:t>
            </w: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0.53°</w:t>
            </w: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0.56°</w:t>
            </w:r>
          </w:p>
        </w:tc>
      </w:tr>
      <w:tr w:rsidR="00DE610E" w:rsidTr="00535D61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D=5.4m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1.339390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1.412012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1.431654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1.494373</w:t>
            </w:r>
          </w:p>
        </w:tc>
        <w:tc>
          <w:tcPr>
            <w:tcW w:w="0" w:type="auto"/>
          </w:tcPr>
          <w:p w:rsidR="00DE610E" w:rsidRDefault="000E5BB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1.563088</w:t>
            </w:r>
          </w:p>
        </w:tc>
      </w:tr>
      <w:tr w:rsidR="00DE610E" w:rsidTr="00535D61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D=7.3m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1.687469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1.848620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1.892834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2.035567</w:t>
            </w:r>
          </w:p>
        </w:tc>
        <w:tc>
          <w:tcPr>
            <w:tcW w:w="0" w:type="auto"/>
          </w:tcPr>
          <w:p w:rsidR="00DE610E" w:rsidRDefault="000E5BB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2.194282</w:t>
            </w:r>
          </w:p>
        </w:tc>
      </w:tr>
      <w:tr w:rsidR="00DE610E" w:rsidTr="00535D61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D=9.1m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2.199630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2.502381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2.585853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2.855563</w:t>
            </w:r>
          </w:p>
        </w:tc>
        <w:tc>
          <w:tcPr>
            <w:tcW w:w="0" w:type="auto"/>
          </w:tcPr>
          <w:p w:rsidR="00DE610E" w:rsidRDefault="000E5BB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3.154412</w:t>
            </w:r>
          </w:p>
        </w:tc>
      </w:tr>
      <w:tr w:rsidR="00DE610E" w:rsidTr="00535D61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D=10.26m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2.649355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3.076590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3.193654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3.568609</w:t>
            </w:r>
          </w:p>
        </w:tc>
        <w:tc>
          <w:tcPr>
            <w:tcW w:w="0" w:type="auto"/>
          </w:tcPr>
          <w:p w:rsidR="00DE610E" w:rsidRDefault="000E5BB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3.976719</w:t>
            </w:r>
          </w:p>
        </w:tc>
      </w:tr>
      <w:tr w:rsidR="00DE610E" w:rsidTr="00535D61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D=11.28m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3.13153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3.683904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3.833227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4.304583</w:t>
            </w:r>
          </w:p>
        </w:tc>
        <w:tc>
          <w:tcPr>
            <w:tcW w:w="0" w:type="auto"/>
          </w:tcPr>
          <w:p w:rsidR="00DE610E" w:rsidRDefault="000E5BB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4.804786</w:t>
            </w:r>
          </w:p>
        </w:tc>
      </w:tr>
    </w:tbl>
    <w:p w:rsidR="00187EAE" w:rsidRDefault="00187EAE" w:rsidP="00414E64">
      <w:pPr>
        <w:rPr>
          <w:lang w:eastAsia="ko-KR"/>
        </w:rPr>
      </w:pPr>
    </w:p>
    <w:p w:rsidR="00187EAE" w:rsidRDefault="00187EAE" w:rsidP="00414E64">
      <w:pPr>
        <w:rPr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966"/>
        <w:gridCol w:w="966"/>
        <w:gridCol w:w="966"/>
        <w:gridCol w:w="966"/>
        <w:gridCol w:w="966"/>
      </w:tblGrid>
      <w:tr w:rsidR="00DE610E" w:rsidTr="00456664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</w:p>
        </w:tc>
        <w:tc>
          <w:tcPr>
            <w:tcW w:w="0" w:type="auto"/>
            <w:gridSpan w:val="5"/>
          </w:tcPr>
          <w:p w:rsidR="00DE610E" w:rsidRDefault="006A0F5B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K2: </w:t>
            </w:r>
            <w:r w:rsidR="00DE610E">
              <w:rPr>
                <w:lang w:eastAsia="ko-KR"/>
              </w:rPr>
              <w:t>Integration</w:t>
            </w:r>
          </w:p>
        </w:tc>
      </w:tr>
      <w:tr w:rsidR="00DE610E" w:rsidTr="00456664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0.45°</w:t>
            </w: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0.49°</w:t>
            </w: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0.5°</w:t>
            </w: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0.53°</w:t>
            </w:r>
          </w:p>
        </w:tc>
        <w:tc>
          <w:tcPr>
            <w:tcW w:w="0" w:type="auto"/>
          </w:tcPr>
          <w:p w:rsidR="00DE610E" w:rsidRDefault="00DE610E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0.56°</w:t>
            </w:r>
          </w:p>
        </w:tc>
      </w:tr>
      <w:tr w:rsidR="00DE610E" w:rsidTr="00456664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D=5.4m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1.373663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1.452669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1.474982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1.543749</w:t>
            </w:r>
          </w:p>
        </w:tc>
        <w:tc>
          <w:tcPr>
            <w:tcW w:w="0" w:type="auto"/>
          </w:tcPr>
          <w:p w:rsidR="00DE610E" w:rsidRDefault="00456664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1.620254</w:t>
            </w:r>
          </w:p>
        </w:tc>
      </w:tr>
      <w:tr w:rsidR="00DE610E" w:rsidTr="00456664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D=7.3m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1.763730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1.940136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1.990593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2.147564</w:t>
            </w:r>
          </w:p>
        </w:tc>
        <w:tc>
          <w:tcPr>
            <w:tcW w:w="0" w:type="auto"/>
          </w:tcPr>
          <w:p w:rsidR="00DE610E" w:rsidRDefault="00456664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2.324326</w:t>
            </w:r>
          </w:p>
        </w:tc>
      </w:tr>
      <w:tr w:rsidR="00DE610E" w:rsidTr="00456664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D=9.1m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2.339701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2.670141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2.764844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3.059009</w:t>
            </w:r>
          </w:p>
        </w:tc>
        <w:tc>
          <w:tcPr>
            <w:tcW w:w="0" w:type="auto"/>
          </w:tcPr>
          <w:p w:rsidR="00DE610E" w:rsidRDefault="00456664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3.387935</w:t>
            </w:r>
          </w:p>
        </w:tc>
      </w:tr>
      <w:tr w:rsidR="00DE610E" w:rsidTr="00456664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D=10.26m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2.828110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3.285913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3.416085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3.816690</w:t>
            </w:r>
          </w:p>
        </w:tc>
        <w:tc>
          <w:tcPr>
            <w:tcW w:w="0" w:type="auto"/>
          </w:tcPr>
          <w:p w:rsidR="00DE610E" w:rsidRDefault="00456664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4.257118</w:t>
            </w:r>
          </w:p>
        </w:tc>
      </w:tr>
      <w:tr w:rsidR="00DE610E" w:rsidTr="00456664">
        <w:trPr>
          <w:trHeight w:val="262"/>
        </w:trPr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D=11.28m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3.351820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3.937277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4.101727</w:t>
            </w:r>
          </w:p>
        </w:tc>
        <w:tc>
          <w:tcPr>
            <w:tcW w:w="0" w:type="auto"/>
          </w:tcPr>
          <w:p w:rsidR="00DE610E" w:rsidRDefault="00DE610E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4.601901</w:t>
            </w:r>
          </w:p>
        </w:tc>
        <w:tc>
          <w:tcPr>
            <w:tcW w:w="0" w:type="auto"/>
          </w:tcPr>
          <w:p w:rsidR="00DE610E" w:rsidRDefault="00456664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5.141817</w:t>
            </w:r>
          </w:p>
        </w:tc>
      </w:tr>
    </w:tbl>
    <w:p w:rsidR="00880C4A" w:rsidRDefault="00880C4A" w:rsidP="00414E64">
      <w:pPr>
        <w:rPr>
          <w:lang w:eastAsia="ko-KR"/>
        </w:rPr>
      </w:pPr>
    </w:p>
    <w:p w:rsidR="00880C4A" w:rsidRPr="000E09C9" w:rsidRDefault="00880C4A" w:rsidP="00414E64">
      <w:pPr>
        <w:rPr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9"/>
        <w:gridCol w:w="1061"/>
        <w:gridCol w:w="746"/>
        <w:gridCol w:w="2219"/>
        <w:gridCol w:w="2219"/>
      </w:tblGrid>
      <w:tr w:rsidR="009831D8" w:rsidTr="00456664">
        <w:tc>
          <w:tcPr>
            <w:tcW w:w="0" w:type="auto"/>
          </w:tcPr>
          <w:p w:rsidR="009831D8" w:rsidRDefault="009831D8" w:rsidP="00CF4441">
            <w:pPr>
              <w:jc w:val="center"/>
            </w:pPr>
          </w:p>
        </w:tc>
        <w:tc>
          <w:tcPr>
            <w:tcW w:w="0" w:type="auto"/>
            <w:gridSpan w:val="4"/>
          </w:tcPr>
          <w:p w:rsidR="009831D8" w:rsidRDefault="009831D8" w:rsidP="00CF4441">
            <w:pPr>
              <w:jc w:val="center"/>
            </w:pPr>
            <w:r>
              <w:t>HPBW</w:t>
            </w:r>
          </w:p>
        </w:tc>
      </w:tr>
      <w:tr w:rsidR="009831D8" w:rsidTr="00456664">
        <w:tc>
          <w:tcPr>
            <w:tcW w:w="0" w:type="auto"/>
          </w:tcPr>
          <w:p w:rsidR="009831D8" w:rsidRDefault="009831D8" w:rsidP="00CF4441">
            <w:pPr>
              <w:jc w:val="center"/>
            </w:pPr>
          </w:p>
        </w:tc>
        <w:tc>
          <w:tcPr>
            <w:tcW w:w="0" w:type="auto"/>
          </w:tcPr>
          <w:p w:rsidR="009831D8" w:rsidRDefault="009831D8" w:rsidP="00CF4441">
            <w:pPr>
              <w:jc w:val="center"/>
            </w:pPr>
            <w:r>
              <w:t>simulation</w:t>
            </w:r>
          </w:p>
        </w:tc>
        <w:tc>
          <w:tcPr>
            <w:tcW w:w="0" w:type="auto"/>
          </w:tcPr>
          <w:p w:rsidR="009831D8" w:rsidRDefault="009831D8" w:rsidP="00CF4441">
            <w:pPr>
              <w:jc w:val="center"/>
            </w:pPr>
            <w:r>
              <w:t>k = 70</w:t>
            </w:r>
          </w:p>
        </w:tc>
        <w:tc>
          <w:tcPr>
            <w:tcW w:w="0" w:type="auto"/>
          </w:tcPr>
          <w:p w:rsidR="009831D8" w:rsidRDefault="009831D8" w:rsidP="00CF4441">
            <w:pPr>
              <w:jc w:val="center"/>
            </w:pPr>
            <w:r>
              <w:t>k = 58.96·(1+0.0125·Te)</w:t>
            </w:r>
          </w:p>
        </w:tc>
        <w:tc>
          <w:tcPr>
            <w:tcW w:w="0" w:type="auto"/>
          </w:tcPr>
          <w:p w:rsidR="009831D8" w:rsidRDefault="009831D8" w:rsidP="00CF4441">
            <w:pPr>
              <w:jc w:val="center"/>
            </w:pPr>
            <w:r>
              <w:t>k = 58.96·(1+0.0107·Te)</w:t>
            </w:r>
          </w:p>
        </w:tc>
      </w:tr>
      <w:tr w:rsidR="009831D8" w:rsidTr="00456664">
        <w:tc>
          <w:tcPr>
            <w:tcW w:w="0" w:type="auto"/>
          </w:tcPr>
          <w:p w:rsidR="009831D8" w:rsidRDefault="009831D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 = 5.4m</w:t>
            </w:r>
          </w:p>
        </w:tc>
        <w:tc>
          <w:tcPr>
            <w:tcW w:w="0" w:type="auto"/>
          </w:tcPr>
          <w:p w:rsidR="009831D8" w:rsidRDefault="009831D8" w:rsidP="00904880">
            <w:r>
              <w:t>0.451°</w:t>
            </w:r>
          </w:p>
        </w:tc>
        <w:tc>
          <w:tcPr>
            <w:tcW w:w="0" w:type="auto"/>
          </w:tcPr>
          <w:p w:rsidR="009831D8" w:rsidRDefault="009831D8" w:rsidP="00777316">
            <w:r>
              <w:t>0.471°</w:t>
            </w:r>
          </w:p>
        </w:tc>
        <w:tc>
          <w:tcPr>
            <w:tcW w:w="0" w:type="auto"/>
          </w:tcPr>
          <w:p w:rsidR="009831D8" w:rsidRDefault="009831D8" w:rsidP="00904880">
            <w:r>
              <w:t>0.446°</w:t>
            </w:r>
          </w:p>
        </w:tc>
        <w:tc>
          <w:tcPr>
            <w:tcW w:w="0" w:type="auto"/>
          </w:tcPr>
          <w:p w:rsidR="009831D8" w:rsidRDefault="009831D8" w:rsidP="00904880">
            <w:r>
              <w:t>0.439°</w:t>
            </w:r>
          </w:p>
        </w:tc>
      </w:tr>
      <w:tr w:rsidR="009831D8" w:rsidTr="00456664">
        <w:tc>
          <w:tcPr>
            <w:tcW w:w="0" w:type="auto"/>
          </w:tcPr>
          <w:p w:rsidR="009831D8" w:rsidRDefault="009831D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 = 7.3m</w:t>
            </w:r>
          </w:p>
        </w:tc>
        <w:tc>
          <w:tcPr>
            <w:tcW w:w="0" w:type="auto"/>
          </w:tcPr>
          <w:p w:rsidR="009831D8" w:rsidRDefault="009831D8" w:rsidP="00904880">
            <w:r>
              <w:t>0.332°</w:t>
            </w:r>
          </w:p>
        </w:tc>
        <w:tc>
          <w:tcPr>
            <w:tcW w:w="0" w:type="auto"/>
          </w:tcPr>
          <w:p w:rsidR="009831D8" w:rsidRDefault="009831D8" w:rsidP="00777316">
            <w:r>
              <w:t>0.348°</w:t>
            </w:r>
          </w:p>
        </w:tc>
        <w:tc>
          <w:tcPr>
            <w:tcW w:w="0" w:type="auto"/>
          </w:tcPr>
          <w:p w:rsidR="009831D8" w:rsidRDefault="009831D8" w:rsidP="00904880">
            <w:r>
              <w:t>0.331°</w:t>
            </w:r>
          </w:p>
        </w:tc>
        <w:tc>
          <w:tcPr>
            <w:tcW w:w="0" w:type="auto"/>
          </w:tcPr>
          <w:p w:rsidR="009831D8" w:rsidRDefault="009831D8" w:rsidP="00904880">
            <w:r>
              <w:t>0.325°</w:t>
            </w:r>
          </w:p>
        </w:tc>
      </w:tr>
      <w:tr w:rsidR="009831D8" w:rsidTr="00456664">
        <w:tc>
          <w:tcPr>
            <w:tcW w:w="0" w:type="auto"/>
          </w:tcPr>
          <w:p w:rsidR="009831D8" w:rsidRDefault="009831D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 = 9.1m</w:t>
            </w:r>
          </w:p>
        </w:tc>
        <w:tc>
          <w:tcPr>
            <w:tcW w:w="0" w:type="auto"/>
          </w:tcPr>
          <w:p w:rsidR="009831D8" w:rsidRDefault="009831D8" w:rsidP="00904880">
            <w:r>
              <w:t>0.266°</w:t>
            </w:r>
          </w:p>
        </w:tc>
        <w:tc>
          <w:tcPr>
            <w:tcW w:w="0" w:type="auto"/>
          </w:tcPr>
          <w:p w:rsidR="009831D8" w:rsidRDefault="009831D8" w:rsidP="00777316">
            <w:r>
              <w:t>0.279°</w:t>
            </w:r>
          </w:p>
        </w:tc>
        <w:tc>
          <w:tcPr>
            <w:tcW w:w="0" w:type="auto"/>
          </w:tcPr>
          <w:p w:rsidR="009831D8" w:rsidRDefault="009831D8" w:rsidP="00904880">
            <w:r>
              <w:t>0.265°</w:t>
            </w:r>
          </w:p>
        </w:tc>
        <w:tc>
          <w:tcPr>
            <w:tcW w:w="0" w:type="auto"/>
          </w:tcPr>
          <w:p w:rsidR="009831D8" w:rsidRDefault="009831D8" w:rsidP="00904880">
            <w:r>
              <w:t>0.261°</w:t>
            </w:r>
          </w:p>
        </w:tc>
      </w:tr>
      <w:tr w:rsidR="009831D8" w:rsidTr="00456664">
        <w:tc>
          <w:tcPr>
            <w:tcW w:w="0" w:type="auto"/>
          </w:tcPr>
          <w:p w:rsidR="009831D8" w:rsidRDefault="009831D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 = 10.26m</w:t>
            </w:r>
          </w:p>
        </w:tc>
        <w:tc>
          <w:tcPr>
            <w:tcW w:w="0" w:type="auto"/>
          </w:tcPr>
          <w:p w:rsidR="009831D8" w:rsidRDefault="009831D8" w:rsidP="00904880">
            <w:r>
              <w:t>0.235°</w:t>
            </w:r>
          </w:p>
        </w:tc>
        <w:tc>
          <w:tcPr>
            <w:tcW w:w="0" w:type="auto"/>
          </w:tcPr>
          <w:p w:rsidR="009831D8" w:rsidRDefault="009831D8" w:rsidP="00777316">
            <w:r>
              <w:t>0.248°</w:t>
            </w:r>
          </w:p>
        </w:tc>
        <w:tc>
          <w:tcPr>
            <w:tcW w:w="0" w:type="auto"/>
          </w:tcPr>
          <w:p w:rsidR="009831D8" w:rsidRDefault="009831D8" w:rsidP="00904880">
            <w:r>
              <w:t>0.235°</w:t>
            </w:r>
          </w:p>
        </w:tc>
        <w:tc>
          <w:tcPr>
            <w:tcW w:w="0" w:type="auto"/>
          </w:tcPr>
          <w:p w:rsidR="009831D8" w:rsidRDefault="009831D8" w:rsidP="00904880">
            <w:r>
              <w:t>0.231°</w:t>
            </w:r>
          </w:p>
        </w:tc>
      </w:tr>
      <w:tr w:rsidR="009831D8" w:rsidTr="00456664">
        <w:tc>
          <w:tcPr>
            <w:tcW w:w="0" w:type="auto"/>
          </w:tcPr>
          <w:p w:rsidR="009831D8" w:rsidRDefault="009831D8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 = 11.28m</w:t>
            </w:r>
          </w:p>
        </w:tc>
        <w:tc>
          <w:tcPr>
            <w:tcW w:w="0" w:type="auto"/>
          </w:tcPr>
          <w:p w:rsidR="009831D8" w:rsidRDefault="009831D8" w:rsidP="00904880">
            <w:r>
              <w:t>0.215°</w:t>
            </w:r>
          </w:p>
        </w:tc>
        <w:tc>
          <w:tcPr>
            <w:tcW w:w="0" w:type="auto"/>
          </w:tcPr>
          <w:p w:rsidR="009831D8" w:rsidRDefault="009831D8" w:rsidP="00777316">
            <w:r>
              <w:t>0.226°</w:t>
            </w:r>
          </w:p>
        </w:tc>
        <w:tc>
          <w:tcPr>
            <w:tcW w:w="0" w:type="auto"/>
          </w:tcPr>
          <w:p w:rsidR="009831D8" w:rsidRDefault="009831D8" w:rsidP="00904880">
            <w:r>
              <w:t>0.214°</w:t>
            </w:r>
          </w:p>
        </w:tc>
        <w:tc>
          <w:tcPr>
            <w:tcW w:w="0" w:type="auto"/>
          </w:tcPr>
          <w:p w:rsidR="009831D8" w:rsidRDefault="009831D8" w:rsidP="00904880">
            <w:r>
              <w:t>0.210°</w:t>
            </w:r>
          </w:p>
        </w:tc>
      </w:tr>
    </w:tbl>
    <w:p w:rsidR="00D65DF6" w:rsidRDefault="00D65DF6" w:rsidP="00904880"/>
    <w:p w:rsidR="00523736" w:rsidRDefault="00523736" w:rsidP="001974E5">
      <w:pPr>
        <w:rPr>
          <w:lang w:eastAsia="ko-KR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099437" cy="3824578"/>
            <wp:effectExtent l="0" t="0" r="635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ynomi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028" cy="382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736" w:rsidRDefault="00523736" w:rsidP="001974E5">
      <w:pPr>
        <w:rPr>
          <w:lang w:eastAsia="ko-KR"/>
        </w:rPr>
      </w:pPr>
      <w:r>
        <w:rPr>
          <w:noProof/>
          <w:lang w:val="en-GB" w:eastAsia="en-GB"/>
        </w:rPr>
        <w:drawing>
          <wp:inline distT="0" distB="0" distL="0" distR="0" wp14:anchorId="36604D43" wp14:editId="2780E26D">
            <wp:extent cx="4961614" cy="372015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x_010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703" cy="371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736" w:rsidRDefault="00523736" w:rsidP="001974E5">
      <w:pPr>
        <w:rPr>
          <w:lang w:eastAsia="ko-KR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110036" cy="383252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x_k7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008" cy="382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736" w:rsidRDefault="00523736" w:rsidP="001974E5">
      <w:pPr>
        <w:rPr>
          <w:lang w:eastAsia="ko-KR"/>
        </w:rPr>
      </w:pPr>
      <w:r>
        <w:rPr>
          <w:noProof/>
          <w:lang w:val="en-GB" w:eastAsia="en-GB"/>
        </w:rPr>
        <w:drawing>
          <wp:inline distT="0" distB="0" distL="0" distR="0">
            <wp:extent cx="5112689" cy="383451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x_010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271" cy="383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736" w:rsidRDefault="00523736" w:rsidP="001974E5">
      <w:pPr>
        <w:rPr>
          <w:lang w:eastAsia="ko-KR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208104" cy="390607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sel_appro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623" cy="390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736" w:rsidRDefault="00523736" w:rsidP="001974E5">
      <w:pPr>
        <w:rPr>
          <w:lang w:eastAsia="ko-KR"/>
        </w:rPr>
      </w:pPr>
      <w:r>
        <w:rPr>
          <w:noProof/>
          <w:lang w:val="en-GB" w:eastAsia="en-GB"/>
        </w:rPr>
        <w:drawing>
          <wp:inline distT="0" distB="0" distL="0" distR="0">
            <wp:extent cx="5208104" cy="390607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ratio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806" cy="390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736" w:rsidRDefault="00523736" w:rsidP="001974E5">
      <w:pPr>
        <w:rPr>
          <w:lang w:eastAsia="ko-KR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279667" cy="3959750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n diameter 0_4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138" cy="395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5279666" cy="3959749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n diameter 0_4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137" cy="395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lastRenderedPageBreak/>
        <w:drawing>
          <wp:inline distT="0" distB="0" distL="0" distR="0">
            <wp:extent cx="5385684" cy="4039263"/>
            <wp:effectExtent l="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n diameter 0_5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084" cy="403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5383033" cy="4037276"/>
            <wp:effectExtent l="0" t="0" r="8255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n diameter 0_5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397" cy="403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lastRenderedPageBreak/>
        <w:drawing>
          <wp:inline distT="0" distB="0" distL="0" distR="0">
            <wp:extent cx="5422790" cy="4067093"/>
            <wp:effectExtent l="0" t="0" r="698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n diameter 0_56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164" cy="406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736" w:rsidRDefault="00523736" w:rsidP="001974E5">
      <w:pPr>
        <w:rPr>
          <w:lang w:eastAsia="ko-KR"/>
        </w:rPr>
      </w:pPr>
    </w:p>
    <w:p w:rsidR="00523736" w:rsidRDefault="00523736" w:rsidP="001974E5">
      <w:pPr>
        <w:rPr>
          <w:lang w:eastAsia="ko-KR"/>
        </w:rPr>
      </w:pPr>
    </w:p>
    <w:p w:rsidR="001974E5" w:rsidRDefault="00253C77" w:rsidP="001974E5">
      <w:pPr>
        <w:rPr>
          <w:lang w:eastAsia="ko-KR"/>
        </w:rPr>
      </w:pPr>
      <w:r>
        <w:rPr>
          <w:lang w:eastAsia="ko-KR"/>
        </w:rPr>
        <w:t>Test</w:t>
      </w:r>
      <w:r w:rsidR="001974E5">
        <w:rPr>
          <w:lang w:eastAsia="ko-KR"/>
        </w:rPr>
        <w:t xml:space="preserve"> 2:</w:t>
      </w:r>
    </w:p>
    <w:p w:rsidR="001974E5" w:rsidRDefault="001974E5" w:rsidP="001974E5">
      <w:pPr>
        <w:pStyle w:val="ListParagraph"/>
        <w:numPr>
          <w:ilvl w:val="0"/>
          <w:numId w:val="4"/>
        </w:numPr>
        <w:rPr>
          <w:lang w:eastAsia="ko-KR"/>
        </w:rPr>
      </w:pPr>
      <w:r>
        <w:rPr>
          <w:lang w:eastAsia="ko-KR"/>
        </w:rPr>
        <w:t>Frequency: 8.25 GHz</w:t>
      </w:r>
    </w:p>
    <w:p w:rsidR="001974E5" w:rsidRDefault="001974E5" w:rsidP="001974E5">
      <w:pPr>
        <w:pStyle w:val="ListParagraph"/>
        <w:numPr>
          <w:ilvl w:val="0"/>
          <w:numId w:val="4"/>
        </w:numPr>
        <w:rPr>
          <w:lang w:eastAsia="ko-KR"/>
        </w:rPr>
      </w:pPr>
      <w:r>
        <w:rPr>
          <w:lang w:eastAsia="ko-KR"/>
        </w:rPr>
        <w:t>Edge taper: -15 dB</w:t>
      </w:r>
    </w:p>
    <w:p w:rsidR="001974E5" w:rsidRDefault="001974E5" w:rsidP="001974E5">
      <w:pPr>
        <w:pStyle w:val="ListParagraph"/>
        <w:numPr>
          <w:ilvl w:val="0"/>
          <w:numId w:val="4"/>
        </w:numPr>
        <w:rPr>
          <w:lang w:eastAsia="ko-KR"/>
        </w:rPr>
      </w:pPr>
      <w:r>
        <w:rPr>
          <w:lang w:eastAsia="ko-KR"/>
        </w:rPr>
        <w:t>Blockage: ON</w:t>
      </w:r>
    </w:p>
    <w:p w:rsidR="001974E5" w:rsidRDefault="001974E5" w:rsidP="001974E5">
      <w:pPr>
        <w:pStyle w:val="ListParagraph"/>
        <w:numPr>
          <w:ilvl w:val="0"/>
          <w:numId w:val="4"/>
        </w:numPr>
        <w:rPr>
          <w:lang w:eastAsia="ko-KR"/>
        </w:rPr>
      </w:pPr>
      <w:r>
        <w:rPr>
          <w:lang w:eastAsia="ko-KR"/>
        </w:rPr>
        <w:t>Antenna design: Cassegrain</w:t>
      </w:r>
      <w:r w:rsidR="00D70878">
        <w:rPr>
          <w:lang w:eastAsia="ko-KR"/>
        </w:rPr>
        <w:t xml:space="preserve"> </w:t>
      </w:r>
      <w:r w:rsidR="00D70878">
        <w:rPr>
          <w:lang w:eastAsia="ko-KR"/>
        </w:rPr>
        <w:t>(reflector f/D</w:t>
      </w:r>
      <w:r w:rsidR="00D70878">
        <w:rPr>
          <w:lang w:eastAsia="ko-KR"/>
        </w:rPr>
        <w:t xml:space="preserve"> = 0.3</w:t>
      </w:r>
      <w:r w:rsidR="00D70878">
        <w:rPr>
          <w:lang w:eastAsia="ko-KR"/>
        </w:rPr>
        <w:t>)</w:t>
      </w:r>
    </w:p>
    <w:tbl>
      <w:tblPr>
        <w:tblStyle w:val="TableGrid"/>
        <w:tblW w:w="9691" w:type="dxa"/>
        <w:tblLayout w:type="fixed"/>
        <w:tblLook w:val="04A0" w:firstRow="1" w:lastRow="0" w:firstColumn="1" w:lastColumn="0" w:noHBand="0" w:noVBand="1"/>
      </w:tblPr>
      <w:tblGrid>
        <w:gridCol w:w="1179"/>
        <w:gridCol w:w="1029"/>
        <w:gridCol w:w="992"/>
        <w:gridCol w:w="2126"/>
        <w:gridCol w:w="2268"/>
        <w:gridCol w:w="993"/>
        <w:gridCol w:w="1104"/>
      </w:tblGrid>
      <w:tr w:rsidR="00660E67" w:rsidTr="00563615">
        <w:trPr>
          <w:trHeight w:val="262"/>
        </w:trPr>
        <w:tc>
          <w:tcPr>
            <w:tcW w:w="1179" w:type="dxa"/>
          </w:tcPr>
          <w:p w:rsidR="00660E67" w:rsidRDefault="00660E67" w:rsidP="00523736">
            <w:pPr>
              <w:rPr>
                <w:lang w:eastAsia="ko-KR"/>
              </w:rPr>
            </w:pPr>
          </w:p>
        </w:tc>
        <w:tc>
          <w:tcPr>
            <w:tcW w:w="8512" w:type="dxa"/>
            <w:gridSpan w:val="6"/>
          </w:tcPr>
          <w:p w:rsidR="00660E67" w:rsidRDefault="00660E67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K2:  d=0.5°</w:t>
            </w:r>
          </w:p>
        </w:tc>
      </w:tr>
      <w:tr w:rsidR="00660E67" w:rsidTr="00563615">
        <w:trPr>
          <w:trHeight w:val="262"/>
        </w:trPr>
        <w:tc>
          <w:tcPr>
            <w:tcW w:w="1179" w:type="dxa"/>
          </w:tcPr>
          <w:p w:rsidR="00660E67" w:rsidRDefault="00660E67" w:rsidP="00523736">
            <w:pPr>
              <w:rPr>
                <w:lang w:eastAsia="ko-KR"/>
              </w:rPr>
            </w:pPr>
          </w:p>
        </w:tc>
        <w:tc>
          <w:tcPr>
            <w:tcW w:w="1029" w:type="dxa"/>
          </w:tcPr>
          <w:p w:rsidR="00660E67" w:rsidRDefault="00660E67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Polynom.</w:t>
            </w:r>
          </w:p>
        </w:tc>
        <w:tc>
          <w:tcPr>
            <w:tcW w:w="992" w:type="dxa"/>
          </w:tcPr>
          <w:p w:rsidR="00660E67" w:rsidRDefault="00660E67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Approx.1</w:t>
            </w:r>
          </w:p>
          <w:p w:rsidR="00660E67" w:rsidRDefault="00660E67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 k=70</w:t>
            </w:r>
          </w:p>
        </w:tc>
        <w:tc>
          <w:tcPr>
            <w:tcW w:w="2126" w:type="dxa"/>
          </w:tcPr>
          <w:p w:rsidR="00660E67" w:rsidRDefault="00660E67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Approx.1 k=</w:t>
            </w:r>
            <w:r>
              <w:t>58.96·(1+0.0125·Te)</w:t>
            </w:r>
          </w:p>
        </w:tc>
        <w:tc>
          <w:tcPr>
            <w:tcW w:w="2268" w:type="dxa"/>
          </w:tcPr>
          <w:p w:rsidR="00660E67" w:rsidRDefault="00660E67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Approx.1 k=</w:t>
            </w:r>
            <w:r>
              <w:t>58.96·(1+0.0107·Te)</w:t>
            </w:r>
          </w:p>
        </w:tc>
        <w:tc>
          <w:tcPr>
            <w:tcW w:w="993" w:type="dxa"/>
          </w:tcPr>
          <w:p w:rsidR="00660E67" w:rsidRDefault="00660E67" w:rsidP="00660E67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Approx.2</w:t>
            </w:r>
          </w:p>
        </w:tc>
        <w:tc>
          <w:tcPr>
            <w:tcW w:w="1104" w:type="dxa"/>
          </w:tcPr>
          <w:p w:rsidR="00660E67" w:rsidRDefault="00660E67" w:rsidP="0052373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Integration</w:t>
            </w:r>
          </w:p>
        </w:tc>
      </w:tr>
      <w:tr w:rsidR="00563615" w:rsidTr="00563615">
        <w:trPr>
          <w:trHeight w:val="262"/>
        </w:trPr>
        <w:tc>
          <w:tcPr>
            <w:tcW w:w="1179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D=5.4m</w:t>
            </w:r>
          </w:p>
        </w:tc>
        <w:tc>
          <w:tcPr>
            <w:tcW w:w="1029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1.6411</w:t>
            </w:r>
          </w:p>
        </w:tc>
        <w:tc>
          <w:tcPr>
            <w:tcW w:w="992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1.440790</w:t>
            </w:r>
          </w:p>
        </w:tc>
        <w:tc>
          <w:tcPr>
            <w:tcW w:w="2126" w:type="dxa"/>
          </w:tcPr>
          <w:p w:rsidR="00563615" w:rsidRDefault="00E1114D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1.440580</w:t>
            </w:r>
          </w:p>
        </w:tc>
        <w:tc>
          <w:tcPr>
            <w:tcW w:w="2268" w:type="dxa"/>
          </w:tcPr>
          <w:p w:rsidR="00563615" w:rsidRDefault="00EC09A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1.463744</w:t>
            </w:r>
          </w:p>
        </w:tc>
        <w:tc>
          <w:tcPr>
            <w:tcW w:w="993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1.431654</w:t>
            </w:r>
          </w:p>
        </w:tc>
        <w:tc>
          <w:tcPr>
            <w:tcW w:w="1104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1.423525</w:t>
            </w:r>
          </w:p>
        </w:tc>
      </w:tr>
      <w:tr w:rsidR="00563615" w:rsidTr="00563615">
        <w:trPr>
          <w:trHeight w:val="262"/>
        </w:trPr>
        <w:tc>
          <w:tcPr>
            <w:tcW w:w="1179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D=7.3m</w:t>
            </w:r>
          </w:p>
        </w:tc>
        <w:tc>
          <w:tcPr>
            <w:tcW w:w="1029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2.0017</w:t>
            </w:r>
          </w:p>
        </w:tc>
        <w:tc>
          <w:tcPr>
            <w:tcW w:w="992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1.877837</w:t>
            </w:r>
          </w:p>
        </w:tc>
        <w:tc>
          <w:tcPr>
            <w:tcW w:w="2126" w:type="dxa"/>
          </w:tcPr>
          <w:p w:rsidR="00563615" w:rsidRDefault="00E1114D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1.877396</w:t>
            </w:r>
          </w:p>
        </w:tc>
        <w:tc>
          <w:tcPr>
            <w:tcW w:w="2268" w:type="dxa"/>
          </w:tcPr>
          <w:p w:rsidR="00563615" w:rsidRDefault="00EC09A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1.926235</w:t>
            </w:r>
          </w:p>
        </w:tc>
        <w:tc>
          <w:tcPr>
            <w:tcW w:w="993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1.892834</w:t>
            </w:r>
          </w:p>
        </w:tc>
        <w:tc>
          <w:tcPr>
            <w:tcW w:w="1104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1.865033</w:t>
            </w:r>
          </w:p>
        </w:tc>
      </w:tr>
      <w:tr w:rsidR="00563615" w:rsidTr="00563615">
        <w:trPr>
          <w:trHeight w:val="262"/>
        </w:trPr>
        <w:tc>
          <w:tcPr>
            <w:tcW w:w="1179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D=9.1m</w:t>
            </w:r>
          </w:p>
        </w:tc>
        <w:tc>
          <w:tcPr>
            <w:tcW w:w="1029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3.4249</w:t>
            </w:r>
          </w:p>
        </w:tc>
        <w:tc>
          <w:tcPr>
            <w:tcW w:w="992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2.488674</w:t>
            </w:r>
          </w:p>
        </w:tc>
        <w:tc>
          <w:tcPr>
            <w:tcW w:w="2126" w:type="dxa"/>
          </w:tcPr>
          <w:p w:rsidR="00563615" w:rsidRDefault="00E1114D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2.487897</w:t>
            </w:r>
          </w:p>
        </w:tc>
        <w:tc>
          <w:tcPr>
            <w:tcW w:w="2268" w:type="dxa"/>
          </w:tcPr>
          <w:p w:rsidR="00563615" w:rsidRDefault="00EC09A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2.573823</w:t>
            </w:r>
          </w:p>
        </w:tc>
        <w:tc>
          <w:tcPr>
            <w:tcW w:w="993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2.585853</w:t>
            </w:r>
          </w:p>
        </w:tc>
        <w:tc>
          <w:tcPr>
            <w:tcW w:w="1104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2.519243</w:t>
            </w:r>
          </w:p>
        </w:tc>
      </w:tr>
      <w:tr w:rsidR="00563615" w:rsidTr="00563615">
        <w:trPr>
          <w:trHeight w:val="262"/>
        </w:trPr>
        <w:tc>
          <w:tcPr>
            <w:tcW w:w="1179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D=10.26m</w:t>
            </w:r>
          </w:p>
        </w:tc>
        <w:tc>
          <w:tcPr>
            <w:tcW w:w="1029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4.5825</w:t>
            </w:r>
          </w:p>
        </w:tc>
        <w:tc>
          <w:tcPr>
            <w:tcW w:w="992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2.998071</w:t>
            </w:r>
          </w:p>
        </w:tc>
        <w:tc>
          <w:tcPr>
            <w:tcW w:w="2126" w:type="dxa"/>
          </w:tcPr>
          <w:p w:rsidR="00563615" w:rsidRDefault="00E1114D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2.997016</w:t>
            </w:r>
          </w:p>
        </w:tc>
        <w:tc>
          <w:tcPr>
            <w:tcW w:w="2268" w:type="dxa"/>
          </w:tcPr>
          <w:p w:rsidR="00563615" w:rsidRDefault="00EC09A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3.113526</w:t>
            </w:r>
          </w:p>
        </w:tc>
        <w:tc>
          <w:tcPr>
            <w:tcW w:w="993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3.193654</w:t>
            </w:r>
          </w:p>
        </w:tc>
        <w:tc>
          <w:tcPr>
            <w:tcW w:w="1104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3.071917</w:t>
            </w:r>
          </w:p>
        </w:tc>
      </w:tr>
      <w:tr w:rsidR="00563615" w:rsidTr="00563615">
        <w:trPr>
          <w:trHeight w:val="262"/>
        </w:trPr>
        <w:tc>
          <w:tcPr>
            <w:tcW w:w="1179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D=11.28m</w:t>
            </w:r>
          </w:p>
        </w:tc>
        <w:tc>
          <w:tcPr>
            <w:tcW w:w="1029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5.4476</w:t>
            </w:r>
          </w:p>
        </w:tc>
        <w:tc>
          <w:tcPr>
            <w:tcW w:w="992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3.524367</w:t>
            </w:r>
          </w:p>
        </w:tc>
        <w:tc>
          <w:tcPr>
            <w:tcW w:w="2126" w:type="dxa"/>
          </w:tcPr>
          <w:p w:rsidR="00563615" w:rsidRDefault="00E1114D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3.523033</w:t>
            </w:r>
          </w:p>
        </w:tc>
        <w:tc>
          <w:tcPr>
            <w:tcW w:w="2268" w:type="dxa"/>
          </w:tcPr>
          <w:p w:rsidR="00563615" w:rsidRDefault="00EC09A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3.670220</w:t>
            </w:r>
          </w:p>
        </w:tc>
        <w:tc>
          <w:tcPr>
            <w:tcW w:w="993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3.833227</w:t>
            </w:r>
          </w:p>
        </w:tc>
        <w:tc>
          <w:tcPr>
            <w:tcW w:w="1104" w:type="dxa"/>
          </w:tcPr>
          <w:p w:rsidR="00563615" w:rsidRDefault="00563615" w:rsidP="00523736">
            <w:pPr>
              <w:rPr>
                <w:lang w:eastAsia="ko-KR"/>
              </w:rPr>
            </w:pPr>
            <w:r>
              <w:rPr>
                <w:lang w:eastAsia="ko-KR"/>
              </w:rPr>
              <w:t>3.660750</w:t>
            </w:r>
          </w:p>
        </w:tc>
      </w:tr>
    </w:tbl>
    <w:p w:rsidR="006A0F5B" w:rsidRDefault="006A0F5B" w:rsidP="006A0F5B">
      <w:pPr>
        <w:rPr>
          <w:lang w:eastAsia="ko-KR"/>
        </w:rPr>
      </w:pPr>
    </w:p>
    <w:p w:rsidR="006A0F5B" w:rsidRDefault="006A0F5B" w:rsidP="006A0F5B">
      <w:pPr>
        <w:rPr>
          <w:lang w:eastAsia="ko-KR"/>
        </w:rPr>
      </w:pPr>
    </w:p>
    <w:p w:rsidR="001974E5" w:rsidRPr="00904880" w:rsidRDefault="001974E5" w:rsidP="00904880"/>
    <w:p w:rsidR="006E5F98" w:rsidRDefault="004C6443" w:rsidP="006E5F98">
      <w:r>
        <w:rPr>
          <w:noProof/>
          <w:lang w:val="en-GB" w:eastAsia="en-GB"/>
        </w:rPr>
        <w:drawing>
          <wp:inline distT="0" distB="0" distL="0" distR="0">
            <wp:extent cx="5943600" cy="4457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ge_taper_15dB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878" w:rsidRDefault="00D70878" w:rsidP="006E5F98"/>
    <w:p w:rsidR="00D70878" w:rsidRDefault="00D70878" w:rsidP="006E5F98"/>
    <w:p w:rsidR="00D70878" w:rsidRDefault="00D70878" w:rsidP="00D70878">
      <w:pPr>
        <w:rPr>
          <w:lang w:eastAsia="ko-KR"/>
        </w:rPr>
      </w:pPr>
    </w:p>
    <w:p w:rsidR="00D70878" w:rsidRDefault="00D70878" w:rsidP="00D70878">
      <w:pPr>
        <w:rPr>
          <w:lang w:eastAsia="ko-KR"/>
        </w:rPr>
      </w:pPr>
    </w:p>
    <w:p w:rsidR="00D70878" w:rsidRDefault="00D70878" w:rsidP="00D70878">
      <w:pPr>
        <w:rPr>
          <w:lang w:eastAsia="ko-KR"/>
        </w:rPr>
      </w:pPr>
    </w:p>
    <w:p w:rsidR="00D70878" w:rsidRDefault="00D70878" w:rsidP="00D70878">
      <w:pPr>
        <w:rPr>
          <w:lang w:eastAsia="ko-KR"/>
        </w:rPr>
      </w:pPr>
    </w:p>
    <w:p w:rsidR="00D70878" w:rsidRDefault="00D70878" w:rsidP="00D70878">
      <w:pPr>
        <w:rPr>
          <w:lang w:eastAsia="ko-KR"/>
        </w:rPr>
      </w:pPr>
    </w:p>
    <w:p w:rsidR="00D70878" w:rsidRDefault="00D70878" w:rsidP="00D70878">
      <w:pPr>
        <w:rPr>
          <w:lang w:eastAsia="ko-KR"/>
        </w:rPr>
      </w:pPr>
    </w:p>
    <w:p w:rsidR="00D70878" w:rsidRDefault="00D70878" w:rsidP="00D70878">
      <w:pPr>
        <w:rPr>
          <w:lang w:eastAsia="ko-KR"/>
        </w:rPr>
      </w:pPr>
    </w:p>
    <w:p w:rsidR="00D70878" w:rsidRDefault="00D70878" w:rsidP="00D70878">
      <w:pPr>
        <w:rPr>
          <w:lang w:eastAsia="ko-KR"/>
        </w:rPr>
      </w:pPr>
    </w:p>
    <w:p w:rsidR="00D70878" w:rsidRDefault="00D70878" w:rsidP="00D70878">
      <w:pPr>
        <w:rPr>
          <w:lang w:eastAsia="ko-KR"/>
        </w:rPr>
      </w:pPr>
      <w:r>
        <w:rPr>
          <w:lang w:eastAsia="ko-KR"/>
        </w:rPr>
        <w:lastRenderedPageBreak/>
        <w:t>Test</w:t>
      </w:r>
      <w:r>
        <w:rPr>
          <w:lang w:eastAsia="ko-KR"/>
        </w:rPr>
        <w:t xml:space="preserve"> 3</w:t>
      </w:r>
      <w:r>
        <w:rPr>
          <w:lang w:eastAsia="ko-KR"/>
        </w:rPr>
        <w:t>:</w:t>
      </w:r>
    </w:p>
    <w:p w:rsidR="00D70878" w:rsidRDefault="00D70878" w:rsidP="00D70878">
      <w:pPr>
        <w:pStyle w:val="ListParagraph"/>
        <w:numPr>
          <w:ilvl w:val="0"/>
          <w:numId w:val="4"/>
        </w:numPr>
        <w:rPr>
          <w:lang w:eastAsia="ko-KR"/>
        </w:rPr>
      </w:pPr>
      <w:r>
        <w:rPr>
          <w:lang w:eastAsia="ko-KR"/>
        </w:rPr>
        <w:t>Frequency: 8.25 GHz</w:t>
      </w:r>
    </w:p>
    <w:p w:rsidR="00D70878" w:rsidRDefault="00D70878" w:rsidP="00D70878">
      <w:pPr>
        <w:pStyle w:val="ListParagraph"/>
        <w:numPr>
          <w:ilvl w:val="0"/>
          <w:numId w:val="4"/>
        </w:numPr>
        <w:rPr>
          <w:lang w:eastAsia="ko-KR"/>
        </w:rPr>
      </w:pPr>
      <w:r>
        <w:rPr>
          <w:lang w:eastAsia="ko-KR"/>
        </w:rPr>
        <w:t>Edge taper: -10</w:t>
      </w:r>
      <w:r>
        <w:rPr>
          <w:lang w:eastAsia="ko-KR"/>
        </w:rPr>
        <w:t xml:space="preserve"> dB</w:t>
      </w:r>
    </w:p>
    <w:p w:rsidR="00D70878" w:rsidRDefault="00D70878" w:rsidP="00D70878">
      <w:pPr>
        <w:pStyle w:val="ListParagraph"/>
        <w:numPr>
          <w:ilvl w:val="0"/>
          <w:numId w:val="4"/>
        </w:numPr>
        <w:rPr>
          <w:lang w:eastAsia="ko-KR"/>
        </w:rPr>
      </w:pPr>
      <w:r>
        <w:rPr>
          <w:lang w:eastAsia="ko-KR"/>
        </w:rPr>
        <w:t>Blockage: OFF</w:t>
      </w:r>
    </w:p>
    <w:p w:rsidR="00D70878" w:rsidRDefault="00D70878" w:rsidP="00D70878">
      <w:pPr>
        <w:pStyle w:val="ListParagraph"/>
        <w:numPr>
          <w:ilvl w:val="0"/>
          <w:numId w:val="4"/>
        </w:numPr>
        <w:rPr>
          <w:lang w:eastAsia="ko-KR"/>
        </w:rPr>
      </w:pPr>
      <w:r>
        <w:rPr>
          <w:lang w:eastAsia="ko-KR"/>
        </w:rPr>
        <w:t xml:space="preserve">Antenna design: </w:t>
      </w:r>
      <w:r>
        <w:rPr>
          <w:lang w:eastAsia="ko-KR"/>
        </w:rPr>
        <w:t xml:space="preserve">Front Feed </w:t>
      </w:r>
      <w:r>
        <w:rPr>
          <w:lang w:eastAsia="ko-KR"/>
        </w:rPr>
        <w:t>(reflector f/D = 1.5)</w:t>
      </w:r>
    </w:p>
    <w:p w:rsidR="00D70878" w:rsidRDefault="00D70878" w:rsidP="00D70878">
      <w:pPr>
        <w:rPr>
          <w:lang w:eastAsia="ko-KR"/>
        </w:rPr>
      </w:pPr>
    </w:p>
    <w:tbl>
      <w:tblPr>
        <w:tblStyle w:val="TableGrid"/>
        <w:tblW w:w="9691" w:type="dxa"/>
        <w:tblLayout w:type="fixed"/>
        <w:tblLook w:val="04A0" w:firstRow="1" w:lastRow="0" w:firstColumn="1" w:lastColumn="0" w:noHBand="0" w:noVBand="1"/>
      </w:tblPr>
      <w:tblGrid>
        <w:gridCol w:w="1179"/>
        <w:gridCol w:w="1029"/>
        <w:gridCol w:w="992"/>
        <w:gridCol w:w="2126"/>
        <w:gridCol w:w="2268"/>
        <w:gridCol w:w="993"/>
        <w:gridCol w:w="1104"/>
      </w:tblGrid>
      <w:tr w:rsidR="00D70878" w:rsidTr="00150B2C">
        <w:trPr>
          <w:trHeight w:val="262"/>
        </w:trPr>
        <w:tc>
          <w:tcPr>
            <w:tcW w:w="1179" w:type="dxa"/>
          </w:tcPr>
          <w:p w:rsidR="00D70878" w:rsidRDefault="00D70878" w:rsidP="00150B2C">
            <w:pPr>
              <w:rPr>
                <w:lang w:eastAsia="ko-KR"/>
              </w:rPr>
            </w:pPr>
          </w:p>
        </w:tc>
        <w:tc>
          <w:tcPr>
            <w:tcW w:w="8512" w:type="dxa"/>
            <w:gridSpan w:val="6"/>
          </w:tcPr>
          <w:p w:rsidR="00D70878" w:rsidRDefault="00D70878" w:rsidP="00150B2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K2:  d=0.5°</w:t>
            </w:r>
          </w:p>
        </w:tc>
      </w:tr>
      <w:tr w:rsidR="00D70878" w:rsidTr="00150B2C">
        <w:trPr>
          <w:trHeight w:val="262"/>
        </w:trPr>
        <w:tc>
          <w:tcPr>
            <w:tcW w:w="1179" w:type="dxa"/>
          </w:tcPr>
          <w:p w:rsidR="00D70878" w:rsidRDefault="00D70878" w:rsidP="00150B2C">
            <w:pPr>
              <w:rPr>
                <w:lang w:eastAsia="ko-KR"/>
              </w:rPr>
            </w:pPr>
          </w:p>
        </w:tc>
        <w:tc>
          <w:tcPr>
            <w:tcW w:w="1029" w:type="dxa"/>
          </w:tcPr>
          <w:p w:rsidR="00D70878" w:rsidRDefault="00D70878" w:rsidP="00150B2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Polynom.</w:t>
            </w:r>
          </w:p>
        </w:tc>
        <w:tc>
          <w:tcPr>
            <w:tcW w:w="992" w:type="dxa"/>
          </w:tcPr>
          <w:p w:rsidR="00D70878" w:rsidRDefault="00D70878" w:rsidP="00150B2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Approx.1</w:t>
            </w:r>
          </w:p>
          <w:p w:rsidR="00D70878" w:rsidRDefault="00D70878" w:rsidP="00150B2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 k=70</w:t>
            </w:r>
          </w:p>
        </w:tc>
        <w:tc>
          <w:tcPr>
            <w:tcW w:w="2126" w:type="dxa"/>
          </w:tcPr>
          <w:p w:rsidR="00D70878" w:rsidRDefault="00D70878" w:rsidP="00150B2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Approx.1 k=</w:t>
            </w:r>
            <w:r>
              <w:t>58.96·(1+0.0125·Te)</w:t>
            </w:r>
          </w:p>
        </w:tc>
        <w:tc>
          <w:tcPr>
            <w:tcW w:w="2268" w:type="dxa"/>
          </w:tcPr>
          <w:p w:rsidR="00D70878" w:rsidRDefault="00D70878" w:rsidP="00150B2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Approx.1 k=</w:t>
            </w:r>
            <w:r>
              <w:t>58.96·(1+0.0107·Te)</w:t>
            </w:r>
          </w:p>
        </w:tc>
        <w:tc>
          <w:tcPr>
            <w:tcW w:w="993" w:type="dxa"/>
          </w:tcPr>
          <w:p w:rsidR="00D70878" w:rsidRDefault="00D70878" w:rsidP="00150B2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Approx.2</w:t>
            </w:r>
          </w:p>
        </w:tc>
        <w:tc>
          <w:tcPr>
            <w:tcW w:w="1104" w:type="dxa"/>
          </w:tcPr>
          <w:p w:rsidR="00D70878" w:rsidRDefault="00D70878" w:rsidP="00150B2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Integration</w:t>
            </w:r>
          </w:p>
        </w:tc>
      </w:tr>
      <w:tr w:rsidR="00A045E8" w:rsidTr="00150B2C">
        <w:trPr>
          <w:trHeight w:val="262"/>
        </w:trPr>
        <w:tc>
          <w:tcPr>
            <w:tcW w:w="1179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D=5.4m</w:t>
            </w:r>
          </w:p>
        </w:tc>
        <w:tc>
          <w:tcPr>
            <w:tcW w:w="1029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1.6411</w:t>
            </w:r>
          </w:p>
        </w:tc>
        <w:tc>
          <w:tcPr>
            <w:tcW w:w="992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1.440790</w:t>
            </w:r>
          </w:p>
        </w:tc>
        <w:tc>
          <w:tcPr>
            <w:tcW w:w="2126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1.497140</w:t>
            </w:r>
          </w:p>
        </w:tc>
        <w:tc>
          <w:tcPr>
            <w:tcW w:w="2268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1.515492</w:t>
            </w:r>
          </w:p>
        </w:tc>
        <w:tc>
          <w:tcPr>
            <w:tcW w:w="993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1.431654</w:t>
            </w:r>
          </w:p>
        </w:tc>
        <w:tc>
          <w:tcPr>
            <w:tcW w:w="1104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1.495669</w:t>
            </w:r>
          </w:p>
        </w:tc>
      </w:tr>
      <w:tr w:rsidR="00A045E8" w:rsidTr="00150B2C">
        <w:trPr>
          <w:trHeight w:val="262"/>
        </w:trPr>
        <w:tc>
          <w:tcPr>
            <w:tcW w:w="1179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D=7.3m</w:t>
            </w:r>
          </w:p>
        </w:tc>
        <w:tc>
          <w:tcPr>
            <w:tcW w:w="1029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2.0017</w:t>
            </w:r>
          </w:p>
        </w:tc>
        <w:tc>
          <w:tcPr>
            <w:tcW w:w="992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1.877837</w:t>
            </w:r>
          </w:p>
        </w:tc>
        <w:tc>
          <w:tcPr>
            <w:tcW w:w="2126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1.996921</w:t>
            </w:r>
          </w:p>
        </w:tc>
        <w:tc>
          <w:tcPr>
            <w:tcW w:w="2268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2.035891</w:t>
            </w:r>
          </w:p>
        </w:tc>
        <w:tc>
          <w:tcPr>
            <w:tcW w:w="993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1.892834</w:t>
            </w:r>
          </w:p>
        </w:tc>
        <w:tc>
          <w:tcPr>
            <w:tcW w:w="1104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2.027442</w:t>
            </w:r>
          </w:p>
        </w:tc>
      </w:tr>
      <w:tr w:rsidR="00A045E8" w:rsidTr="00150B2C">
        <w:trPr>
          <w:trHeight w:val="262"/>
        </w:trPr>
        <w:tc>
          <w:tcPr>
            <w:tcW w:w="1179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D=9.1m</w:t>
            </w:r>
          </w:p>
        </w:tc>
        <w:tc>
          <w:tcPr>
            <w:tcW w:w="1029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3.4249</w:t>
            </w:r>
          </w:p>
        </w:tc>
        <w:tc>
          <w:tcPr>
            <w:tcW w:w="992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2.488674</w:t>
            </w:r>
          </w:p>
        </w:tc>
        <w:tc>
          <w:tcPr>
            <w:tcW w:w="2126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2.698219</w:t>
            </w:r>
          </w:p>
        </w:tc>
        <w:tc>
          <w:tcPr>
            <w:tcW w:w="2268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2.766793</w:t>
            </w:r>
          </w:p>
        </w:tc>
        <w:tc>
          <w:tcPr>
            <w:tcW w:w="993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2.585853</w:t>
            </w:r>
          </w:p>
        </w:tc>
        <w:tc>
          <w:tcPr>
            <w:tcW w:w="1104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2.817384</w:t>
            </w:r>
          </w:p>
        </w:tc>
      </w:tr>
      <w:tr w:rsidR="00A045E8" w:rsidTr="00150B2C">
        <w:trPr>
          <w:trHeight w:val="262"/>
        </w:trPr>
        <w:tc>
          <w:tcPr>
            <w:tcW w:w="1179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D=10.26m</w:t>
            </w:r>
          </w:p>
        </w:tc>
        <w:tc>
          <w:tcPr>
            <w:tcW w:w="1029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4.5825</w:t>
            </w:r>
          </w:p>
        </w:tc>
        <w:tc>
          <w:tcPr>
            <w:tcW w:w="992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2.998071</w:t>
            </w:r>
          </w:p>
        </w:tc>
        <w:tc>
          <w:tcPr>
            <w:tcW w:w="2126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3.281908</w:t>
            </w:r>
          </w:p>
        </w:tc>
        <w:tc>
          <w:tcPr>
            <w:tcW w:w="2268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3.374568</w:t>
            </w:r>
          </w:p>
        </w:tc>
        <w:tc>
          <w:tcPr>
            <w:tcW w:w="993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3.193654</w:t>
            </w:r>
          </w:p>
        </w:tc>
        <w:tc>
          <w:tcPr>
            <w:tcW w:w="1104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3.497375</w:t>
            </w:r>
          </w:p>
        </w:tc>
      </w:tr>
      <w:tr w:rsidR="00A045E8" w:rsidTr="00150B2C">
        <w:trPr>
          <w:trHeight w:val="262"/>
        </w:trPr>
        <w:tc>
          <w:tcPr>
            <w:tcW w:w="1179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D=11.28m</w:t>
            </w:r>
          </w:p>
        </w:tc>
        <w:tc>
          <w:tcPr>
            <w:tcW w:w="1029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5.4476</w:t>
            </w:r>
          </w:p>
        </w:tc>
        <w:tc>
          <w:tcPr>
            <w:tcW w:w="992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3.524367</w:t>
            </w:r>
          </w:p>
        </w:tc>
        <w:tc>
          <w:tcPr>
            <w:tcW w:w="2126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3.882435</w:t>
            </w:r>
          </w:p>
        </w:tc>
        <w:tc>
          <w:tcPr>
            <w:tcW w:w="2268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3.998961</w:t>
            </w:r>
          </w:p>
        </w:tc>
        <w:tc>
          <w:tcPr>
            <w:tcW w:w="993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3.833227</w:t>
            </w:r>
          </w:p>
        </w:tc>
        <w:tc>
          <w:tcPr>
            <w:tcW w:w="1104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4.202437</w:t>
            </w:r>
          </w:p>
        </w:tc>
      </w:tr>
    </w:tbl>
    <w:p w:rsidR="00D70878" w:rsidRDefault="00D70878" w:rsidP="00D70878">
      <w:pPr>
        <w:rPr>
          <w:lang w:eastAsia="ko-KR"/>
        </w:rPr>
      </w:pPr>
    </w:p>
    <w:p w:rsidR="00F80279" w:rsidRDefault="00F80279" w:rsidP="00D70878">
      <w:pPr>
        <w:rPr>
          <w:lang w:eastAsia="ko-KR"/>
        </w:rPr>
      </w:pPr>
      <w:r>
        <w:rPr>
          <w:noProof/>
          <w:lang w:val="en-GB" w:eastAsia="en-GB"/>
        </w:rPr>
        <w:drawing>
          <wp:inline distT="0" distB="0" distL="0" distR="0">
            <wp:extent cx="5943600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ration_FrontFeed_10dBtaper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878" w:rsidRDefault="00D70878" w:rsidP="006E5F98"/>
    <w:p w:rsidR="00D70878" w:rsidRDefault="00D70878" w:rsidP="00D70878">
      <w:pPr>
        <w:rPr>
          <w:lang w:eastAsia="ko-KR"/>
        </w:rPr>
      </w:pPr>
      <w:r>
        <w:rPr>
          <w:lang w:eastAsia="ko-KR"/>
        </w:rPr>
        <w:lastRenderedPageBreak/>
        <w:t>Test</w:t>
      </w:r>
      <w:r>
        <w:rPr>
          <w:lang w:eastAsia="ko-KR"/>
        </w:rPr>
        <w:t xml:space="preserve"> 4</w:t>
      </w:r>
      <w:r>
        <w:rPr>
          <w:lang w:eastAsia="ko-KR"/>
        </w:rPr>
        <w:t>:</w:t>
      </w:r>
    </w:p>
    <w:p w:rsidR="00D70878" w:rsidRDefault="00D70878" w:rsidP="00D70878">
      <w:pPr>
        <w:pStyle w:val="ListParagraph"/>
        <w:numPr>
          <w:ilvl w:val="0"/>
          <w:numId w:val="4"/>
        </w:numPr>
        <w:rPr>
          <w:lang w:eastAsia="ko-KR"/>
        </w:rPr>
      </w:pPr>
      <w:r>
        <w:rPr>
          <w:lang w:eastAsia="ko-KR"/>
        </w:rPr>
        <w:t>Frequency: 8.25 GHz</w:t>
      </w:r>
    </w:p>
    <w:p w:rsidR="00D70878" w:rsidRDefault="00D70878" w:rsidP="00D70878">
      <w:pPr>
        <w:pStyle w:val="ListParagraph"/>
        <w:numPr>
          <w:ilvl w:val="0"/>
          <w:numId w:val="4"/>
        </w:numPr>
        <w:rPr>
          <w:lang w:eastAsia="ko-KR"/>
        </w:rPr>
      </w:pPr>
      <w:r>
        <w:rPr>
          <w:lang w:eastAsia="ko-KR"/>
        </w:rPr>
        <w:t>Edge taper: -15</w:t>
      </w:r>
      <w:r>
        <w:rPr>
          <w:lang w:eastAsia="ko-KR"/>
        </w:rPr>
        <w:t xml:space="preserve"> dB</w:t>
      </w:r>
    </w:p>
    <w:p w:rsidR="00D70878" w:rsidRDefault="00D70878" w:rsidP="00D70878">
      <w:pPr>
        <w:pStyle w:val="ListParagraph"/>
        <w:numPr>
          <w:ilvl w:val="0"/>
          <w:numId w:val="4"/>
        </w:numPr>
        <w:rPr>
          <w:lang w:eastAsia="ko-KR"/>
        </w:rPr>
      </w:pPr>
      <w:r>
        <w:rPr>
          <w:lang w:eastAsia="ko-KR"/>
        </w:rPr>
        <w:t>Blockage: OFF</w:t>
      </w:r>
    </w:p>
    <w:p w:rsidR="00D70878" w:rsidRDefault="00D70878" w:rsidP="00D70878">
      <w:pPr>
        <w:pStyle w:val="ListParagraph"/>
        <w:numPr>
          <w:ilvl w:val="0"/>
          <w:numId w:val="4"/>
        </w:numPr>
        <w:rPr>
          <w:lang w:eastAsia="ko-KR"/>
        </w:rPr>
      </w:pPr>
      <w:r>
        <w:rPr>
          <w:lang w:eastAsia="ko-KR"/>
        </w:rPr>
        <w:t>Antenna design: Front Feed</w:t>
      </w:r>
      <w:r>
        <w:rPr>
          <w:lang w:eastAsia="ko-KR"/>
        </w:rPr>
        <w:t xml:space="preserve"> (reflector f/D = 1.5)</w:t>
      </w:r>
    </w:p>
    <w:p w:rsidR="00D70878" w:rsidRDefault="00D70878" w:rsidP="00D70878">
      <w:pPr>
        <w:rPr>
          <w:lang w:eastAsia="ko-KR"/>
        </w:rPr>
      </w:pPr>
    </w:p>
    <w:tbl>
      <w:tblPr>
        <w:tblStyle w:val="TableGrid"/>
        <w:tblW w:w="9691" w:type="dxa"/>
        <w:tblLayout w:type="fixed"/>
        <w:tblLook w:val="04A0" w:firstRow="1" w:lastRow="0" w:firstColumn="1" w:lastColumn="0" w:noHBand="0" w:noVBand="1"/>
      </w:tblPr>
      <w:tblGrid>
        <w:gridCol w:w="1179"/>
        <w:gridCol w:w="1029"/>
        <w:gridCol w:w="992"/>
        <w:gridCol w:w="2126"/>
        <w:gridCol w:w="2268"/>
        <w:gridCol w:w="993"/>
        <w:gridCol w:w="1104"/>
      </w:tblGrid>
      <w:tr w:rsidR="00D70878" w:rsidTr="00150B2C">
        <w:trPr>
          <w:trHeight w:val="262"/>
        </w:trPr>
        <w:tc>
          <w:tcPr>
            <w:tcW w:w="1179" w:type="dxa"/>
          </w:tcPr>
          <w:p w:rsidR="00D70878" w:rsidRDefault="00D70878" w:rsidP="00150B2C">
            <w:pPr>
              <w:rPr>
                <w:lang w:eastAsia="ko-KR"/>
              </w:rPr>
            </w:pPr>
          </w:p>
        </w:tc>
        <w:tc>
          <w:tcPr>
            <w:tcW w:w="8512" w:type="dxa"/>
            <w:gridSpan w:val="6"/>
          </w:tcPr>
          <w:p w:rsidR="00D70878" w:rsidRDefault="00D70878" w:rsidP="00150B2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K2:  d=0.5°</w:t>
            </w:r>
          </w:p>
        </w:tc>
      </w:tr>
      <w:tr w:rsidR="00D70878" w:rsidTr="00150B2C">
        <w:trPr>
          <w:trHeight w:val="262"/>
        </w:trPr>
        <w:tc>
          <w:tcPr>
            <w:tcW w:w="1179" w:type="dxa"/>
          </w:tcPr>
          <w:p w:rsidR="00D70878" w:rsidRDefault="00D70878" w:rsidP="00150B2C">
            <w:pPr>
              <w:rPr>
                <w:lang w:eastAsia="ko-KR"/>
              </w:rPr>
            </w:pPr>
          </w:p>
        </w:tc>
        <w:tc>
          <w:tcPr>
            <w:tcW w:w="1029" w:type="dxa"/>
          </w:tcPr>
          <w:p w:rsidR="00D70878" w:rsidRDefault="00D70878" w:rsidP="00150B2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Polynom.</w:t>
            </w:r>
          </w:p>
        </w:tc>
        <w:tc>
          <w:tcPr>
            <w:tcW w:w="992" w:type="dxa"/>
          </w:tcPr>
          <w:p w:rsidR="00D70878" w:rsidRDefault="00D70878" w:rsidP="00150B2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Approx.1</w:t>
            </w:r>
          </w:p>
          <w:p w:rsidR="00D70878" w:rsidRDefault="00D70878" w:rsidP="00150B2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 k=70</w:t>
            </w:r>
          </w:p>
        </w:tc>
        <w:tc>
          <w:tcPr>
            <w:tcW w:w="2126" w:type="dxa"/>
          </w:tcPr>
          <w:p w:rsidR="00D70878" w:rsidRDefault="00D70878" w:rsidP="00150B2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Approx.1 k=</w:t>
            </w:r>
            <w:r>
              <w:t>58.96·(1+0.0125·Te)</w:t>
            </w:r>
          </w:p>
        </w:tc>
        <w:tc>
          <w:tcPr>
            <w:tcW w:w="2268" w:type="dxa"/>
          </w:tcPr>
          <w:p w:rsidR="00D70878" w:rsidRDefault="00D70878" w:rsidP="00150B2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Approx.1 k=</w:t>
            </w:r>
            <w:r>
              <w:t>58.96·(1+0.0107·Te)</w:t>
            </w:r>
          </w:p>
        </w:tc>
        <w:tc>
          <w:tcPr>
            <w:tcW w:w="993" w:type="dxa"/>
          </w:tcPr>
          <w:p w:rsidR="00D70878" w:rsidRDefault="00D70878" w:rsidP="00150B2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Approx.2</w:t>
            </w:r>
          </w:p>
        </w:tc>
        <w:tc>
          <w:tcPr>
            <w:tcW w:w="1104" w:type="dxa"/>
          </w:tcPr>
          <w:p w:rsidR="00D70878" w:rsidRDefault="00D70878" w:rsidP="00150B2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Integration</w:t>
            </w:r>
          </w:p>
        </w:tc>
      </w:tr>
      <w:tr w:rsidR="00A045E8" w:rsidTr="00150B2C">
        <w:trPr>
          <w:trHeight w:val="262"/>
        </w:trPr>
        <w:tc>
          <w:tcPr>
            <w:tcW w:w="1179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D=5.4m</w:t>
            </w:r>
          </w:p>
        </w:tc>
        <w:tc>
          <w:tcPr>
            <w:tcW w:w="1029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1.6411</w:t>
            </w:r>
          </w:p>
        </w:tc>
        <w:tc>
          <w:tcPr>
            <w:tcW w:w="992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1.440790</w:t>
            </w:r>
          </w:p>
        </w:tc>
        <w:tc>
          <w:tcPr>
            <w:tcW w:w="2126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1.440580</w:t>
            </w:r>
          </w:p>
        </w:tc>
        <w:tc>
          <w:tcPr>
            <w:tcW w:w="2268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1.463744</w:t>
            </w:r>
          </w:p>
        </w:tc>
        <w:tc>
          <w:tcPr>
            <w:tcW w:w="993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1.431654</w:t>
            </w:r>
          </w:p>
        </w:tc>
        <w:tc>
          <w:tcPr>
            <w:tcW w:w="1104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1.432414</w:t>
            </w:r>
          </w:p>
        </w:tc>
      </w:tr>
      <w:tr w:rsidR="00A045E8" w:rsidTr="00150B2C">
        <w:trPr>
          <w:trHeight w:val="262"/>
        </w:trPr>
        <w:tc>
          <w:tcPr>
            <w:tcW w:w="1179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D=7.3m</w:t>
            </w:r>
          </w:p>
        </w:tc>
        <w:tc>
          <w:tcPr>
            <w:tcW w:w="1029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2.0017</w:t>
            </w:r>
          </w:p>
        </w:tc>
        <w:tc>
          <w:tcPr>
            <w:tcW w:w="992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1.877837</w:t>
            </w:r>
          </w:p>
        </w:tc>
        <w:tc>
          <w:tcPr>
            <w:tcW w:w="2126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1.877396</w:t>
            </w:r>
          </w:p>
        </w:tc>
        <w:tc>
          <w:tcPr>
            <w:tcW w:w="2268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1.926235</w:t>
            </w:r>
          </w:p>
        </w:tc>
        <w:tc>
          <w:tcPr>
            <w:tcW w:w="993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1.892834</w:t>
            </w:r>
          </w:p>
        </w:tc>
        <w:tc>
          <w:tcPr>
            <w:tcW w:w="1104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1.881754</w:t>
            </w:r>
          </w:p>
        </w:tc>
      </w:tr>
      <w:tr w:rsidR="00A045E8" w:rsidTr="00150B2C">
        <w:trPr>
          <w:trHeight w:val="262"/>
        </w:trPr>
        <w:tc>
          <w:tcPr>
            <w:tcW w:w="1179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D=9.1m</w:t>
            </w:r>
          </w:p>
        </w:tc>
        <w:tc>
          <w:tcPr>
            <w:tcW w:w="1029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3.4249</w:t>
            </w:r>
          </w:p>
        </w:tc>
        <w:tc>
          <w:tcPr>
            <w:tcW w:w="992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2.488674</w:t>
            </w:r>
          </w:p>
        </w:tc>
        <w:tc>
          <w:tcPr>
            <w:tcW w:w="2126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2.487897</w:t>
            </w:r>
          </w:p>
        </w:tc>
        <w:tc>
          <w:tcPr>
            <w:tcW w:w="2268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2.573823</w:t>
            </w:r>
          </w:p>
        </w:tc>
        <w:tc>
          <w:tcPr>
            <w:tcW w:w="993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2.585853</w:t>
            </w:r>
          </w:p>
        </w:tc>
        <w:tc>
          <w:tcPr>
            <w:tcW w:w="1104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2.537953</w:t>
            </w:r>
          </w:p>
        </w:tc>
      </w:tr>
      <w:tr w:rsidR="00A045E8" w:rsidTr="00150B2C">
        <w:trPr>
          <w:trHeight w:val="262"/>
        </w:trPr>
        <w:tc>
          <w:tcPr>
            <w:tcW w:w="1179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D=10.26m</w:t>
            </w:r>
          </w:p>
        </w:tc>
        <w:tc>
          <w:tcPr>
            <w:tcW w:w="1029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4.5825</w:t>
            </w:r>
          </w:p>
        </w:tc>
        <w:tc>
          <w:tcPr>
            <w:tcW w:w="992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2.998071</w:t>
            </w:r>
          </w:p>
        </w:tc>
        <w:tc>
          <w:tcPr>
            <w:tcW w:w="2126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2.997016</w:t>
            </w:r>
          </w:p>
        </w:tc>
        <w:tc>
          <w:tcPr>
            <w:tcW w:w="2268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3.113526</w:t>
            </w:r>
          </w:p>
        </w:tc>
        <w:tc>
          <w:tcPr>
            <w:tcW w:w="993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3.193654</w:t>
            </w:r>
          </w:p>
        </w:tc>
        <w:tc>
          <w:tcPr>
            <w:tcW w:w="1104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3.102206</w:t>
            </w:r>
          </w:p>
        </w:tc>
      </w:tr>
      <w:tr w:rsidR="00A045E8" w:rsidTr="00150B2C">
        <w:trPr>
          <w:trHeight w:val="262"/>
        </w:trPr>
        <w:tc>
          <w:tcPr>
            <w:tcW w:w="1179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D=11.28m</w:t>
            </w:r>
          </w:p>
        </w:tc>
        <w:tc>
          <w:tcPr>
            <w:tcW w:w="1029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5.4476</w:t>
            </w:r>
          </w:p>
        </w:tc>
        <w:tc>
          <w:tcPr>
            <w:tcW w:w="992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3.524367</w:t>
            </w:r>
          </w:p>
        </w:tc>
        <w:tc>
          <w:tcPr>
            <w:tcW w:w="2126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3.523033</w:t>
            </w:r>
          </w:p>
        </w:tc>
        <w:tc>
          <w:tcPr>
            <w:tcW w:w="2268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3.670220</w:t>
            </w:r>
          </w:p>
        </w:tc>
        <w:tc>
          <w:tcPr>
            <w:tcW w:w="993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3.833227</w:t>
            </w:r>
          </w:p>
        </w:tc>
        <w:tc>
          <w:tcPr>
            <w:tcW w:w="1104" w:type="dxa"/>
          </w:tcPr>
          <w:p w:rsidR="00A045E8" w:rsidRDefault="00A045E8" w:rsidP="00150B2C">
            <w:pPr>
              <w:rPr>
                <w:lang w:eastAsia="ko-KR"/>
              </w:rPr>
            </w:pPr>
            <w:r>
              <w:rPr>
                <w:lang w:eastAsia="ko-KR"/>
              </w:rPr>
              <w:t>3.693291</w:t>
            </w:r>
          </w:p>
        </w:tc>
      </w:tr>
    </w:tbl>
    <w:p w:rsidR="00D70878" w:rsidRDefault="00D70878" w:rsidP="006E5F98"/>
    <w:p w:rsidR="00F80279" w:rsidRDefault="00F80279" w:rsidP="006E5F98">
      <w:r>
        <w:rPr>
          <w:noProof/>
          <w:lang w:val="en-GB" w:eastAsia="en-GB"/>
        </w:rPr>
        <w:drawing>
          <wp:inline distT="0" distB="0" distL="0" distR="0">
            <wp:extent cx="5943600" cy="445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ration_FrontFeed_15dBtaper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279" w:rsidRPr="006E5F98" w:rsidRDefault="00F80279" w:rsidP="006E5F98">
      <w:bookmarkStart w:id="0" w:name="_GoBack"/>
      <w:bookmarkEnd w:id="0"/>
    </w:p>
    <w:sectPr w:rsidR="00F80279" w:rsidRPr="006E5F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5BB"/>
    <w:multiLevelType w:val="hybridMultilevel"/>
    <w:tmpl w:val="5F9EB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94C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1B81812"/>
    <w:multiLevelType w:val="hybridMultilevel"/>
    <w:tmpl w:val="8E2CB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15B9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0C"/>
    <w:rsid w:val="000E09C9"/>
    <w:rsid w:val="000E5BB8"/>
    <w:rsid w:val="00116594"/>
    <w:rsid w:val="00155722"/>
    <w:rsid w:val="00187EAE"/>
    <w:rsid w:val="001974E5"/>
    <w:rsid w:val="00214AFD"/>
    <w:rsid w:val="002242D4"/>
    <w:rsid w:val="00247EE7"/>
    <w:rsid w:val="002504AA"/>
    <w:rsid w:val="00253C77"/>
    <w:rsid w:val="002D7FE7"/>
    <w:rsid w:val="00390555"/>
    <w:rsid w:val="003D7338"/>
    <w:rsid w:val="00414E64"/>
    <w:rsid w:val="00456664"/>
    <w:rsid w:val="004A4438"/>
    <w:rsid w:val="004C1910"/>
    <w:rsid w:val="004C6443"/>
    <w:rsid w:val="004D6B0A"/>
    <w:rsid w:val="00523736"/>
    <w:rsid w:val="00535D61"/>
    <w:rsid w:val="00563615"/>
    <w:rsid w:val="00595FF1"/>
    <w:rsid w:val="006108FB"/>
    <w:rsid w:val="00660E67"/>
    <w:rsid w:val="006A0F5B"/>
    <w:rsid w:val="006E5F98"/>
    <w:rsid w:val="007238E5"/>
    <w:rsid w:val="0076560C"/>
    <w:rsid w:val="00774E0E"/>
    <w:rsid w:val="00777316"/>
    <w:rsid w:val="00880C4A"/>
    <w:rsid w:val="008967C4"/>
    <w:rsid w:val="008D2EF9"/>
    <w:rsid w:val="00904880"/>
    <w:rsid w:val="00926C35"/>
    <w:rsid w:val="009831D8"/>
    <w:rsid w:val="009E1F00"/>
    <w:rsid w:val="00A045E8"/>
    <w:rsid w:val="00A04808"/>
    <w:rsid w:val="00AB5C93"/>
    <w:rsid w:val="00B65779"/>
    <w:rsid w:val="00B91802"/>
    <w:rsid w:val="00CF4441"/>
    <w:rsid w:val="00D15AB3"/>
    <w:rsid w:val="00D434C4"/>
    <w:rsid w:val="00D65DF6"/>
    <w:rsid w:val="00D70878"/>
    <w:rsid w:val="00DE610E"/>
    <w:rsid w:val="00E1114D"/>
    <w:rsid w:val="00E60D1B"/>
    <w:rsid w:val="00E67620"/>
    <w:rsid w:val="00EC09A5"/>
    <w:rsid w:val="00F62EE0"/>
    <w:rsid w:val="00F80279"/>
    <w:rsid w:val="00FA624D"/>
    <w:rsid w:val="00FC4AC4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7C4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967C4"/>
    <w:pPr>
      <w:numPr>
        <w:ilvl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5C93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C93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C93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C93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C93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C93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C93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67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67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96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96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AB5C9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B5C9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C9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C9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C93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C9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C9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C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BodytextJustified">
    <w:name w:val="Body text Justified"/>
    <w:basedOn w:val="Normal"/>
    <w:rsid w:val="006E5F98"/>
    <w:pPr>
      <w:spacing w:after="0" w:line="240" w:lineRule="auto"/>
      <w:jc w:val="both"/>
    </w:pPr>
    <w:rPr>
      <w:rFonts w:ascii="Georgia" w:eastAsia="Times New Roman" w:hAnsi="Georgi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F98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6E5F98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,topic,ASSET_caption,Label1,ASSET_caption1,topic1,c1,Label2,ASSET_caption2,topic2,c2,Label11,ASSET_caption11,topic11,c11,Figure No,Didascalia Carattere Carattere,c3,topic3,topic12,c12,ASSET_caption3,c21,topic21,Figure No1,Label3,c111"/>
    <w:basedOn w:val="Normal"/>
    <w:next w:val="Normal"/>
    <w:unhideWhenUsed/>
    <w:qFormat/>
    <w:rsid w:val="006E5F98"/>
    <w:pPr>
      <w:spacing w:line="240" w:lineRule="auto"/>
    </w:pPr>
    <w:rPr>
      <w:rFonts w:ascii="Georgia" w:eastAsia="Times New Roman" w:hAnsi="Georgia" w:cs="Times New Roman"/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7C4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967C4"/>
    <w:pPr>
      <w:numPr>
        <w:ilvl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5C93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C93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C93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C93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C93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C93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C93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67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67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96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96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AB5C9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B5C9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C9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C9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C93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C9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C9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C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BodytextJustified">
    <w:name w:val="Body text Justified"/>
    <w:basedOn w:val="Normal"/>
    <w:rsid w:val="006E5F98"/>
    <w:pPr>
      <w:spacing w:after="0" w:line="240" w:lineRule="auto"/>
      <w:jc w:val="both"/>
    </w:pPr>
    <w:rPr>
      <w:rFonts w:ascii="Georgia" w:eastAsia="Times New Roman" w:hAnsi="Georgi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F98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6E5F98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,topic,ASSET_caption,Label1,ASSET_caption1,topic1,c1,Label2,ASSET_caption2,topic2,c2,Label11,ASSET_caption11,topic11,c11,Figure No,Didascalia Carattere Carattere,c3,topic3,topic12,c12,ASSET_caption3,c21,topic21,Figure No1,Label3,c111"/>
    <w:basedOn w:val="Normal"/>
    <w:next w:val="Normal"/>
    <w:unhideWhenUsed/>
    <w:qFormat/>
    <w:rsid w:val="006E5F98"/>
    <w:pPr>
      <w:spacing w:line="240" w:lineRule="auto"/>
    </w:pPr>
    <w:rPr>
      <w:rFonts w:ascii="Georgia" w:eastAsia="Times New Roman" w:hAnsi="Georgia" w:cs="Times New Roman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Sekuljica</dc:creator>
  <cp:keywords/>
  <dc:description/>
  <cp:lastModifiedBy>Darko Sekuljica</cp:lastModifiedBy>
  <cp:revision>47</cp:revision>
  <dcterms:created xsi:type="dcterms:W3CDTF">2016-08-22T07:34:00Z</dcterms:created>
  <dcterms:modified xsi:type="dcterms:W3CDTF">2016-08-24T11:12:00Z</dcterms:modified>
</cp:coreProperties>
</file>